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187" w:rsidRDefault="00E3060A">
      <w:pPr>
        <w:spacing w:before="66" w:line="250" w:lineRule="exact"/>
        <w:ind w:left="8"/>
        <w:jc w:val="center"/>
        <w:rPr>
          <w:b/>
        </w:rPr>
      </w:pPr>
      <w:r>
        <w:rPr>
          <w:b/>
        </w:rPr>
        <w:t>MUNICIPIUL</w:t>
      </w:r>
      <w:r>
        <w:rPr>
          <w:b/>
          <w:spacing w:val="74"/>
          <w:w w:val="150"/>
        </w:rPr>
        <w:t xml:space="preserve"> </w:t>
      </w:r>
      <w:r>
        <w:rPr>
          <w:b/>
        </w:rPr>
        <w:t>SFÂNTU</w:t>
      </w:r>
      <w:r>
        <w:rPr>
          <w:b/>
          <w:spacing w:val="50"/>
        </w:rPr>
        <w:t xml:space="preserve"> </w:t>
      </w:r>
      <w:r>
        <w:rPr>
          <w:b/>
          <w:spacing w:val="-2"/>
        </w:rPr>
        <w:t>GHEORGHE</w:t>
      </w:r>
    </w:p>
    <w:p w:rsidR="008D5187" w:rsidRDefault="00E3060A">
      <w:pPr>
        <w:tabs>
          <w:tab w:val="left" w:pos="8166"/>
        </w:tabs>
        <w:spacing w:line="250" w:lineRule="exact"/>
        <w:ind w:left="144"/>
      </w:pPr>
      <w:r>
        <w:t>RO</w:t>
      </w:r>
      <w:r>
        <w:rPr>
          <w:spacing w:val="-2"/>
        </w:rPr>
        <w:t xml:space="preserve"> </w:t>
      </w:r>
      <w:r>
        <w:t xml:space="preserve">520008 </w:t>
      </w:r>
      <w:r>
        <w:rPr>
          <w:spacing w:val="-2"/>
        </w:rPr>
        <w:t>Sf.Gheorghe</w:t>
      </w:r>
      <w:r>
        <w:tab/>
        <w:t>Tel:</w:t>
      </w:r>
      <w:r>
        <w:rPr>
          <w:spacing w:val="-8"/>
        </w:rPr>
        <w:t xml:space="preserve"> </w:t>
      </w:r>
      <w:r>
        <w:t>0267-</w:t>
      </w:r>
      <w:r>
        <w:rPr>
          <w:spacing w:val="-2"/>
        </w:rPr>
        <w:t>316957</w:t>
      </w:r>
    </w:p>
    <w:p w:rsidR="008D5187" w:rsidRDefault="00E3060A">
      <w:pPr>
        <w:tabs>
          <w:tab w:val="left" w:pos="8168"/>
        </w:tabs>
        <w:spacing w:line="252" w:lineRule="exact"/>
        <w:ind w:left="144"/>
      </w:pPr>
      <w:r>
        <w:t>str.</w:t>
      </w:r>
      <w:r>
        <w:rPr>
          <w:spacing w:val="-5"/>
        </w:rPr>
        <w:t xml:space="preserve"> </w:t>
      </w:r>
      <w:r>
        <w:t>1</w:t>
      </w:r>
      <w:r>
        <w:rPr>
          <w:spacing w:val="-1"/>
        </w:rPr>
        <w:t xml:space="preserve"> </w:t>
      </w:r>
      <w:r>
        <w:t>Decembrie</w:t>
      </w:r>
      <w:r>
        <w:rPr>
          <w:spacing w:val="-2"/>
        </w:rPr>
        <w:t xml:space="preserve"> </w:t>
      </w:r>
      <w:r>
        <w:t>1918</w:t>
      </w:r>
      <w:r>
        <w:rPr>
          <w:spacing w:val="-3"/>
        </w:rPr>
        <w:t xml:space="preserve"> </w:t>
      </w:r>
      <w:r>
        <w:t>nr.</w:t>
      </w:r>
      <w:r>
        <w:rPr>
          <w:spacing w:val="-1"/>
        </w:rPr>
        <w:t xml:space="preserve"> </w:t>
      </w:r>
      <w:r>
        <w:rPr>
          <w:spacing w:val="-10"/>
        </w:rPr>
        <w:t>2</w:t>
      </w:r>
      <w:r>
        <w:tab/>
        <w:t>Fax:</w:t>
      </w:r>
      <w:r>
        <w:rPr>
          <w:spacing w:val="-13"/>
        </w:rPr>
        <w:t xml:space="preserve"> </w:t>
      </w:r>
      <w:r>
        <w:t>0267-</w:t>
      </w:r>
      <w:r>
        <w:rPr>
          <w:spacing w:val="-2"/>
        </w:rPr>
        <w:t>311243</w:t>
      </w:r>
    </w:p>
    <w:p w:rsidR="008D5187" w:rsidRDefault="00E3060A">
      <w:pPr>
        <w:tabs>
          <w:tab w:val="left" w:pos="7782"/>
        </w:tabs>
        <w:spacing w:before="2"/>
        <w:ind w:left="144"/>
      </w:pPr>
      <w:r>
        <w:t>Judeţul</w:t>
      </w:r>
      <w:r>
        <w:rPr>
          <w:spacing w:val="-2"/>
        </w:rPr>
        <w:t xml:space="preserve"> Covasna</w:t>
      </w:r>
      <w:r>
        <w:tab/>
        <w:t>E-mail:</w:t>
      </w:r>
      <w:r>
        <w:rPr>
          <w:spacing w:val="-7"/>
        </w:rPr>
        <w:t xml:space="preserve"> </w:t>
      </w:r>
      <w:hyperlink r:id="rId7">
        <w:r>
          <w:rPr>
            <w:spacing w:val="-2"/>
          </w:rPr>
          <w:t>info@sepsi.ro</w:t>
        </w:r>
      </w:hyperlink>
    </w:p>
    <w:p w:rsidR="008D5187" w:rsidRDefault="00E3060A">
      <w:pPr>
        <w:pStyle w:val="BodyText"/>
        <w:spacing w:before="4"/>
        <w:ind w:left="0" w:firstLine="0"/>
        <w:jc w:val="left"/>
        <w:rPr>
          <w:sz w:val="13"/>
        </w:rPr>
      </w:pPr>
      <w:r>
        <w:rPr>
          <w:noProof/>
          <w:sz w:val="13"/>
          <w:lang w:val="hu-HU" w:eastAsia="hu-HU"/>
        </w:rPr>
        <mc:AlternateContent>
          <mc:Choice Requires="wps">
            <w:drawing>
              <wp:anchor distT="0" distB="0" distL="0" distR="0" simplePos="0" relativeHeight="487587840" behindDoc="1" locked="0" layoutInCell="1" allowOverlap="1">
                <wp:simplePos x="0" y="0"/>
                <wp:positionH relativeFrom="page">
                  <wp:posOffset>1372869</wp:posOffset>
                </wp:positionH>
                <wp:positionV relativeFrom="paragraph">
                  <wp:posOffset>113057</wp:posOffset>
                </wp:positionV>
                <wp:extent cx="4937760" cy="1270"/>
                <wp:effectExtent l="0" t="0" r="0" b="0"/>
                <wp:wrapTopAndBottom/>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37760" cy="1270"/>
                        </a:xfrm>
                        <a:custGeom>
                          <a:avLst/>
                          <a:gdLst/>
                          <a:ahLst/>
                          <a:cxnLst/>
                          <a:rect l="l" t="t" r="r" b="b"/>
                          <a:pathLst>
                            <a:path w="4937760">
                              <a:moveTo>
                                <a:pt x="0" y="0"/>
                              </a:moveTo>
                              <a:lnTo>
                                <a:pt x="4937759" y="0"/>
                              </a:lnTo>
                            </a:path>
                          </a:pathLst>
                        </a:custGeom>
                        <a:ln w="9525">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48575A" id="Graphic 2" o:spid="_x0000_s1026" style="position:absolute;margin-left:108.1pt;margin-top:8.9pt;width:388.8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49377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" path="m,l4937759,e" filled="f">
                <v:path arrowok="t"/>
                <w10:wrap type="topAndBottom" anchorx="page"/>
              </v:shape>
            </w:pict>
          </mc:Fallback>
        </mc:AlternateContent>
      </w:r>
    </w:p>
    <w:p w:rsidR="008D5187" w:rsidRDefault="00E3060A">
      <w:pPr>
        <w:tabs>
          <w:tab w:val="left" w:pos="5407"/>
          <w:tab w:val="left" w:pos="5474"/>
          <w:tab w:val="left" w:pos="7388"/>
          <w:tab w:val="left" w:pos="7457"/>
        </w:tabs>
        <w:spacing w:before="68"/>
        <w:ind w:left="144" w:right="2605"/>
      </w:pPr>
      <w:r>
        <w:t xml:space="preserve">NR. MUNICIPIUL SFÂNTU GHEORGHE </w:t>
      </w:r>
      <w:r>
        <w:rPr>
          <w:u w:val="single"/>
        </w:rPr>
        <w:tab/>
      </w:r>
      <w:r>
        <w:rPr>
          <w:spacing w:val="-10"/>
        </w:rPr>
        <w:t>/</w:t>
      </w:r>
      <w:r>
        <w:rPr>
          <w:u w:val="single"/>
        </w:rPr>
        <w:tab/>
      </w:r>
      <w:r>
        <w:rPr>
          <w:u w:val="single"/>
        </w:rPr>
        <w:tab/>
      </w:r>
      <w:r>
        <w:t xml:space="preserve"> NR.</w:t>
      </w:r>
      <w:r w:rsidR="007A2A15">
        <w:rPr>
          <w:u w:val="single"/>
        </w:rPr>
        <w:t xml:space="preserve">                                                                                         </w:t>
      </w:r>
      <w:r>
        <w:rPr>
          <w:spacing w:val="-10"/>
        </w:rPr>
        <w:t>/</w:t>
      </w:r>
      <w:r>
        <w:rPr>
          <w:u w:val="single"/>
        </w:rPr>
        <w:tab/>
      </w:r>
      <w:r>
        <w:rPr>
          <w:u w:val="single"/>
        </w:rPr>
        <w:tab/>
      </w:r>
      <w:r w:rsidR="007A2A15">
        <w:rPr>
          <w:u w:val="single"/>
        </w:rPr>
        <w:t xml:space="preserve">                                   </w:t>
      </w:r>
    </w:p>
    <w:p w:rsidR="008D5187" w:rsidRDefault="008D5187">
      <w:pPr>
        <w:pStyle w:val="BodyText"/>
        <w:ind w:left="0" w:firstLine="0"/>
        <w:jc w:val="left"/>
      </w:pPr>
    </w:p>
    <w:p w:rsidR="008D5187" w:rsidRDefault="008D5187">
      <w:pPr>
        <w:pStyle w:val="BodyText"/>
        <w:spacing w:before="3"/>
        <w:ind w:left="0" w:firstLine="0"/>
        <w:jc w:val="left"/>
      </w:pPr>
    </w:p>
    <w:p w:rsidR="008D5187" w:rsidRDefault="00E3060A">
      <w:pPr>
        <w:ind w:left="1530" w:right="985"/>
        <w:jc w:val="center"/>
        <w:rPr>
          <w:b/>
          <w:sz w:val="24"/>
        </w:rPr>
      </w:pPr>
      <w:r>
        <w:rPr>
          <w:b/>
          <w:sz w:val="24"/>
        </w:rPr>
        <w:t>CONTRACT</w:t>
      </w:r>
      <w:r>
        <w:rPr>
          <w:b/>
          <w:spacing w:val="-2"/>
          <w:sz w:val="24"/>
        </w:rPr>
        <w:t xml:space="preserve"> </w:t>
      </w:r>
      <w:r>
        <w:rPr>
          <w:b/>
          <w:sz w:val="24"/>
        </w:rPr>
        <w:t xml:space="preserve">DE DELEGARE A </w:t>
      </w:r>
      <w:r>
        <w:rPr>
          <w:b/>
          <w:spacing w:val="-2"/>
          <w:sz w:val="24"/>
        </w:rPr>
        <w:t>GESTIUNII</w:t>
      </w:r>
    </w:p>
    <w:p w:rsidR="008D5187" w:rsidRDefault="00E3060A">
      <w:pPr>
        <w:ind w:left="1530" w:right="984"/>
        <w:jc w:val="center"/>
        <w:rPr>
          <w:b/>
          <w:sz w:val="24"/>
        </w:rPr>
      </w:pPr>
      <w:r>
        <w:rPr>
          <w:b/>
          <w:sz w:val="24"/>
        </w:rPr>
        <w:t>ACTIVITĂȚII</w:t>
      </w:r>
      <w:r>
        <w:rPr>
          <w:b/>
          <w:spacing w:val="-6"/>
          <w:sz w:val="24"/>
        </w:rPr>
        <w:t xml:space="preserve"> </w:t>
      </w:r>
      <w:r>
        <w:rPr>
          <w:b/>
          <w:sz w:val="24"/>
        </w:rPr>
        <w:t>DE</w:t>
      </w:r>
      <w:r>
        <w:rPr>
          <w:b/>
          <w:spacing w:val="-7"/>
          <w:sz w:val="24"/>
        </w:rPr>
        <w:t xml:space="preserve"> </w:t>
      </w:r>
      <w:r>
        <w:rPr>
          <w:b/>
          <w:sz w:val="24"/>
        </w:rPr>
        <w:t>DEZINSECȚIE,</w:t>
      </w:r>
      <w:r>
        <w:rPr>
          <w:b/>
          <w:spacing w:val="-7"/>
          <w:sz w:val="24"/>
        </w:rPr>
        <w:t xml:space="preserve"> </w:t>
      </w:r>
      <w:r>
        <w:rPr>
          <w:b/>
          <w:sz w:val="24"/>
        </w:rPr>
        <w:t>DEZINFECȚIE</w:t>
      </w:r>
      <w:r>
        <w:rPr>
          <w:b/>
          <w:spacing w:val="-7"/>
          <w:sz w:val="24"/>
        </w:rPr>
        <w:t xml:space="preserve"> </w:t>
      </w:r>
      <w:r>
        <w:rPr>
          <w:b/>
          <w:sz w:val="24"/>
        </w:rPr>
        <w:t>ȘI</w:t>
      </w:r>
      <w:r>
        <w:rPr>
          <w:b/>
          <w:spacing w:val="-8"/>
          <w:sz w:val="24"/>
        </w:rPr>
        <w:t xml:space="preserve"> </w:t>
      </w:r>
      <w:r>
        <w:rPr>
          <w:b/>
          <w:sz w:val="24"/>
        </w:rPr>
        <w:t>DERATIZARE ÎN MUNICIPIUL SFÂNTU GHEORGHE prin</w:t>
      </w:r>
    </w:p>
    <w:p w:rsidR="008D5187" w:rsidRDefault="00E3060A">
      <w:pPr>
        <w:ind w:left="1553" w:right="984"/>
        <w:jc w:val="center"/>
        <w:rPr>
          <w:b/>
          <w:sz w:val="24"/>
        </w:rPr>
      </w:pPr>
      <w:r>
        <w:rPr>
          <w:b/>
          <w:sz w:val="24"/>
        </w:rPr>
        <w:t>ACHIZIȚIE</w:t>
      </w:r>
      <w:r>
        <w:rPr>
          <w:b/>
          <w:spacing w:val="-5"/>
          <w:sz w:val="24"/>
        </w:rPr>
        <w:t xml:space="preserve"> </w:t>
      </w:r>
      <w:r>
        <w:rPr>
          <w:b/>
          <w:sz w:val="24"/>
        </w:rPr>
        <w:t>PUBLICĂ</w:t>
      </w:r>
      <w:r>
        <w:rPr>
          <w:b/>
          <w:spacing w:val="-2"/>
          <w:sz w:val="24"/>
        </w:rPr>
        <w:t xml:space="preserve"> </w:t>
      </w:r>
      <w:r>
        <w:rPr>
          <w:b/>
          <w:sz w:val="24"/>
        </w:rPr>
        <w:t>DE</w:t>
      </w:r>
      <w:r>
        <w:rPr>
          <w:b/>
          <w:spacing w:val="-2"/>
          <w:sz w:val="24"/>
        </w:rPr>
        <w:t xml:space="preserve"> SERVICII</w:t>
      </w:r>
    </w:p>
    <w:p w:rsidR="008D5187" w:rsidRDefault="008D5187">
      <w:pPr>
        <w:pStyle w:val="BodyText"/>
        <w:spacing w:before="231"/>
        <w:ind w:left="0" w:firstLine="0"/>
        <w:jc w:val="left"/>
        <w:rPr>
          <w:b/>
        </w:rPr>
      </w:pPr>
    </w:p>
    <w:p w:rsidR="008D5187" w:rsidRDefault="00E3060A">
      <w:pPr>
        <w:pStyle w:val="ListParagraph"/>
        <w:numPr>
          <w:ilvl w:val="0"/>
          <w:numId w:val="7"/>
        </w:numPr>
        <w:tabs>
          <w:tab w:val="left" w:pos="950"/>
        </w:tabs>
        <w:spacing w:line="274" w:lineRule="exact"/>
        <w:jc w:val="both"/>
        <w:rPr>
          <w:b/>
          <w:sz w:val="24"/>
        </w:rPr>
      </w:pPr>
      <w:r>
        <w:rPr>
          <w:b/>
          <w:sz w:val="24"/>
        </w:rPr>
        <w:t>PĂRŢILE</w:t>
      </w:r>
      <w:r>
        <w:rPr>
          <w:b/>
          <w:spacing w:val="-2"/>
          <w:sz w:val="24"/>
        </w:rPr>
        <w:t xml:space="preserve"> CONTRACTANTE</w:t>
      </w:r>
    </w:p>
    <w:p w:rsidR="008D5187" w:rsidRDefault="00E3060A">
      <w:pPr>
        <w:pStyle w:val="ListParagraph"/>
        <w:numPr>
          <w:ilvl w:val="1"/>
          <w:numId w:val="7"/>
        </w:numPr>
        <w:tabs>
          <w:tab w:val="left" w:pos="1149"/>
        </w:tabs>
        <w:ind w:right="138" w:firstLine="566"/>
        <w:jc w:val="both"/>
        <w:rPr>
          <w:sz w:val="24"/>
        </w:rPr>
      </w:pPr>
      <w:r>
        <w:rPr>
          <w:b/>
          <w:sz w:val="24"/>
        </w:rPr>
        <w:t>MUNICIPIUL SFÂNTU GHEORGHE</w:t>
      </w:r>
      <w:r>
        <w:rPr>
          <w:sz w:val="24"/>
        </w:rPr>
        <w:t>, cu sediul în mun. Sfântu Gheorghe, cod poştal 520008, str. 1 Decembrie 1918 nr. 2, jud. Covasna, având CIF 4404605, repreze</w:t>
      </w:r>
      <w:r w:rsidR="00434622">
        <w:rPr>
          <w:sz w:val="24"/>
        </w:rPr>
        <w:t>ntat prin Antal Árpád-András - primar şi Veress Ildikó – director g</w:t>
      </w:r>
      <w:r>
        <w:rPr>
          <w:sz w:val="24"/>
        </w:rPr>
        <w:t xml:space="preserve">eneral, în calitate de </w:t>
      </w:r>
      <w:r>
        <w:rPr>
          <w:b/>
          <w:sz w:val="24"/>
        </w:rPr>
        <w:t xml:space="preserve">delegatar </w:t>
      </w:r>
      <w:r>
        <w:rPr>
          <w:sz w:val="24"/>
        </w:rPr>
        <w:t xml:space="preserve">- </w:t>
      </w:r>
      <w:r>
        <w:rPr>
          <w:b/>
          <w:sz w:val="24"/>
        </w:rPr>
        <w:t xml:space="preserve">achizitor, </w:t>
      </w:r>
      <w:r>
        <w:rPr>
          <w:sz w:val="24"/>
        </w:rPr>
        <w:t>şi</w:t>
      </w:r>
    </w:p>
    <w:p w:rsidR="008D5187" w:rsidRPr="007A2A15" w:rsidRDefault="007A2A15" w:rsidP="007A2A15">
      <w:pPr>
        <w:pStyle w:val="ListParagraph"/>
        <w:numPr>
          <w:ilvl w:val="1"/>
          <w:numId w:val="7"/>
        </w:numPr>
        <w:tabs>
          <w:tab w:val="left" w:pos="1139"/>
        </w:tabs>
        <w:spacing w:line="244" w:lineRule="auto"/>
        <w:ind w:right="134" w:firstLine="565"/>
        <w:jc w:val="both"/>
        <w:rPr>
          <w:b/>
        </w:rPr>
      </w:pPr>
      <w:r w:rsidRPr="007A2A15">
        <w:rPr>
          <w:sz w:val="24"/>
        </w:rPr>
        <w:t>________________________</w:t>
      </w:r>
      <w:r w:rsidR="00E3060A">
        <w:rPr>
          <w:sz w:val="24"/>
        </w:rPr>
        <w:t xml:space="preserve">, cu sediul în </w:t>
      </w:r>
      <w:r>
        <w:rPr>
          <w:sz w:val="24"/>
        </w:rPr>
        <w:t>______________</w:t>
      </w:r>
      <w:r w:rsidR="00E3060A">
        <w:rPr>
          <w:sz w:val="24"/>
        </w:rPr>
        <w:t xml:space="preserve">, CUI </w:t>
      </w:r>
      <w:r>
        <w:rPr>
          <w:sz w:val="24"/>
        </w:rPr>
        <w:t>__________</w:t>
      </w:r>
      <w:r w:rsidR="00E3060A">
        <w:rPr>
          <w:sz w:val="24"/>
        </w:rPr>
        <w:t xml:space="preserve">, înregistrat la Registrul Comerțului cu nr. </w:t>
      </w:r>
      <w:r>
        <w:rPr>
          <w:sz w:val="24"/>
        </w:rPr>
        <w:t>___________</w:t>
      </w:r>
      <w:r w:rsidR="00E3060A">
        <w:rPr>
          <w:sz w:val="24"/>
        </w:rPr>
        <w:t>, având</w:t>
      </w:r>
      <w:r w:rsidR="00E3060A" w:rsidRPr="007A2A15">
        <w:rPr>
          <w:spacing w:val="77"/>
          <w:w w:val="150"/>
          <w:sz w:val="24"/>
        </w:rPr>
        <w:t xml:space="preserve">  </w:t>
      </w:r>
      <w:r w:rsidR="00E3060A">
        <w:rPr>
          <w:sz w:val="24"/>
        </w:rPr>
        <w:t>cont</w:t>
      </w:r>
      <w:r w:rsidR="00E3060A" w:rsidRPr="007A2A15">
        <w:rPr>
          <w:spacing w:val="76"/>
          <w:w w:val="150"/>
          <w:sz w:val="24"/>
        </w:rPr>
        <w:t xml:space="preserve">  </w:t>
      </w:r>
      <w:r w:rsidR="00E3060A">
        <w:rPr>
          <w:sz w:val="24"/>
        </w:rPr>
        <w:t>nr.</w:t>
      </w:r>
      <w:r w:rsidR="00E3060A" w:rsidRPr="007A2A15">
        <w:rPr>
          <w:spacing w:val="77"/>
          <w:w w:val="150"/>
          <w:sz w:val="24"/>
        </w:rPr>
        <w:t xml:space="preserve">  </w:t>
      </w:r>
      <w:r w:rsidR="00E3060A">
        <w:rPr>
          <w:sz w:val="24"/>
        </w:rPr>
        <w:t>............................................................................,</w:t>
      </w:r>
      <w:r w:rsidR="00E3060A" w:rsidRPr="007A2A15">
        <w:rPr>
          <w:spacing w:val="78"/>
          <w:w w:val="150"/>
          <w:sz w:val="24"/>
        </w:rPr>
        <w:t xml:space="preserve">  </w:t>
      </w:r>
      <w:r w:rsidR="00E3060A">
        <w:rPr>
          <w:sz w:val="24"/>
        </w:rPr>
        <w:t>deschis</w:t>
      </w:r>
      <w:r w:rsidR="00E3060A" w:rsidRPr="007A2A15">
        <w:rPr>
          <w:spacing w:val="76"/>
          <w:w w:val="150"/>
          <w:sz w:val="24"/>
        </w:rPr>
        <w:t xml:space="preserve">  </w:t>
      </w:r>
      <w:r w:rsidR="00E3060A">
        <w:rPr>
          <w:sz w:val="24"/>
        </w:rPr>
        <w:t>la</w:t>
      </w:r>
      <w:r w:rsidR="00E3060A" w:rsidRPr="007A2A15">
        <w:rPr>
          <w:spacing w:val="77"/>
          <w:w w:val="150"/>
          <w:sz w:val="24"/>
        </w:rPr>
        <w:t xml:space="preserve">  </w:t>
      </w:r>
      <w:r w:rsidR="00E3060A">
        <w:rPr>
          <w:sz w:val="24"/>
        </w:rPr>
        <w:t>Trezoreria</w:t>
      </w:r>
      <w:r>
        <w:rPr>
          <w:sz w:val="24"/>
        </w:rPr>
        <w:t xml:space="preserve"> </w:t>
      </w:r>
      <w:r w:rsidR="00E3060A">
        <w:t>...............................,</w:t>
      </w:r>
      <w:r w:rsidR="00E3060A" w:rsidRPr="007A2A15">
        <w:rPr>
          <w:spacing w:val="40"/>
        </w:rPr>
        <w:t xml:space="preserve"> </w:t>
      </w:r>
      <w:r w:rsidR="00E3060A">
        <w:t>reprezentat</w:t>
      </w:r>
      <w:r w:rsidR="00E3060A" w:rsidRPr="007A2A15">
        <w:rPr>
          <w:spacing w:val="40"/>
        </w:rPr>
        <w:t xml:space="preserve"> </w:t>
      </w:r>
      <w:r w:rsidR="00E3060A">
        <w:t>prin</w:t>
      </w:r>
      <w:r w:rsidR="00E3060A" w:rsidRPr="007A2A15">
        <w:rPr>
          <w:spacing w:val="40"/>
        </w:rPr>
        <w:t xml:space="preserve"> </w:t>
      </w:r>
      <w:r>
        <w:t>_____________</w:t>
      </w:r>
      <w:r w:rsidR="00E3060A">
        <w:t>,</w:t>
      </w:r>
      <w:r w:rsidR="00E3060A" w:rsidRPr="007A2A15">
        <w:rPr>
          <w:spacing w:val="40"/>
        </w:rPr>
        <w:t xml:space="preserve"> </w:t>
      </w:r>
      <w:r w:rsidR="00E3060A">
        <w:t>în</w:t>
      </w:r>
      <w:r w:rsidR="00E3060A" w:rsidRPr="007A2A15">
        <w:rPr>
          <w:spacing w:val="40"/>
        </w:rPr>
        <w:t xml:space="preserve"> </w:t>
      </w:r>
      <w:r w:rsidR="00E3060A">
        <w:t>calitate</w:t>
      </w:r>
      <w:r w:rsidR="00E3060A" w:rsidRPr="007A2A15">
        <w:rPr>
          <w:spacing w:val="40"/>
        </w:rPr>
        <w:t xml:space="preserve"> </w:t>
      </w:r>
      <w:r w:rsidR="00E3060A">
        <w:t>de</w:t>
      </w:r>
      <w:r w:rsidR="00E3060A" w:rsidRPr="007A2A15">
        <w:rPr>
          <w:spacing w:val="40"/>
        </w:rPr>
        <w:t xml:space="preserve"> </w:t>
      </w:r>
      <w:r w:rsidR="00E3060A" w:rsidRPr="007A2A15">
        <w:rPr>
          <w:b/>
        </w:rPr>
        <w:t>delegat</w:t>
      </w:r>
      <w:r w:rsidR="00E3060A" w:rsidRPr="007A2A15">
        <w:rPr>
          <w:b/>
          <w:spacing w:val="40"/>
        </w:rPr>
        <w:t xml:space="preserve"> </w:t>
      </w:r>
      <w:r w:rsidR="00E3060A" w:rsidRPr="007A2A15">
        <w:rPr>
          <w:b/>
        </w:rPr>
        <w:t xml:space="preserve">- </w:t>
      </w:r>
      <w:r w:rsidR="00E3060A" w:rsidRPr="007A2A15">
        <w:rPr>
          <w:b/>
          <w:spacing w:val="-2"/>
        </w:rPr>
        <w:t>prestator,</w:t>
      </w:r>
    </w:p>
    <w:p w:rsidR="008D5187" w:rsidRDefault="00E3060A">
      <w:pPr>
        <w:ind w:left="144" w:right="134" w:firstLine="566"/>
        <w:jc w:val="both"/>
        <w:rPr>
          <w:sz w:val="24"/>
        </w:rPr>
      </w:pPr>
      <w:r>
        <w:rPr>
          <w:sz w:val="24"/>
        </w:rPr>
        <w:t xml:space="preserve">În baza și în conformitate cu prevederile Legii nr. 51/2006 </w:t>
      </w:r>
      <w:r>
        <w:rPr>
          <w:i/>
          <w:sz w:val="24"/>
        </w:rPr>
        <w:t>a serviciilor comunitare de utilități publice</w:t>
      </w:r>
      <w:r>
        <w:rPr>
          <w:sz w:val="24"/>
        </w:rPr>
        <w:t xml:space="preserve">, republicată, cu modificările și completările ulterioare, respectiv Legii nr. 101/2006 </w:t>
      </w:r>
      <w:r>
        <w:rPr>
          <w:i/>
          <w:sz w:val="24"/>
        </w:rPr>
        <w:t>a serviciului de salubrizare a localităților</w:t>
      </w:r>
      <w:r>
        <w:rPr>
          <w:sz w:val="24"/>
        </w:rPr>
        <w:t>, republicată, cu modificările și completările ulterioare;</w:t>
      </w:r>
    </w:p>
    <w:p w:rsidR="008D5187" w:rsidRDefault="00E3060A">
      <w:pPr>
        <w:pStyle w:val="BodyText"/>
        <w:ind w:right="135"/>
      </w:pPr>
      <w:r>
        <w:t xml:space="preserve">În conformitate cu prevederile Hotărârii Consiliului Local al municipiului Sfântu Gheorghe nr. </w:t>
      </w:r>
      <w:r w:rsidR="004C0DF9">
        <w:t>___/___</w:t>
      </w:r>
      <w:r>
        <w:t xml:space="preserve"> privind aprobarea delegării gestiunii serviciului de salubrizare - activitatea de dezinsecție, dezinfecție și deratizare pe teritoriul administrativ al municipiului Sfântu Gheorghe, prin achiziție publică de servicii;</w:t>
      </w:r>
    </w:p>
    <w:p w:rsidR="008D5187" w:rsidRDefault="00E3060A">
      <w:pPr>
        <w:pStyle w:val="BodyText"/>
        <w:ind w:right="134"/>
      </w:pPr>
      <w:r>
        <w:t xml:space="preserve">Având în vedere Raportul procedurii nr. </w:t>
      </w:r>
      <w:r w:rsidR="007A2A15">
        <w:t>___________</w:t>
      </w:r>
      <w:r>
        <w:t xml:space="preserve"> privind atribuirea contractului de achiziție publică având ca obiect delegarea gestiunii serviciului de salubrizare - activitatea de dezinsecție, dezinfecție și deratizare pe teritoriul administrativ al municipiului Sfântu Gheorghe, aprobat de Ordonatorul Principal de Credite (Conducătorul autorității contractante),</w:t>
      </w:r>
    </w:p>
    <w:p w:rsidR="008D5187" w:rsidRDefault="00E3060A">
      <w:pPr>
        <w:pStyle w:val="BodyText"/>
        <w:ind w:left="710" w:firstLine="0"/>
      </w:pPr>
      <w:r>
        <w:t>Au</w:t>
      </w:r>
      <w:r>
        <w:rPr>
          <w:spacing w:val="-3"/>
        </w:rPr>
        <w:t xml:space="preserve"> </w:t>
      </w:r>
      <w:r>
        <w:t>convenit de</w:t>
      </w:r>
      <w:r>
        <w:rPr>
          <w:spacing w:val="-1"/>
        </w:rPr>
        <w:t xml:space="preserve"> </w:t>
      </w:r>
      <w:r>
        <w:t>comun</w:t>
      </w:r>
      <w:r>
        <w:rPr>
          <w:spacing w:val="1"/>
        </w:rPr>
        <w:t xml:space="preserve"> </w:t>
      </w:r>
      <w:r>
        <w:t>acord</w:t>
      </w:r>
      <w:r>
        <w:rPr>
          <w:spacing w:val="-1"/>
        </w:rPr>
        <w:t xml:space="preserve"> </w:t>
      </w:r>
      <w:r>
        <w:t>la</w:t>
      </w:r>
      <w:r>
        <w:rPr>
          <w:spacing w:val="-1"/>
        </w:rPr>
        <w:t xml:space="preserve"> </w:t>
      </w:r>
      <w:r>
        <w:t>încheierea</w:t>
      </w:r>
      <w:r>
        <w:rPr>
          <w:spacing w:val="-2"/>
        </w:rPr>
        <w:t xml:space="preserve"> </w:t>
      </w:r>
      <w:r>
        <w:t xml:space="preserve">prezentului </w:t>
      </w:r>
      <w:r>
        <w:rPr>
          <w:spacing w:val="-2"/>
        </w:rPr>
        <w:t>contract.</w:t>
      </w:r>
    </w:p>
    <w:p w:rsidR="008D5187" w:rsidRDefault="00E3060A">
      <w:pPr>
        <w:pStyle w:val="Heading1"/>
        <w:numPr>
          <w:ilvl w:val="0"/>
          <w:numId w:val="7"/>
        </w:numPr>
        <w:tabs>
          <w:tab w:val="left" w:pos="950"/>
        </w:tabs>
        <w:spacing w:before="268"/>
        <w:jc w:val="both"/>
      </w:pPr>
      <w:r>
        <w:t xml:space="preserve">OBIECTUL </w:t>
      </w:r>
      <w:r>
        <w:rPr>
          <w:spacing w:val="-2"/>
        </w:rPr>
        <w:t>CONTRACTULUI</w:t>
      </w:r>
    </w:p>
    <w:p w:rsidR="008D5187" w:rsidRDefault="00E3060A">
      <w:pPr>
        <w:pStyle w:val="ListParagraph"/>
        <w:numPr>
          <w:ilvl w:val="1"/>
          <w:numId w:val="7"/>
        </w:numPr>
        <w:tabs>
          <w:tab w:val="left" w:pos="1144"/>
        </w:tabs>
        <w:ind w:right="135" w:firstLine="566"/>
        <w:jc w:val="both"/>
        <w:rPr>
          <w:sz w:val="24"/>
        </w:rPr>
      </w:pPr>
      <w:r>
        <w:rPr>
          <w:sz w:val="24"/>
        </w:rPr>
        <w:t>Obiectul contractului reprezintă delegarea gestiunii activităților de dezinsecție, dezinfecție și deratizare din cadrul serviciului de salubrizare, pe teritoriul administrativ al municipiului Sfântu Gheorghe prin achiziție publică de servicii, în conformitate cu prevederile legislației și reglementărilor în vigoare.</w:t>
      </w:r>
    </w:p>
    <w:p w:rsidR="008D5187" w:rsidRDefault="00E3060A">
      <w:pPr>
        <w:pStyle w:val="ListParagraph"/>
        <w:numPr>
          <w:ilvl w:val="1"/>
          <w:numId w:val="7"/>
        </w:numPr>
        <w:tabs>
          <w:tab w:val="left" w:pos="1129"/>
        </w:tabs>
        <w:ind w:right="129" w:firstLine="566"/>
        <w:jc w:val="both"/>
        <w:rPr>
          <w:sz w:val="24"/>
        </w:rPr>
      </w:pPr>
      <w:r>
        <w:rPr>
          <w:sz w:val="24"/>
        </w:rPr>
        <w:t>(1)</w:t>
      </w:r>
      <w:r>
        <w:rPr>
          <w:spacing w:val="-2"/>
          <w:sz w:val="24"/>
        </w:rPr>
        <w:t xml:space="preserve"> </w:t>
      </w:r>
      <w:r>
        <w:rPr>
          <w:sz w:val="24"/>
        </w:rPr>
        <w:t>Descrierea</w:t>
      </w:r>
      <w:r>
        <w:rPr>
          <w:spacing w:val="-1"/>
          <w:sz w:val="24"/>
        </w:rPr>
        <w:t xml:space="preserve"> </w:t>
      </w:r>
      <w:r>
        <w:rPr>
          <w:sz w:val="24"/>
        </w:rPr>
        <w:t>activităților</w:t>
      </w:r>
      <w:r>
        <w:rPr>
          <w:spacing w:val="-2"/>
          <w:sz w:val="24"/>
        </w:rPr>
        <w:t xml:space="preserve"> </w:t>
      </w:r>
      <w:r>
        <w:rPr>
          <w:sz w:val="24"/>
        </w:rPr>
        <w:t>și</w:t>
      </w:r>
      <w:r>
        <w:rPr>
          <w:spacing w:val="-2"/>
          <w:sz w:val="24"/>
        </w:rPr>
        <w:t xml:space="preserve"> </w:t>
      </w:r>
      <w:r>
        <w:rPr>
          <w:sz w:val="24"/>
        </w:rPr>
        <w:t>a</w:t>
      </w:r>
      <w:r>
        <w:rPr>
          <w:spacing w:val="-2"/>
          <w:sz w:val="24"/>
        </w:rPr>
        <w:t xml:space="preserve"> </w:t>
      </w:r>
      <w:r>
        <w:rPr>
          <w:sz w:val="24"/>
        </w:rPr>
        <w:t>obiectului</w:t>
      </w:r>
      <w:r>
        <w:rPr>
          <w:spacing w:val="-2"/>
          <w:sz w:val="24"/>
        </w:rPr>
        <w:t xml:space="preserve"> </w:t>
      </w:r>
      <w:r>
        <w:rPr>
          <w:sz w:val="24"/>
        </w:rPr>
        <w:t>delegării</w:t>
      </w:r>
      <w:r>
        <w:rPr>
          <w:spacing w:val="-2"/>
          <w:sz w:val="24"/>
        </w:rPr>
        <w:t xml:space="preserve"> </w:t>
      </w:r>
      <w:r>
        <w:rPr>
          <w:sz w:val="24"/>
        </w:rPr>
        <w:t>de</w:t>
      </w:r>
      <w:r>
        <w:rPr>
          <w:spacing w:val="-1"/>
          <w:sz w:val="24"/>
        </w:rPr>
        <w:t xml:space="preserve"> </w:t>
      </w:r>
      <w:r>
        <w:rPr>
          <w:sz w:val="24"/>
        </w:rPr>
        <w:t>gestiune</w:t>
      </w:r>
      <w:r>
        <w:rPr>
          <w:spacing w:val="-3"/>
          <w:sz w:val="24"/>
        </w:rPr>
        <w:t xml:space="preserve"> </w:t>
      </w:r>
      <w:r>
        <w:rPr>
          <w:sz w:val="24"/>
        </w:rPr>
        <w:t>sunt</w:t>
      </w:r>
      <w:r>
        <w:rPr>
          <w:spacing w:val="-2"/>
          <w:sz w:val="24"/>
        </w:rPr>
        <w:t xml:space="preserve"> </w:t>
      </w:r>
      <w:r>
        <w:rPr>
          <w:sz w:val="24"/>
        </w:rPr>
        <w:t>stabilite</w:t>
      </w:r>
      <w:r>
        <w:rPr>
          <w:spacing w:val="-3"/>
          <w:sz w:val="24"/>
        </w:rPr>
        <w:t xml:space="preserve"> </w:t>
      </w:r>
      <w:r>
        <w:rPr>
          <w:sz w:val="24"/>
        </w:rPr>
        <w:t>și</w:t>
      </w:r>
      <w:r>
        <w:rPr>
          <w:spacing w:val="-2"/>
          <w:sz w:val="24"/>
        </w:rPr>
        <w:t xml:space="preserve"> </w:t>
      </w:r>
      <w:r>
        <w:rPr>
          <w:sz w:val="24"/>
        </w:rPr>
        <w:t xml:space="preserve">reglementate în </w:t>
      </w:r>
      <w:r>
        <w:rPr>
          <w:i/>
          <w:sz w:val="24"/>
        </w:rPr>
        <w:t xml:space="preserve">Regulamentul de organizare și funcționare a activităților de deratizare, dezinsecție, dezinfecție în Municipiul Sfântu Gheorghe </w:t>
      </w:r>
      <w:r>
        <w:rPr>
          <w:sz w:val="24"/>
        </w:rPr>
        <w:t xml:space="preserve">- anexa nr. 1 la prezentul contract, respectiv </w:t>
      </w:r>
      <w:r>
        <w:rPr>
          <w:i/>
          <w:sz w:val="24"/>
        </w:rPr>
        <w:t xml:space="preserve">Caietul de sarcini pentru activitatea de dezinsecție, dezinfecție și deratizare în Municipiul Sfântu Gheorghe - </w:t>
      </w:r>
      <w:r>
        <w:rPr>
          <w:sz w:val="24"/>
        </w:rPr>
        <w:t>anexa nr. 2 la prez</w:t>
      </w:r>
      <w:r w:rsidR="00434622">
        <w:rPr>
          <w:sz w:val="24"/>
        </w:rPr>
        <w:t>entul contract, aprobate prin HCL</w:t>
      </w:r>
      <w:bookmarkStart w:id="0" w:name="_GoBack"/>
      <w:bookmarkEnd w:id="0"/>
      <w:r>
        <w:rPr>
          <w:sz w:val="24"/>
        </w:rPr>
        <w:t xml:space="preserve"> nr. </w:t>
      </w:r>
      <w:r w:rsidR="00511D99">
        <w:rPr>
          <w:sz w:val="24"/>
        </w:rPr>
        <w:t>___/___</w:t>
      </w:r>
      <w:r>
        <w:rPr>
          <w:sz w:val="24"/>
        </w:rPr>
        <w:t>.</w:t>
      </w:r>
    </w:p>
    <w:p w:rsidR="008D5187" w:rsidRDefault="00E3060A">
      <w:pPr>
        <w:pStyle w:val="BodyText"/>
        <w:ind w:right="135"/>
      </w:pPr>
      <w:r>
        <w:t xml:space="preserve">(2) Delegatul-prestator va asigura desfășurarea activităților care fac obiectul delegării, menționate la art. 2.1., în conformitate cu cerințele și specificațiile, criteriile și condițiile stabilite în Caietul de sarcini și Regulamentul de organizare și funcționare a activităților de dezinsecție, dezinfecție și deratizare în Municipiul Sfântu Gheorghe, care fac parte integrantă din prezentul </w:t>
      </w:r>
      <w:r>
        <w:rPr>
          <w:spacing w:val="-2"/>
        </w:rPr>
        <w:t>contract.</w:t>
      </w:r>
    </w:p>
    <w:p w:rsidR="008D5187" w:rsidRDefault="00E3060A">
      <w:pPr>
        <w:pStyle w:val="ListParagraph"/>
        <w:numPr>
          <w:ilvl w:val="1"/>
          <w:numId w:val="7"/>
        </w:numPr>
        <w:tabs>
          <w:tab w:val="left" w:pos="1205"/>
        </w:tabs>
        <w:ind w:right="134" w:firstLine="566"/>
        <w:jc w:val="both"/>
        <w:rPr>
          <w:sz w:val="24"/>
        </w:rPr>
      </w:pPr>
      <w:r>
        <w:rPr>
          <w:sz w:val="24"/>
        </w:rPr>
        <w:t>Delegarea gestiunii activităților de dezinsecție, dezinfecție și deratizare pe teritoriul administrativ al municipiului Sfântu Gheorghe implică încredințarea prestării propriu-zise a activităților prevăzute la art. 2.1.</w:t>
      </w:r>
    </w:p>
    <w:p w:rsidR="008D5187" w:rsidRDefault="008D5187">
      <w:pPr>
        <w:pStyle w:val="ListParagraph"/>
        <w:rPr>
          <w:sz w:val="24"/>
        </w:rPr>
        <w:sectPr w:rsidR="008D5187">
          <w:footerReference w:type="default" r:id="rId8"/>
          <w:type w:val="continuous"/>
          <w:pgSz w:w="11910" w:h="16850"/>
          <w:pgMar w:top="500" w:right="708" w:bottom="1220" w:left="1133" w:header="0" w:footer="1024" w:gutter="0"/>
          <w:pgNumType w:start="1"/>
          <w:cols w:space="708"/>
        </w:sectPr>
      </w:pPr>
    </w:p>
    <w:p w:rsidR="008D5187" w:rsidRDefault="00E3060A">
      <w:pPr>
        <w:pStyle w:val="Heading1"/>
        <w:numPr>
          <w:ilvl w:val="0"/>
          <w:numId w:val="7"/>
        </w:numPr>
        <w:tabs>
          <w:tab w:val="left" w:pos="950"/>
        </w:tabs>
        <w:spacing w:before="63"/>
      </w:pPr>
      <w:r>
        <w:lastRenderedPageBreak/>
        <w:t>DURATA</w:t>
      </w:r>
      <w:r>
        <w:rPr>
          <w:spacing w:val="-2"/>
        </w:rPr>
        <w:t xml:space="preserve"> </w:t>
      </w:r>
      <w:r>
        <w:t>CONTRACTULUI,</w:t>
      </w:r>
      <w:r>
        <w:rPr>
          <w:spacing w:val="-1"/>
        </w:rPr>
        <w:t xml:space="preserve"> </w:t>
      </w:r>
      <w:r>
        <w:t>TERMENE</w:t>
      </w:r>
      <w:r>
        <w:rPr>
          <w:spacing w:val="-1"/>
        </w:rPr>
        <w:t xml:space="preserve"> </w:t>
      </w:r>
      <w:r>
        <w:rPr>
          <w:spacing w:val="-2"/>
        </w:rPr>
        <w:t>STABILITE</w:t>
      </w:r>
    </w:p>
    <w:p w:rsidR="008D5187" w:rsidRDefault="00E3060A">
      <w:pPr>
        <w:pStyle w:val="ListParagraph"/>
        <w:numPr>
          <w:ilvl w:val="1"/>
          <w:numId w:val="7"/>
        </w:numPr>
        <w:tabs>
          <w:tab w:val="left" w:pos="1141"/>
        </w:tabs>
        <w:ind w:right="135" w:firstLine="566"/>
        <w:jc w:val="both"/>
        <w:rPr>
          <w:sz w:val="24"/>
        </w:rPr>
      </w:pPr>
      <w:r>
        <w:rPr>
          <w:sz w:val="24"/>
        </w:rPr>
        <w:t>Prezentul contract intră în vigoare la data semnării acestuia de către părţile contractant</w:t>
      </w:r>
      <w:r w:rsidR="007A2A15">
        <w:rPr>
          <w:sz w:val="24"/>
        </w:rPr>
        <w:t>e și se încheie pe o durată de 2</w:t>
      </w:r>
      <w:r>
        <w:rPr>
          <w:sz w:val="24"/>
        </w:rPr>
        <w:t xml:space="preserve"> an</w:t>
      </w:r>
      <w:r w:rsidR="007A2A15">
        <w:rPr>
          <w:sz w:val="24"/>
        </w:rPr>
        <w:t>i</w:t>
      </w:r>
      <w:r>
        <w:rPr>
          <w:sz w:val="24"/>
        </w:rPr>
        <w:t xml:space="preserve"> de la data semnării contractului.</w:t>
      </w:r>
    </w:p>
    <w:p w:rsidR="008D5187" w:rsidRDefault="00E3060A">
      <w:pPr>
        <w:pStyle w:val="ListParagraph"/>
        <w:numPr>
          <w:ilvl w:val="1"/>
          <w:numId w:val="7"/>
        </w:numPr>
        <w:tabs>
          <w:tab w:val="left" w:pos="1132"/>
        </w:tabs>
        <w:ind w:right="140" w:firstLine="566"/>
        <w:jc w:val="both"/>
        <w:rPr>
          <w:sz w:val="24"/>
        </w:rPr>
      </w:pPr>
      <w:r>
        <w:rPr>
          <w:sz w:val="24"/>
        </w:rPr>
        <w:t>În</w:t>
      </w:r>
      <w:r>
        <w:rPr>
          <w:spacing w:val="-2"/>
          <w:sz w:val="24"/>
        </w:rPr>
        <w:t xml:space="preserve"> </w:t>
      </w:r>
      <w:r>
        <w:rPr>
          <w:sz w:val="24"/>
        </w:rPr>
        <w:t>cazul</w:t>
      </w:r>
      <w:r>
        <w:rPr>
          <w:spacing w:val="-2"/>
          <w:sz w:val="24"/>
        </w:rPr>
        <w:t xml:space="preserve"> </w:t>
      </w:r>
      <w:r>
        <w:rPr>
          <w:sz w:val="24"/>
        </w:rPr>
        <w:t>în</w:t>
      </w:r>
      <w:r>
        <w:rPr>
          <w:spacing w:val="-2"/>
          <w:sz w:val="24"/>
        </w:rPr>
        <w:t xml:space="preserve"> </w:t>
      </w:r>
      <w:r>
        <w:rPr>
          <w:sz w:val="24"/>
        </w:rPr>
        <w:t>care</w:t>
      </w:r>
      <w:r>
        <w:rPr>
          <w:spacing w:val="-4"/>
          <w:sz w:val="24"/>
        </w:rPr>
        <w:t xml:space="preserve"> </w:t>
      </w:r>
      <w:r>
        <w:rPr>
          <w:sz w:val="24"/>
        </w:rPr>
        <w:t>una</w:t>
      </w:r>
      <w:r>
        <w:rPr>
          <w:spacing w:val="-1"/>
          <w:sz w:val="24"/>
        </w:rPr>
        <w:t xml:space="preserve"> </w:t>
      </w:r>
      <w:r>
        <w:rPr>
          <w:sz w:val="24"/>
        </w:rPr>
        <w:t>dintre</w:t>
      </w:r>
      <w:r>
        <w:rPr>
          <w:spacing w:val="-4"/>
          <w:sz w:val="24"/>
        </w:rPr>
        <w:t xml:space="preserve"> </w:t>
      </w:r>
      <w:r>
        <w:rPr>
          <w:sz w:val="24"/>
        </w:rPr>
        <w:t>părţile</w:t>
      </w:r>
      <w:r>
        <w:rPr>
          <w:spacing w:val="-1"/>
          <w:sz w:val="24"/>
        </w:rPr>
        <w:t xml:space="preserve"> </w:t>
      </w:r>
      <w:r>
        <w:rPr>
          <w:sz w:val="24"/>
        </w:rPr>
        <w:t>contractante</w:t>
      </w:r>
      <w:r>
        <w:rPr>
          <w:spacing w:val="-3"/>
          <w:sz w:val="24"/>
        </w:rPr>
        <w:t xml:space="preserve"> </w:t>
      </w:r>
      <w:r>
        <w:rPr>
          <w:sz w:val="24"/>
        </w:rPr>
        <w:t>semnează</w:t>
      </w:r>
      <w:r>
        <w:rPr>
          <w:spacing w:val="-3"/>
          <w:sz w:val="24"/>
        </w:rPr>
        <w:t xml:space="preserve"> </w:t>
      </w:r>
      <w:r>
        <w:rPr>
          <w:sz w:val="24"/>
        </w:rPr>
        <w:t>contractul</w:t>
      </w:r>
      <w:r>
        <w:rPr>
          <w:spacing w:val="-2"/>
          <w:sz w:val="24"/>
        </w:rPr>
        <w:t xml:space="preserve"> </w:t>
      </w:r>
      <w:r>
        <w:rPr>
          <w:sz w:val="24"/>
        </w:rPr>
        <w:t>la o</w:t>
      </w:r>
      <w:r>
        <w:rPr>
          <w:spacing w:val="-2"/>
          <w:sz w:val="24"/>
        </w:rPr>
        <w:t xml:space="preserve"> </w:t>
      </w:r>
      <w:r>
        <w:rPr>
          <w:sz w:val="24"/>
        </w:rPr>
        <w:t>dată</w:t>
      </w:r>
      <w:r>
        <w:rPr>
          <w:spacing w:val="-2"/>
          <w:sz w:val="24"/>
        </w:rPr>
        <w:t xml:space="preserve"> </w:t>
      </w:r>
      <w:r>
        <w:rPr>
          <w:sz w:val="24"/>
        </w:rPr>
        <w:t>ulterioară</w:t>
      </w:r>
      <w:r>
        <w:rPr>
          <w:spacing w:val="-2"/>
          <w:sz w:val="24"/>
        </w:rPr>
        <w:t xml:space="preserve"> </w:t>
      </w:r>
      <w:r>
        <w:rPr>
          <w:sz w:val="24"/>
        </w:rPr>
        <w:t>celei la care a semnat partea cocontractantă, termenul de intrare în vigoare a contractului se consideră a fi cea ulterioară.</w:t>
      </w:r>
    </w:p>
    <w:p w:rsidR="008D5187" w:rsidRDefault="00E3060A">
      <w:pPr>
        <w:pStyle w:val="ListParagraph"/>
        <w:numPr>
          <w:ilvl w:val="1"/>
          <w:numId w:val="7"/>
        </w:numPr>
        <w:tabs>
          <w:tab w:val="left" w:pos="1177"/>
        </w:tabs>
        <w:ind w:right="136" w:firstLine="566"/>
        <w:jc w:val="both"/>
        <w:rPr>
          <w:sz w:val="24"/>
        </w:rPr>
      </w:pPr>
      <w:r>
        <w:rPr>
          <w:sz w:val="24"/>
        </w:rPr>
        <w:t>Delegatul-prestator se obligă să respecte și să se conformeze cu termenele stabilite în Caietul de sarcini și Regulament pentru activitățile/etapele aferente activităților, care fac obiectul prezentului contract.</w:t>
      </w:r>
    </w:p>
    <w:p w:rsidR="008D5187" w:rsidRDefault="008D5187">
      <w:pPr>
        <w:pStyle w:val="BodyText"/>
        <w:spacing w:before="3"/>
        <w:ind w:left="0" w:firstLine="0"/>
        <w:jc w:val="left"/>
      </w:pPr>
    </w:p>
    <w:p w:rsidR="008D5187" w:rsidRDefault="00E3060A">
      <w:pPr>
        <w:pStyle w:val="Heading1"/>
        <w:numPr>
          <w:ilvl w:val="0"/>
          <w:numId w:val="7"/>
        </w:numPr>
        <w:tabs>
          <w:tab w:val="left" w:pos="1009"/>
        </w:tabs>
        <w:ind w:left="1009" w:hanging="299"/>
      </w:pPr>
      <w:r>
        <w:t>PREŢUL</w:t>
      </w:r>
      <w:r>
        <w:rPr>
          <w:spacing w:val="-4"/>
        </w:rPr>
        <w:t xml:space="preserve"> </w:t>
      </w:r>
      <w:r>
        <w:rPr>
          <w:spacing w:val="-2"/>
        </w:rPr>
        <w:t>CONTRACTULUI</w:t>
      </w:r>
    </w:p>
    <w:p w:rsidR="008D5187" w:rsidRDefault="00E3060A">
      <w:pPr>
        <w:pStyle w:val="ListParagraph"/>
        <w:numPr>
          <w:ilvl w:val="1"/>
          <w:numId w:val="7"/>
        </w:numPr>
        <w:tabs>
          <w:tab w:val="left" w:pos="1129"/>
        </w:tabs>
        <w:spacing w:line="274" w:lineRule="exact"/>
        <w:ind w:left="1129" w:hanging="419"/>
        <w:jc w:val="both"/>
        <w:rPr>
          <w:sz w:val="24"/>
        </w:rPr>
      </w:pPr>
      <w:r>
        <w:rPr>
          <w:sz w:val="24"/>
        </w:rPr>
        <w:t>Preţul</w:t>
      </w:r>
      <w:r>
        <w:rPr>
          <w:spacing w:val="-1"/>
          <w:sz w:val="24"/>
        </w:rPr>
        <w:t xml:space="preserve"> </w:t>
      </w:r>
      <w:r>
        <w:rPr>
          <w:sz w:val="24"/>
        </w:rPr>
        <w:t>total</w:t>
      </w:r>
      <w:r>
        <w:rPr>
          <w:spacing w:val="-1"/>
          <w:sz w:val="24"/>
        </w:rPr>
        <w:t xml:space="preserve"> </w:t>
      </w:r>
      <w:r>
        <w:rPr>
          <w:sz w:val="24"/>
        </w:rPr>
        <w:t>al</w:t>
      </w:r>
      <w:r>
        <w:rPr>
          <w:spacing w:val="-1"/>
          <w:sz w:val="24"/>
        </w:rPr>
        <w:t xml:space="preserve"> </w:t>
      </w:r>
      <w:r>
        <w:rPr>
          <w:sz w:val="24"/>
        </w:rPr>
        <w:t>prezentului contract</w:t>
      </w:r>
      <w:r>
        <w:rPr>
          <w:spacing w:val="-1"/>
          <w:sz w:val="24"/>
        </w:rPr>
        <w:t xml:space="preserve"> </w:t>
      </w:r>
      <w:r>
        <w:rPr>
          <w:sz w:val="24"/>
        </w:rPr>
        <w:t>este</w:t>
      </w:r>
      <w:r>
        <w:rPr>
          <w:spacing w:val="-1"/>
          <w:sz w:val="24"/>
        </w:rPr>
        <w:t xml:space="preserve"> </w:t>
      </w:r>
      <w:r>
        <w:rPr>
          <w:sz w:val="24"/>
        </w:rPr>
        <w:t>de</w:t>
      </w:r>
      <w:r>
        <w:rPr>
          <w:spacing w:val="-2"/>
          <w:sz w:val="24"/>
        </w:rPr>
        <w:t xml:space="preserve"> </w:t>
      </w:r>
      <w:r w:rsidR="007A2A15">
        <w:rPr>
          <w:b/>
          <w:sz w:val="24"/>
        </w:rPr>
        <w:t>____________</w:t>
      </w:r>
      <w:r>
        <w:rPr>
          <w:b/>
          <w:spacing w:val="-1"/>
          <w:sz w:val="24"/>
        </w:rPr>
        <w:t xml:space="preserve"> </w:t>
      </w:r>
      <w:r>
        <w:rPr>
          <w:b/>
          <w:sz w:val="24"/>
        </w:rPr>
        <w:t>lei</w:t>
      </w:r>
      <w:r>
        <w:rPr>
          <w:b/>
          <w:spacing w:val="-1"/>
          <w:sz w:val="24"/>
        </w:rPr>
        <w:t xml:space="preserve"> </w:t>
      </w:r>
      <w:r>
        <w:rPr>
          <w:sz w:val="24"/>
        </w:rPr>
        <w:t>fără</w:t>
      </w:r>
      <w:r>
        <w:rPr>
          <w:spacing w:val="-2"/>
          <w:sz w:val="24"/>
        </w:rPr>
        <w:t xml:space="preserve"> </w:t>
      </w:r>
      <w:r>
        <w:rPr>
          <w:spacing w:val="-4"/>
          <w:sz w:val="24"/>
        </w:rPr>
        <w:t>TVA.</w:t>
      </w:r>
    </w:p>
    <w:p w:rsidR="008D5187" w:rsidRDefault="00E3060A">
      <w:pPr>
        <w:pStyle w:val="ListParagraph"/>
        <w:numPr>
          <w:ilvl w:val="1"/>
          <w:numId w:val="7"/>
        </w:numPr>
        <w:tabs>
          <w:tab w:val="left" w:pos="1194"/>
        </w:tabs>
        <w:ind w:right="136" w:firstLine="566"/>
        <w:jc w:val="both"/>
        <w:rPr>
          <w:sz w:val="24"/>
        </w:rPr>
      </w:pPr>
      <w:r>
        <w:rPr>
          <w:sz w:val="24"/>
        </w:rPr>
        <w:t>Prețurile unitare aferente activităților care fac obiectul prezentului contract sunt cele prevăzute în oferta financiară depusă de către delegat-prestator, după cum urmează:</w:t>
      </w:r>
    </w:p>
    <w:p w:rsidR="008D5187" w:rsidRDefault="008D5187">
      <w:pPr>
        <w:pStyle w:val="BodyText"/>
        <w:spacing w:before="52"/>
        <w:ind w:left="0" w:firstLine="0"/>
        <w:jc w:val="left"/>
        <w:rPr>
          <w:sz w:val="20"/>
        </w:rPr>
      </w:pPr>
    </w:p>
    <w:tbl>
      <w:tblPr>
        <w:tblW w:w="0" w:type="auto"/>
        <w:tblInd w:w="1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4"/>
        <w:gridCol w:w="2110"/>
        <w:gridCol w:w="969"/>
        <w:gridCol w:w="1176"/>
        <w:gridCol w:w="1795"/>
        <w:gridCol w:w="1275"/>
        <w:gridCol w:w="1858"/>
      </w:tblGrid>
      <w:tr w:rsidR="008D5187">
        <w:trPr>
          <w:trHeight w:val="827"/>
        </w:trPr>
        <w:tc>
          <w:tcPr>
            <w:tcW w:w="564" w:type="dxa"/>
          </w:tcPr>
          <w:p w:rsidR="008D5187" w:rsidRDefault="008D5187">
            <w:pPr>
              <w:pStyle w:val="TableParagraph"/>
              <w:spacing w:line="240" w:lineRule="auto"/>
              <w:ind w:left="0"/>
              <w:jc w:val="left"/>
              <w:rPr>
                <w:sz w:val="24"/>
              </w:rPr>
            </w:pPr>
          </w:p>
        </w:tc>
        <w:tc>
          <w:tcPr>
            <w:tcW w:w="2110" w:type="dxa"/>
          </w:tcPr>
          <w:p w:rsidR="008D5187" w:rsidRDefault="00E3060A">
            <w:pPr>
              <w:pStyle w:val="TableParagraph"/>
              <w:spacing w:before="275" w:line="240" w:lineRule="auto"/>
              <w:ind w:left="494"/>
              <w:jc w:val="left"/>
              <w:rPr>
                <w:b/>
                <w:sz w:val="24"/>
              </w:rPr>
            </w:pPr>
            <w:r>
              <w:rPr>
                <w:b/>
                <w:spacing w:val="-2"/>
                <w:sz w:val="24"/>
              </w:rPr>
              <w:t>Activitatea</w:t>
            </w:r>
          </w:p>
        </w:tc>
        <w:tc>
          <w:tcPr>
            <w:tcW w:w="969" w:type="dxa"/>
          </w:tcPr>
          <w:p w:rsidR="008D5187" w:rsidRDefault="00E3060A">
            <w:pPr>
              <w:pStyle w:val="TableParagraph"/>
              <w:spacing w:before="275" w:line="240" w:lineRule="auto"/>
              <w:ind w:right="6"/>
              <w:rPr>
                <w:b/>
                <w:sz w:val="24"/>
              </w:rPr>
            </w:pPr>
            <w:r>
              <w:rPr>
                <w:b/>
                <w:spacing w:val="-4"/>
                <w:sz w:val="24"/>
              </w:rPr>
              <w:t>u.m.</w:t>
            </w:r>
          </w:p>
        </w:tc>
        <w:tc>
          <w:tcPr>
            <w:tcW w:w="1176" w:type="dxa"/>
          </w:tcPr>
          <w:p w:rsidR="008D5187" w:rsidRDefault="00E3060A">
            <w:pPr>
              <w:pStyle w:val="TableParagraph"/>
              <w:spacing w:before="275" w:line="240" w:lineRule="auto"/>
              <w:ind w:right="2"/>
              <w:rPr>
                <w:b/>
                <w:sz w:val="24"/>
              </w:rPr>
            </w:pPr>
            <w:r>
              <w:rPr>
                <w:b/>
                <w:spacing w:val="-2"/>
                <w:sz w:val="24"/>
              </w:rPr>
              <w:t>Cantitate</w:t>
            </w:r>
          </w:p>
        </w:tc>
        <w:tc>
          <w:tcPr>
            <w:tcW w:w="1795" w:type="dxa"/>
          </w:tcPr>
          <w:p w:rsidR="008D5187" w:rsidRDefault="00E3060A">
            <w:pPr>
              <w:pStyle w:val="TableParagraph"/>
              <w:spacing w:line="240" w:lineRule="auto"/>
              <w:ind w:left="516" w:right="312" w:hanging="188"/>
              <w:jc w:val="left"/>
              <w:rPr>
                <w:b/>
                <w:sz w:val="24"/>
              </w:rPr>
            </w:pPr>
            <w:r>
              <w:rPr>
                <w:b/>
                <w:sz w:val="24"/>
              </w:rPr>
              <w:t>Preț</w:t>
            </w:r>
            <w:r>
              <w:rPr>
                <w:b/>
                <w:spacing w:val="-15"/>
                <w:sz w:val="24"/>
              </w:rPr>
              <w:t xml:space="preserve"> </w:t>
            </w:r>
            <w:r>
              <w:rPr>
                <w:b/>
                <w:sz w:val="24"/>
              </w:rPr>
              <w:t xml:space="preserve">unitar </w:t>
            </w:r>
            <w:r>
              <w:rPr>
                <w:b/>
                <w:spacing w:val="-2"/>
                <w:sz w:val="24"/>
              </w:rPr>
              <w:t>lei/u.m.</w:t>
            </w:r>
          </w:p>
          <w:p w:rsidR="008D5187" w:rsidRDefault="00E3060A">
            <w:pPr>
              <w:pStyle w:val="TableParagraph"/>
              <w:spacing w:line="257" w:lineRule="exact"/>
              <w:ind w:left="401"/>
              <w:jc w:val="left"/>
              <w:rPr>
                <w:b/>
                <w:sz w:val="24"/>
              </w:rPr>
            </w:pPr>
            <w:r>
              <w:rPr>
                <w:b/>
                <w:sz w:val="24"/>
              </w:rPr>
              <w:t xml:space="preserve">fără </w:t>
            </w:r>
            <w:r>
              <w:rPr>
                <w:b/>
                <w:spacing w:val="-5"/>
                <w:sz w:val="24"/>
              </w:rPr>
              <w:t>TVA</w:t>
            </w:r>
          </w:p>
        </w:tc>
        <w:tc>
          <w:tcPr>
            <w:tcW w:w="1275" w:type="dxa"/>
          </w:tcPr>
          <w:p w:rsidR="008D5187" w:rsidRDefault="00E3060A">
            <w:pPr>
              <w:pStyle w:val="TableParagraph"/>
              <w:spacing w:before="135" w:line="240" w:lineRule="auto"/>
              <w:ind w:left="137" w:firstLine="331"/>
              <w:jc w:val="left"/>
              <w:rPr>
                <w:b/>
                <w:sz w:val="24"/>
              </w:rPr>
            </w:pPr>
            <w:r>
              <w:rPr>
                <w:b/>
                <w:spacing w:val="-4"/>
                <w:sz w:val="24"/>
              </w:rPr>
              <w:t xml:space="preserve">Nr. </w:t>
            </w:r>
            <w:r>
              <w:rPr>
                <w:b/>
                <w:spacing w:val="-2"/>
                <w:sz w:val="24"/>
              </w:rPr>
              <w:t>treceri/an</w:t>
            </w:r>
          </w:p>
        </w:tc>
        <w:tc>
          <w:tcPr>
            <w:tcW w:w="1858" w:type="dxa"/>
          </w:tcPr>
          <w:p w:rsidR="008D5187" w:rsidRDefault="00E3060A">
            <w:pPr>
              <w:pStyle w:val="TableParagraph"/>
              <w:spacing w:before="135" w:line="240" w:lineRule="auto"/>
              <w:ind w:left="433" w:hanging="135"/>
              <w:jc w:val="left"/>
              <w:rPr>
                <w:b/>
                <w:sz w:val="24"/>
              </w:rPr>
            </w:pPr>
            <w:r>
              <w:rPr>
                <w:b/>
                <w:sz w:val="24"/>
              </w:rPr>
              <w:t>Preț</w:t>
            </w:r>
            <w:r>
              <w:rPr>
                <w:b/>
                <w:spacing w:val="-15"/>
                <w:sz w:val="24"/>
              </w:rPr>
              <w:t xml:space="preserve"> </w:t>
            </w:r>
            <w:r>
              <w:rPr>
                <w:b/>
                <w:sz w:val="24"/>
              </w:rPr>
              <w:t>total</w:t>
            </w:r>
            <w:r>
              <w:rPr>
                <w:b/>
                <w:spacing w:val="-15"/>
                <w:sz w:val="24"/>
              </w:rPr>
              <w:t xml:space="preserve"> </w:t>
            </w:r>
            <w:r>
              <w:rPr>
                <w:b/>
                <w:sz w:val="24"/>
              </w:rPr>
              <w:t>lei fără TVA</w:t>
            </w:r>
          </w:p>
        </w:tc>
      </w:tr>
      <w:tr w:rsidR="008D5187">
        <w:trPr>
          <w:trHeight w:val="551"/>
        </w:trPr>
        <w:tc>
          <w:tcPr>
            <w:tcW w:w="564" w:type="dxa"/>
          </w:tcPr>
          <w:p w:rsidR="008D5187" w:rsidRDefault="00E3060A">
            <w:pPr>
              <w:pStyle w:val="TableParagraph"/>
              <w:spacing w:line="270" w:lineRule="exact"/>
              <w:ind w:left="9"/>
              <w:rPr>
                <w:sz w:val="24"/>
              </w:rPr>
            </w:pPr>
            <w:r>
              <w:rPr>
                <w:spacing w:val="-5"/>
                <w:sz w:val="24"/>
              </w:rPr>
              <w:t>1.</w:t>
            </w:r>
          </w:p>
        </w:tc>
        <w:tc>
          <w:tcPr>
            <w:tcW w:w="2110" w:type="dxa"/>
          </w:tcPr>
          <w:p w:rsidR="008D5187" w:rsidRDefault="00E3060A">
            <w:pPr>
              <w:pStyle w:val="TableParagraph"/>
              <w:spacing w:line="270" w:lineRule="exact"/>
              <w:ind w:left="105"/>
              <w:jc w:val="left"/>
              <w:rPr>
                <w:sz w:val="24"/>
              </w:rPr>
            </w:pPr>
            <w:r>
              <w:rPr>
                <w:sz w:val="24"/>
              </w:rPr>
              <w:t>Dezinsecție</w:t>
            </w:r>
            <w:r>
              <w:rPr>
                <w:spacing w:val="-3"/>
                <w:sz w:val="24"/>
              </w:rPr>
              <w:t xml:space="preserve"> </w:t>
            </w:r>
            <w:r>
              <w:rPr>
                <w:sz w:val="24"/>
              </w:rPr>
              <w:t>–</w:t>
            </w:r>
            <w:r>
              <w:rPr>
                <w:spacing w:val="-1"/>
                <w:sz w:val="24"/>
              </w:rPr>
              <w:t xml:space="preserve"> </w:t>
            </w:r>
            <w:r>
              <w:rPr>
                <w:spacing w:val="-2"/>
                <w:sz w:val="24"/>
              </w:rPr>
              <w:t>spații</w:t>
            </w:r>
          </w:p>
          <w:p w:rsidR="008D5187" w:rsidRDefault="00E3060A">
            <w:pPr>
              <w:pStyle w:val="TableParagraph"/>
              <w:spacing w:line="261" w:lineRule="exact"/>
              <w:ind w:left="105"/>
              <w:jc w:val="left"/>
              <w:rPr>
                <w:sz w:val="24"/>
              </w:rPr>
            </w:pPr>
            <w:r>
              <w:rPr>
                <w:spacing w:val="-2"/>
                <w:sz w:val="24"/>
              </w:rPr>
              <w:t>închise</w:t>
            </w:r>
          </w:p>
        </w:tc>
        <w:tc>
          <w:tcPr>
            <w:tcW w:w="969" w:type="dxa"/>
          </w:tcPr>
          <w:p w:rsidR="008D5187" w:rsidRDefault="00E3060A">
            <w:pPr>
              <w:pStyle w:val="TableParagraph"/>
              <w:spacing w:line="270" w:lineRule="exact"/>
              <w:rPr>
                <w:sz w:val="24"/>
              </w:rPr>
            </w:pPr>
            <w:r>
              <w:rPr>
                <w:spacing w:val="-5"/>
                <w:sz w:val="24"/>
              </w:rPr>
              <w:t>mp</w:t>
            </w:r>
          </w:p>
        </w:tc>
        <w:tc>
          <w:tcPr>
            <w:tcW w:w="1176" w:type="dxa"/>
          </w:tcPr>
          <w:p w:rsidR="008D5187" w:rsidRDefault="00C335D1">
            <w:pPr>
              <w:pStyle w:val="TableParagraph"/>
              <w:spacing w:line="270" w:lineRule="exact"/>
              <w:rPr>
                <w:sz w:val="24"/>
              </w:rPr>
            </w:pPr>
            <w:r>
              <w:rPr>
                <w:spacing w:val="-4"/>
                <w:sz w:val="24"/>
              </w:rPr>
              <w:t>8327,61</w:t>
            </w:r>
          </w:p>
        </w:tc>
        <w:tc>
          <w:tcPr>
            <w:tcW w:w="1795" w:type="dxa"/>
          </w:tcPr>
          <w:p w:rsidR="008D5187" w:rsidRDefault="008D5187">
            <w:pPr>
              <w:pStyle w:val="TableParagraph"/>
              <w:spacing w:line="270" w:lineRule="exact"/>
              <w:ind w:left="9"/>
              <w:rPr>
                <w:sz w:val="24"/>
              </w:rPr>
            </w:pPr>
          </w:p>
        </w:tc>
        <w:tc>
          <w:tcPr>
            <w:tcW w:w="1275" w:type="dxa"/>
          </w:tcPr>
          <w:p w:rsidR="008D5187" w:rsidRDefault="00E3060A">
            <w:pPr>
              <w:pStyle w:val="TableParagraph"/>
              <w:spacing w:line="270" w:lineRule="exact"/>
              <w:ind w:left="10"/>
              <w:rPr>
                <w:sz w:val="24"/>
              </w:rPr>
            </w:pPr>
            <w:r>
              <w:rPr>
                <w:spacing w:val="-10"/>
                <w:sz w:val="24"/>
              </w:rPr>
              <w:t>3</w:t>
            </w:r>
          </w:p>
        </w:tc>
        <w:tc>
          <w:tcPr>
            <w:tcW w:w="1858" w:type="dxa"/>
          </w:tcPr>
          <w:p w:rsidR="008D5187" w:rsidRDefault="008D5187">
            <w:pPr>
              <w:pStyle w:val="TableParagraph"/>
              <w:spacing w:line="270" w:lineRule="exact"/>
              <w:ind w:left="11"/>
              <w:rPr>
                <w:sz w:val="24"/>
              </w:rPr>
            </w:pPr>
          </w:p>
        </w:tc>
      </w:tr>
      <w:tr w:rsidR="008D5187">
        <w:trPr>
          <w:trHeight w:val="551"/>
        </w:trPr>
        <w:tc>
          <w:tcPr>
            <w:tcW w:w="564" w:type="dxa"/>
          </w:tcPr>
          <w:p w:rsidR="008D5187" w:rsidRDefault="00E3060A">
            <w:pPr>
              <w:pStyle w:val="TableParagraph"/>
              <w:spacing w:line="270" w:lineRule="exact"/>
              <w:ind w:left="9"/>
              <w:rPr>
                <w:sz w:val="24"/>
              </w:rPr>
            </w:pPr>
            <w:r>
              <w:rPr>
                <w:spacing w:val="-5"/>
                <w:sz w:val="24"/>
              </w:rPr>
              <w:t>2.</w:t>
            </w:r>
          </w:p>
        </w:tc>
        <w:tc>
          <w:tcPr>
            <w:tcW w:w="2110" w:type="dxa"/>
          </w:tcPr>
          <w:p w:rsidR="008D5187" w:rsidRDefault="00E3060A">
            <w:pPr>
              <w:pStyle w:val="TableParagraph"/>
              <w:spacing w:line="270" w:lineRule="exact"/>
              <w:ind w:left="105"/>
              <w:jc w:val="left"/>
              <w:rPr>
                <w:sz w:val="24"/>
              </w:rPr>
            </w:pPr>
            <w:r>
              <w:rPr>
                <w:sz w:val="24"/>
              </w:rPr>
              <w:t>Dezinsecție</w:t>
            </w:r>
            <w:r>
              <w:rPr>
                <w:spacing w:val="-3"/>
                <w:sz w:val="24"/>
              </w:rPr>
              <w:t xml:space="preserve"> </w:t>
            </w:r>
            <w:r>
              <w:rPr>
                <w:sz w:val="24"/>
              </w:rPr>
              <w:t>–</w:t>
            </w:r>
            <w:r>
              <w:rPr>
                <w:spacing w:val="-1"/>
                <w:sz w:val="24"/>
              </w:rPr>
              <w:t xml:space="preserve"> </w:t>
            </w:r>
            <w:r>
              <w:rPr>
                <w:spacing w:val="-2"/>
                <w:sz w:val="24"/>
              </w:rPr>
              <w:t>spații</w:t>
            </w:r>
          </w:p>
          <w:p w:rsidR="008D5187" w:rsidRDefault="00E3060A">
            <w:pPr>
              <w:pStyle w:val="TableParagraph"/>
              <w:spacing w:line="261" w:lineRule="exact"/>
              <w:ind w:left="105"/>
              <w:jc w:val="left"/>
              <w:rPr>
                <w:sz w:val="24"/>
              </w:rPr>
            </w:pPr>
            <w:r>
              <w:rPr>
                <w:spacing w:val="-2"/>
                <w:sz w:val="24"/>
              </w:rPr>
              <w:t>deschise</w:t>
            </w:r>
          </w:p>
        </w:tc>
        <w:tc>
          <w:tcPr>
            <w:tcW w:w="969" w:type="dxa"/>
          </w:tcPr>
          <w:p w:rsidR="008D5187" w:rsidRDefault="00E3060A">
            <w:pPr>
              <w:pStyle w:val="TableParagraph"/>
              <w:spacing w:line="270" w:lineRule="exact"/>
              <w:rPr>
                <w:sz w:val="24"/>
              </w:rPr>
            </w:pPr>
            <w:r>
              <w:rPr>
                <w:spacing w:val="-5"/>
                <w:sz w:val="24"/>
              </w:rPr>
              <w:t>ha</w:t>
            </w:r>
          </w:p>
        </w:tc>
        <w:tc>
          <w:tcPr>
            <w:tcW w:w="1176" w:type="dxa"/>
          </w:tcPr>
          <w:p w:rsidR="008D5187" w:rsidRDefault="00E3060A">
            <w:pPr>
              <w:pStyle w:val="TableParagraph"/>
              <w:spacing w:line="270" w:lineRule="exact"/>
              <w:rPr>
                <w:sz w:val="24"/>
              </w:rPr>
            </w:pPr>
            <w:r>
              <w:rPr>
                <w:spacing w:val="-2"/>
                <w:sz w:val="24"/>
              </w:rPr>
              <w:t>1.327,47</w:t>
            </w:r>
          </w:p>
        </w:tc>
        <w:tc>
          <w:tcPr>
            <w:tcW w:w="1795" w:type="dxa"/>
          </w:tcPr>
          <w:p w:rsidR="008D5187" w:rsidRDefault="008D5187">
            <w:pPr>
              <w:pStyle w:val="TableParagraph"/>
              <w:spacing w:line="270" w:lineRule="exact"/>
              <w:ind w:left="9"/>
              <w:rPr>
                <w:sz w:val="24"/>
              </w:rPr>
            </w:pPr>
          </w:p>
        </w:tc>
        <w:tc>
          <w:tcPr>
            <w:tcW w:w="1275" w:type="dxa"/>
          </w:tcPr>
          <w:p w:rsidR="008D5187" w:rsidRDefault="00E3060A">
            <w:pPr>
              <w:pStyle w:val="TableParagraph"/>
              <w:spacing w:line="270" w:lineRule="exact"/>
              <w:ind w:left="10"/>
              <w:rPr>
                <w:sz w:val="24"/>
              </w:rPr>
            </w:pPr>
            <w:r>
              <w:rPr>
                <w:spacing w:val="-10"/>
                <w:sz w:val="24"/>
              </w:rPr>
              <w:t>3</w:t>
            </w:r>
          </w:p>
        </w:tc>
        <w:tc>
          <w:tcPr>
            <w:tcW w:w="1858" w:type="dxa"/>
          </w:tcPr>
          <w:p w:rsidR="008D5187" w:rsidRDefault="008D5187">
            <w:pPr>
              <w:pStyle w:val="TableParagraph"/>
              <w:spacing w:line="270" w:lineRule="exact"/>
              <w:ind w:left="11"/>
              <w:rPr>
                <w:sz w:val="24"/>
              </w:rPr>
            </w:pPr>
          </w:p>
        </w:tc>
      </w:tr>
      <w:tr w:rsidR="008D5187">
        <w:trPr>
          <w:trHeight w:val="275"/>
        </w:trPr>
        <w:tc>
          <w:tcPr>
            <w:tcW w:w="564" w:type="dxa"/>
          </w:tcPr>
          <w:p w:rsidR="008D5187" w:rsidRDefault="00E3060A">
            <w:pPr>
              <w:pStyle w:val="TableParagraph"/>
              <w:ind w:left="9"/>
              <w:rPr>
                <w:sz w:val="24"/>
              </w:rPr>
            </w:pPr>
            <w:r>
              <w:rPr>
                <w:spacing w:val="-5"/>
                <w:sz w:val="24"/>
              </w:rPr>
              <w:t>3.</w:t>
            </w:r>
          </w:p>
        </w:tc>
        <w:tc>
          <w:tcPr>
            <w:tcW w:w="2110" w:type="dxa"/>
          </w:tcPr>
          <w:p w:rsidR="008D5187" w:rsidRDefault="00E3060A">
            <w:pPr>
              <w:pStyle w:val="TableParagraph"/>
              <w:ind w:left="105"/>
              <w:jc w:val="left"/>
              <w:rPr>
                <w:sz w:val="24"/>
              </w:rPr>
            </w:pPr>
            <w:r>
              <w:rPr>
                <w:spacing w:val="-2"/>
                <w:sz w:val="24"/>
              </w:rPr>
              <w:t>Dezinfecție</w:t>
            </w:r>
          </w:p>
        </w:tc>
        <w:tc>
          <w:tcPr>
            <w:tcW w:w="969" w:type="dxa"/>
          </w:tcPr>
          <w:p w:rsidR="008D5187" w:rsidRDefault="00E3060A">
            <w:pPr>
              <w:pStyle w:val="TableParagraph"/>
              <w:rPr>
                <w:sz w:val="24"/>
              </w:rPr>
            </w:pPr>
            <w:r>
              <w:rPr>
                <w:spacing w:val="-5"/>
                <w:sz w:val="24"/>
              </w:rPr>
              <w:t>mp</w:t>
            </w:r>
          </w:p>
        </w:tc>
        <w:tc>
          <w:tcPr>
            <w:tcW w:w="1176" w:type="dxa"/>
          </w:tcPr>
          <w:p w:rsidR="008D5187" w:rsidRDefault="00C335D1">
            <w:pPr>
              <w:pStyle w:val="TableParagraph"/>
              <w:rPr>
                <w:sz w:val="24"/>
              </w:rPr>
            </w:pPr>
            <w:r>
              <w:rPr>
                <w:spacing w:val="-4"/>
                <w:sz w:val="24"/>
              </w:rPr>
              <w:t>8327,61</w:t>
            </w:r>
          </w:p>
        </w:tc>
        <w:tc>
          <w:tcPr>
            <w:tcW w:w="1795" w:type="dxa"/>
          </w:tcPr>
          <w:p w:rsidR="008D5187" w:rsidRDefault="008D5187">
            <w:pPr>
              <w:pStyle w:val="TableParagraph"/>
              <w:ind w:left="9"/>
              <w:rPr>
                <w:sz w:val="24"/>
              </w:rPr>
            </w:pPr>
          </w:p>
        </w:tc>
        <w:tc>
          <w:tcPr>
            <w:tcW w:w="1275" w:type="dxa"/>
          </w:tcPr>
          <w:p w:rsidR="008D5187" w:rsidRDefault="00E3060A">
            <w:pPr>
              <w:pStyle w:val="TableParagraph"/>
              <w:ind w:left="10"/>
              <w:rPr>
                <w:sz w:val="24"/>
              </w:rPr>
            </w:pPr>
            <w:r>
              <w:rPr>
                <w:spacing w:val="-10"/>
                <w:sz w:val="24"/>
              </w:rPr>
              <w:t>1</w:t>
            </w:r>
          </w:p>
        </w:tc>
        <w:tc>
          <w:tcPr>
            <w:tcW w:w="1858" w:type="dxa"/>
          </w:tcPr>
          <w:p w:rsidR="008D5187" w:rsidRDefault="008D5187">
            <w:pPr>
              <w:pStyle w:val="TableParagraph"/>
              <w:ind w:left="11"/>
              <w:rPr>
                <w:sz w:val="24"/>
              </w:rPr>
            </w:pPr>
          </w:p>
        </w:tc>
      </w:tr>
      <w:tr w:rsidR="008D5187">
        <w:trPr>
          <w:trHeight w:val="275"/>
        </w:trPr>
        <w:tc>
          <w:tcPr>
            <w:tcW w:w="564" w:type="dxa"/>
          </w:tcPr>
          <w:p w:rsidR="008D5187" w:rsidRDefault="00E3060A">
            <w:pPr>
              <w:pStyle w:val="TableParagraph"/>
              <w:ind w:left="9"/>
              <w:rPr>
                <w:sz w:val="24"/>
              </w:rPr>
            </w:pPr>
            <w:r>
              <w:rPr>
                <w:spacing w:val="-5"/>
                <w:sz w:val="24"/>
              </w:rPr>
              <w:t>4.</w:t>
            </w:r>
          </w:p>
        </w:tc>
        <w:tc>
          <w:tcPr>
            <w:tcW w:w="2110" w:type="dxa"/>
          </w:tcPr>
          <w:p w:rsidR="008D5187" w:rsidRDefault="00E3060A">
            <w:pPr>
              <w:pStyle w:val="TableParagraph"/>
              <w:ind w:left="105"/>
              <w:jc w:val="left"/>
              <w:rPr>
                <w:sz w:val="24"/>
              </w:rPr>
            </w:pPr>
            <w:r>
              <w:rPr>
                <w:spacing w:val="-2"/>
                <w:sz w:val="24"/>
              </w:rPr>
              <w:t>Deratizare</w:t>
            </w:r>
          </w:p>
        </w:tc>
        <w:tc>
          <w:tcPr>
            <w:tcW w:w="969" w:type="dxa"/>
          </w:tcPr>
          <w:p w:rsidR="008D5187" w:rsidRDefault="00E3060A">
            <w:pPr>
              <w:pStyle w:val="TableParagraph"/>
              <w:rPr>
                <w:sz w:val="24"/>
              </w:rPr>
            </w:pPr>
            <w:r>
              <w:rPr>
                <w:spacing w:val="-5"/>
                <w:sz w:val="24"/>
              </w:rPr>
              <w:t>mp</w:t>
            </w:r>
          </w:p>
        </w:tc>
        <w:tc>
          <w:tcPr>
            <w:tcW w:w="1176" w:type="dxa"/>
          </w:tcPr>
          <w:p w:rsidR="008D5187" w:rsidRDefault="00C335D1">
            <w:pPr>
              <w:pStyle w:val="TableParagraph"/>
              <w:rPr>
                <w:sz w:val="24"/>
              </w:rPr>
            </w:pPr>
            <w:r>
              <w:rPr>
                <w:spacing w:val="-4"/>
                <w:sz w:val="24"/>
              </w:rPr>
              <w:t>8327,61</w:t>
            </w:r>
          </w:p>
        </w:tc>
        <w:tc>
          <w:tcPr>
            <w:tcW w:w="1795" w:type="dxa"/>
          </w:tcPr>
          <w:p w:rsidR="008D5187" w:rsidRDefault="008D5187">
            <w:pPr>
              <w:pStyle w:val="TableParagraph"/>
              <w:ind w:left="9"/>
              <w:rPr>
                <w:sz w:val="24"/>
              </w:rPr>
            </w:pPr>
          </w:p>
        </w:tc>
        <w:tc>
          <w:tcPr>
            <w:tcW w:w="1275" w:type="dxa"/>
          </w:tcPr>
          <w:p w:rsidR="008D5187" w:rsidRDefault="00E3060A">
            <w:pPr>
              <w:pStyle w:val="TableParagraph"/>
              <w:ind w:left="10"/>
              <w:rPr>
                <w:sz w:val="24"/>
              </w:rPr>
            </w:pPr>
            <w:r>
              <w:rPr>
                <w:spacing w:val="-10"/>
                <w:sz w:val="24"/>
              </w:rPr>
              <w:t>2</w:t>
            </w:r>
          </w:p>
        </w:tc>
        <w:tc>
          <w:tcPr>
            <w:tcW w:w="1858" w:type="dxa"/>
          </w:tcPr>
          <w:p w:rsidR="008D5187" w:rsidRDefault="008D5187">
            <w:pPr>
              <w:pStyle w:val="TableParagraph"/>
              <w:ind w:left="11"/>
              <w:rPr>
                <w:sz w:val="24"/>
              </w:rPr>
            </w:pPr>
          </w:p>
        </w:tc>
      </w:tr>
    </w:tbl>
    <w:p w:rsidR="008D5187" w:rsidRDefault="00E3060A">
      <w:pPr>
        <w:pStyle w:val="ListParagraph"/>
        <w:numPr>
          <w:ilvl w:val="1"/>
          <w:numId w:val="7"/>
        </w:numPr>
        <w:tabs>
          <w:tab w:val="left" w:pos="1290"/>
        </w:tabs>
        <w:spacing w:before="273"/>
        <w:ind w:right="135" w:firstLine="566"/>
        <w:jc w:val="both"/>
        <w:rPr>
          <w:sz w:val="24"/>
        </w:rPr>
      </w:pPr>
      <w:r>
        <w:rPr>
          <w:sz w:val="24"/>
        </w:rPr>
        <w:t>Delegatarul-achizitor se obligă să plătească delegatului-prestator contravaloarea activităților prestate în baza proceselor-verbale de recepție și a documentelor de lucru confirmate,</w:t>
      </w:r>
      <w:r>
        <w:rPr>
          <w:spacing w:val="40"/>
          <w:sz w:val="24"/>
        </w:rPr>
        <w:t xml:space="preserve"> </w:t>
      </w:r>
      <w:r>
        <w:rPr>
          <w:sz w:val="24"/>
        </w:rPr>
        <w:t>prin ordin de plată în contul Delegatului-prestator, în cel mult 30 de zile calendaristice de la data preluării facturii la sediul Delegatarului-achizitor, în condițiile și cu respectarea dispozițiilor</w:t>
      </w:r>
      <w:r>
        <w:rPr>
          <w:spacing w:val="40"/>
          <w:sz w:val="24"/>
        </w:rPr>
        <w:t xml:space="preserve"> </w:t>
      </w:r>
      <w:r>
        <w:rPr>
          <w:sz w:val="24"/>
        </w:rPr>
        <w:t>Caietului de sarcini și a Regulamentului.</w:t>
      </w:r>
    </w:p>
    <w:p w:rsidR="008D5187" w:rsidRDefault="00E3060A">
      <w:pPr>
        <w:pStyle w:val="BodyText"/>
        <w:ind w:right="135"/>
      </w:pPr>
      <w:r>
        <w:t>Factura va fi emisă de către delegatul-prestator după efectuarea activităților, în baza documentelor de lucru și a proceselor-verbale de recepție, confirmate de către reprezentanții desemnați ai Delegatarului-achizitor, potrivit celor stabilite în Caietul de sarcini și Regulament.</w:t>
      </w:r>
    </w:p>
    <w:p w:rsidR="008D5187" w:rsidRDefault="00E3060A">
      <w:pPr>
        <w:pStyle w:val="ListParagraph"/>
        <w:numPr>
          <w:ilvl w:val="1"/>
          <w:numId w:val="7"/>
        </w:numPr>
        <w:tabs>
          <w:tab w:val="left" w:pos="1204"/>
        </w:tabs>
        <w:ind w:right="139" w:firstLine="566"/>
        <w:jc w:val="both"/>
        <w:rPr>
          <w:sz w:val="24"/>
        </w:rPr>
      </w:pPr>
      <w:r>
        <w:rPr>
          <w:sz w:val="24"/>
        </w:rPr>
        <w:t>Recepția serviciilor se va face zilnic în perioada de execuție, conform prevederilor Caietului de sarcini.</w:t>
      </w:r>
    </w:p>
    <w:p w:rsidR="008D5187" w:rsidRDefault="00E3060A">
      <w:pPr>
        <w:pStyle w:val="ListParagraph"/>
        <w:numPr>
          <w:ilvl w:val="1"/>
          <w:numId w:val="7"/>
        </w:numPr>
        <w:tabs>
          <w:tab w:val="left" w:pos="1144"/>
        </w:tabs>
        <w:ind w:right="132" w:firstLine="566"/>
        <w:jc w:val="both"/>
        <w:rPr>
          <w:sz w:val="24"/>
        </w:rPr>
      </w:pPr>
      <w:r>
        <w:rPr>
          <w:sz w:val="24"/>
        </w:rPr>
        <w:t>Urmărirea modului de execuție a activităților se va face de către reprezentanții desemnați, care prin semnarea proceselor-verbale de recepție vor confirma cantitatea lucrărilor şi modul de execuție al acestora, conform Caietului de sarcini și a Regulamentului.</w:t>
      </w:r>
    </w:p>
    <w:p w:rsidR="008D5187" w:rsidRDefault="008D5187">
      <w:pPr>
        <w:pStyle w:val="BodyText"/>
        <w:spacing w:before="6"/>
        <w:ind w:left="0" w:firstLine="0"/>
        <w:jc w:val="left"/>
      </w:pPr>
    </w:p>
    <w:p w:rsidR="008D5187" w:rsidRDefault="00E3060A">
      <w:pPr>
        <w:pStyle w:val="Heading1"/>
        <w:numPr>
          <w:ilvl w:val="0"/>
          <w:numId w:val="7"/>
        </w:numPr>
        <w:tabs>
          <w:tab w:val="left" w:pos="950"/>
        </w:tabs>
      </w:pPr>
      <w:r>
        <w:rPr>
          <w:spacing w:val="-2"/>
        </w:rPr>
        <w:t>DEFINIŢII</w:t>
      </w:r>
    </w:p>
    <w:p w:rsidR="008D5187" w:rsidRDefault="00E3060A">
      <w:pPr>
        <w:pStyle w:val="ListParagraph"/>
        <w:numPr>
          <w:ilvl w:val="1"/>
          <w:numId w:val="7"/>
        </w:numPr>
        <w:tabs>
          <w:tab w:val="left" w:pos="1132"/>
        </w:tabs>
        <w:spacing w:line="274" w:lineRule="exact"/>
        <w:ind w:left="1132" w:hanging="422"/>
        <w:jc w:val="both"/>
        <w:rPr>
          <w:sz w:val="24"/>
        </w:rPr>
      </w:pPr>
      <w:r>
        <w:rPr>
          <w:sz w:val="24"/>
        </w:rPr>
        <w:t>În</w:t>
      </w:r>
      <w:r>
        <w:rPr>
          <w:spacing w:val="-4"/>
          <w:sz w:val="24"/>
        </w:rPr>
        <w:t xml:space="preserve"> </w:t>
      </w:r>
      <w:r>
        <w:rPr>
          <w:sz w:val="24"/>
        </w:rPr>
        <w:t>prezentul</w:t>
      </w:r>
      <w:r>
        <w:rPr>
          <w:spacing w:val="-2"/>
          <w:sz w:val="24"/>
        </w:rPr>
        <w:t xml:space="preserve"> </w:t>
      </w:r>
      <w:r>
        <w:rPr>
          <w:sz w:val="24"/>
        </w:rPr>
        <w:t>contract</w:t>
      </w:r>
      <w:r>
        <w:rPr>
          <w:spacing w:val="-2"/>
          <w:sz w:val="24"/>
        </w:rPr>
        <w:t xml:space="preserve"> </w:t>
      </w:r>
      <w:r>
        <w:rPr>
          <w:sz w:val="24"/>
        </w:rPr>
        <w:t>următorii</w:t>
      </w:r>
      <w:r>
        <w:rPr>
          <w:spacing w:val="-2"/>
          <w:sz w:val="24"/>
        </w:rPr>
        <w:t xml:space="preserve"> </w:t>
      </w:r>
      <w:r>
        <w:rPr>
          <w:sz w:val="24"/>
        </w:rPr>
        <w:t>termeni</w:t>
      </w:r>
      <w:r>
        <w:rPr>
          <w:spacing w:val="-2"/>
          <w:sz w:val="24"/>
        </w:rPr>
        <w:t xml:space="preserve"> </w:t>
      </w:r>
      <w:r>
        <w:rPr>
          <w:sz w:val="24"/>
        </w:rPr>
        <w:t>vor</w:t>
      </w:r>
      <w:r>
        <w:rPr>
          <w:spacing w:val="-2"/>
          <w:sz w:val="24"/>
        </w:rPr>
        <w:t xml:space="preserve"> </w:t>
      </w:r>
      <w:r>
        <w:rPr>
          <w:sz w:val="24"/>
        </w:rPr>
        <w:t>fi interpretaţi</w:t>
      </w:r>
      <w:r>
        <w:rPr>
          <w:spacing w:val="-1"/>
          <w:sz w:val="24"/>
        </w:rPr>
        <w:t xml:space="preserve"> </w:t>
      </w:r>
      <w:r>
        <w:rPr>
          <w:spacing w:val="-2"/>
          <w:sz w:val="24"/>
        </w:rPr>
        <w:t>astfel:</w:t>
      </w:r>
    </w:p>
    <w:p w:rsidR="008D5187" w:rsidRDefault="00E3060A">
      <w:pPr>
        <w:pStyle w:val="ListParagraph"/>
        <w:numPr>
          <w:ilvl w:val="0"/>
          <w:numId w:val="6"/>
        </w:numPr>
        <w:tabs>
          <w:tab w:val="left" w:pos="1069"/>
        </w:tabs>
        <w:ind w:right="144" w:firstLine="566"/>
        <w:jc w:val="both"/>
        <w:rPr>
          <w:sz w:val="24"/>
        </w:rPr>
      </w:pPr>
      <w:r>
        <w:rPr>
          <w:i/>
          <w:sz w:val="24"/>
        </w:rPr>
        <w:t xml:space="preserve">contract </w:t>
      </w:r>
      <w:r>
        <w:rPr>
          <w:sz w:val="24"/>
        </w:rPr>
        <w:t>- actul juridic care reprezintă acordul de voinţă al celor două părţi, încheiat, între o autoritate contractantă, în calitate de “achizitor”, şi, un prestator de</w:t>
      </w:r>
      <w:r>
        <w:rPr>
          <w:spacing w:val="-1"/>
          <w:sz w:val="24"/>
        </w:rPr>
        <w:t xml:space="preserve"> </w:t>
      </w:r>
      <w:r>
        <w:rPr>
          <w:sz w:val="24"/>
        </w:rPr>
        <w:t>servicii, în calitate de “prestator”;</w:t>
      </w:r>
    </w:p>
    <w:p w:rsidR="008D5187" w:rsidRDefault="00E3060A">
      <w:pPr>
        <w:pStyle w:val="ListParagraph"/>
        <w:numPr>
          <w:ilvl w:val="0"/>
          <w:numId w:val="6"/>
        </w:numPr>
        <w:tabs>
          <w:tab w:val="left" w:pos="994"/>
        </w:tabs>
        <w:ind w:right="134" w:firstLine="566"/>
        <w:jc w:val="both"/>
        <w:rPr>
          <w:sz w:val="24"/>
        </w:rPr>
      </w:pPr>
      <w:r>
        <w:rPr>
          <w:i/>
          <w:sz w:val="24"/>
        </w:rPr>
        <w:t xml:space="preserve">preţul contractului </w:t>
      </w:r>
      <w:r>
        <w:rPr>
          <w:sz w:val="24"/>
        </w:rPr>
        <w:t>- preţul plătibil delegatului-prestator de către delegatarul-achizitor, în baza contractului pentru îndeplinirea integrală şi corespunzătoare a tuturor obligaţiilor sale, asumate prin contract;</w:t>
      </w:r>
    </w:p>
    <w:p w:rsidR="008D5187" w:rsidRDefault="00E3060A">
      <w:pPr>
        <w:pStyle w:val="ListParagraph"/>
        <w:numPr>
          <w:ilvl w:val="0"/>
          <w:numId w:val="6"/>
        </w:numPr>
        <w:tabs>
          <w:tab w:val="left" w:pos="994"/>
        </w:tabs>
        <w:ind w:right="136" w:firstLine="566"/>
        <w:jc w:val="both"/>
        <w:rPr>
          <w:sz w:val="24"/>
        </w:rPr>
      </w:pPr>
      <w:r>
        <w:rPr>
          <w:i/>
          <w:sz w:val="24"/>
        </w:rPr>
        <w:t xml:space="preserve">standarde </w:t>
      </w:r>
      <w:r>
        <w:rPr>
          <w:sz w:val="24"/>
        </w:rPr>
        <w:t>- standardele, reglementările tehnice sau orice alte asemenea prevăzute în caietul de sarcini, regulamentul serviciului şi/sau în propunerea tehnică;</w:t>
      </w:r>
    </w:p>
    <w:p w:rsidR="008D5187" w:rsidRDefault="00E3060A">
      <w:pPr>
        <w:pStyle w:val="ListParagraph"/>
        <w:numPr>
          <w:ilvl w:val="0"/>
          <w:numId w:val="6"/>
        </w:numPr>
        <w:tabs>
          <w:tab w:val="left" w:pos="995"/>
        </w:tabs>
        <w:ind w:right="133" w:firstLine="540"/>
        <w:jc w:val="both"/>
        <w:rPr>
          <w:sz w:val="24"/>
        </w:rPr>
      </w:pPr>
      <w:r>
        <w:rPr>
          <w:i/>
          <w:sz w:val="24"/>
        </w:rPr>
        <w:t xml:space="preserve">forţa majoră </w:t>
      </w:r>
      <w:r>
        <w:rPr>
          <w:sz w:val="24"/>
        </w:rPr>
        <w:t>-</w:t>
      </w:r>
      <w:r>
        <w:rPr>
          <w:spacing w:val="40"/>
          <w:sz w:val="24"/>
        </w:rPr>
        <w:t xml:space="preserve"> </w:t>
      </w:r>
      <w:r>
        <w:rPr>
          <w:sz w:val="24"/>
        </w:rPr>
        <w:t>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w:t>
      </w:r>
      <w:r>
        <w:rPr>
          <w:spacing w:val="40"/>
          <w:sz w:val="24"/>
        </w:rPr>
        <w:t xml:space="preserve"> </w:t>
      </w:r>
      <w:r>
        <w:rPr>
          <w:sz w:val="24"/>
        </w:rPr>
        <w:t>carantine,</w:t>
      </w:r>
      <w:r>
        <w:rPr>
          <w:spacing w:val="39"/>
          <w:sz w:val="24"/>
        </w:rPr>
        <w:t xml:space="preserve"> </w:t>
      </w:r>
      <w:r>
        <w:rPr>
          <w:sz w:val="24"/>
        </w:rPr>
        <w:t>embargou,</w:t>
      </w:r>
      <w:r>
        <w:rPr>
          <w:spacing w:val="39"/>
          <w:sz w:val="24"/>
        </w:rPr>
        <w:t xml:space="preserve"> </w:t>
      </w:r>
      <w:r>
        <w:rPr>
          <w:sz w:val="24"/>
        </w:rPr>
        <w:t>enumerarea</w:t>
      </w:r>
      <w:r>
        <w:rPr>
          <w:spacing w:val="39"/>
          <w:sz w:val="24"/>
        </w:rPr>
        <w:t xml:space="preserve"> </w:t>
      </w:r>
      <w:r>
        <w:rPr>
          <w:sz w:val="24"/>
        </w:rPr>
        <w:t>nefiind</w:t>
      </w:r>
      <w:r>
        <w:rPr>
          <w:spacing w:val="40"/>
          <w:sz w:val="24"/>
        </w:rPr>
        <w:t xml:space="preserve"> </w:t>
      </w:r>
      <w:r>
        <w:rPr>
          <w:sz w:val="24"/>
        </w:rPr>
        <w:t>exhaustivă</w:t>
      </w:r>
      <w:r>
        <w:rPr>
          <w:spacing w:val="39"/>
          <w:sz w:val="24"/>
        </w:rPr>
        <w:t xml:space="preserve"> </w:t>
      </w:r>
      <w:r>
        <w:rPr>
          <w:sz w:val="24"/>
        </w:rPr>
        <w:t>ci</w:t>
      </w:r>
      <w:r>
        <w:rPr>
          <w:spacing w:val="40"/>
          <w:sz w:val="24"/>
        </w:rPr>
        <w:t xml:space="preserve"> </w:t>
      </w:r>
      <w:r>
        <w:rPr>
          <w:sz w:val="24"/>
        </w:rPr>
        <w:t>enunciativă.</w:t>
      </w:r>
      <w:r>
        <w:rPr>
          <w:spacing w:val="40"/>
          <w:sz w:val="24"/>
        </w:rPr>
        <w:t xml:space="preserve"> </w:t>
      </w:r>
      <w:r>
        <w:rPr>
          <w:sz w:val="24"/>
        </w:rPr>
        <w:t>Nu</w:t>
      </w:r>
      <w:r>
        <w:rPr>
          <w:spacing w:val="39"/>
          <w:sz w:val="24"/>
        </w:rPr>
        <w:t xml:space="preserve"> </w:t>
      </w:r>
      <w:r>
        <w:rPr>
          <w:sz w:val="24"/>
        </w:rPr>
        <w:t>este</w:t>
      </w:r>
      <w:r>
        <w:rPr>
          <w:spacing w:val="40"/>
          <w:sz w:val="24"/>
        </w:rPr>
        <w:t xml:space="preserve"> </w:t>
      </w:r>
      <w:r>
        <w:rPr>
          <w:sz w:val="24"/>
        </w:rPr>
        <w:t>considerat</w:t>
      </w:r>
      <w:r>
        <w:rPr>
          <w:spacing w:val="40"/>
          <w:sz w:val="24"/>
        </w:rPr>
        <w:t xml:space="preserve"> </w:t>
      </w:r>
      <w:r>
        <w:rPr>
          <w:sz w:val="24"/>
        </w:rPr>
        <w:t>forţă</w:t>
      </w:r>
    </w:p>
    <w:p w:rsidR="008D5187" w:rsidRDefault="008D5187">
      <w:pPr>
        <w:pStyle w:val="ListParagraph"/>
        <w:rPr>
          <w:sz w:val="24"/>
        </w:rPr>
        <w:sectPr w:rsidR="008D5187">
          <w:pgSz w:w="11910" w:h="16850"/>
          <w:pgMar w:top="780" w:right="708" w:bottom="1220" w:left="1133" w:header="0" w:footer="1024" w:gutter="0"/>
          <w:cols w:space="708"/>
        </w:sectPr>
      </w:pPr>
    </w:p>
    <w:p w:rsidR="008D5187" w:rsidRDefault="00E3060A">
      <w:pPr>
        <w:pStyle w:val="BodyText"/>
        <w:spacing w:before="62"/>
        <w:ind w:right="140" w:firstLine="0"/>
      </w:pPr>
      <w:r>
        <w:lastRenderedPageBreak/>
        <w:t>majoră un eveniment asemenea celor de mai sus care, fără a crea o imposibilitate de executare, face extrem de costisitoare executarea obligaţiilor uneia din părţi;</w:t>
      </w:r>
    </w:p>
    <w:p w:rsidR="008D5187" w:rsidRDefault="00E3060A">
      <w:pPr>
        <w:pStyle w:val="ListParagraph"/>
        <w:numPr>
          <w:ilvl w:val="0"/>
          <w:numId w:val="6"/>
        </w:numPr>
        <w:tabs>
          <w:tab w:val="left" w:pos="994"/>
        </w:tabs>
        <w:ind w:left="994" w:hanging="284"/>
        <w:jc w:val="both"/>
        <w:rPr>
          <w:sz w:val="24"/>
        </w:rPr>
      </w:pPr>
      <w:r>
        <w:rPr>
          <w:i/>
          <w:sz w:val="24"/>
        </w:rPr>
        <w:t>zi</w:t>
      </w:r>
      <w:r>
        <w:rPr>
          <w:i/>
          <w:spacing w:val="-1"/>
          <w:sz w:val="24"/>
        </w:rPr>
        <w:t xml:space="preserve"> </w:t>
      </w:r>
      <w:r>
        <w:rPr>
          <w:sz w:val="24"/>
        </w:rPr>
        <w:t>-</w:t>
      </w:r>
      <w:r>
        <w:rPr>
          <w:spacing w:val="-2"/>
          <w:sz w:val="24"/>
        </w:rPr>
        <w:t xml:space="preserve"> </w:t>
      </w:r>
      <w:r>
        <w:rPr>
          <w:sz w:val="24"/>
        </w:rPr>
        <w:t>zi</w:t>
      </w:r>
      <w:r>
        <w:rPr>
          <w:spacing w:val="-1"/>
          <w:sz w:val="24"/>
        </w:rPr>
        <w:t xml:space="preserve"> </w:t>
      </w:r>
      <w:r>
        <w:rPr>
          <w:sz w:val="24"/>
        </w:rPr>
        <w:t xml:space="preserve">calendaristică; </w:t>
      </w:r>
      <w:r>
        <w:rPr>
          <w:i/>
          <w:sz w:val="24"/>
        </w:rPr>
        <w:t xml:space="preserve">lună </w:t>
      </w:r>
      <w:r>
        <w:rPr>
          <w:sz w:val="24"/>
        </w:rPr>
        <w:t>-</w:t>
      </w:r>
      <w:r>
        <w:rPr>
          <w:spacing w:val="-2"/>
          <w:sz w:val="24"/>
        </w:rPr>
        <w:t xml:space="preserve"> </w:t>
      </w:r>
      <w:r>
        <w:rPr>
          <w:sz w:val="24"/>
        </w:rPr>
        <w:t>luna</w:t>
      </w:r>
      <w:r>
        <w:rPr>
          <w:spacing w:val="-1"/>
          <w:sz w:val="24"/>
        </w:rPr>
        <w:t xml:space="preserve"> </w:t>
      </w:r>
      <w:r>
        <w:rPr>
          <w:sz w:val="24"/>
        </w:rPr>
        <w:t>calendaristică (12 luni/an);</w:t>
      </w:r>
      <w:r>
        <w:rPr>
          <w:spacing w:val="1"/>
          <w:sz w:val="24"/>
        </w:rPr>
        <w:t xml:space="preserve"> </w:t>
      </w:r>
      <w:r>
        <w:rPr>
          <w:i/>
          <w:sz w:val="24"/>
        </w:rPr>
        <w:t>an</w:t>
      </w:r>
      <w:r>
        <w:rPr>
          <w:i/>
          <w:spacing w:val="-1"/>
          <w:sz w:val="24"/>
        </w:rPr>
        <w:t xml:space="preserve"> </w:t>
      </w:r>
      <w:r>
        <w:rPr>
          <w:sz w:val="24"/>
        </w:rPr>
        <w:t>-</w:t>
      </w:r>
      <w:r>
        <w:rPr>
          <w:spacing w:val="-2"/>
          <w:sz w:val="24"/>
        </w:rPr>
        <w:t xml:space="preserve"> </w:t>
      </w:r>
      <w:r>
        <w:rPr>
          <w:sz w:val="24"/>
        </w:rPr>
        <w:t xml:space="preserve">365 </w:t>
      </w:r>
      <w:r>
        <w:rPr>
          <w:spacing w:val="-2"/>
          <w:sz w:val="24"/>
        </w:rPr>
        <w:t>zile,</w:t>
      </w:r>
    </w:p>
    <w:p w:rsidR="008D5187" w:rsidRDefault="00E3060A">
      <w:pPr>
        <w:pStyle w:val="ListParagraph"/>
        <w:numPr>
          <w:ilvl w:val="0"/>
          <w:numId w:val="6"/>
        </w:numPr>
        <w:tabs>
          <w:tab w:val="left" w:pos="994"/>
        </w:tabs>
        <w:spacing w:before="1"/>
        <w:ind w:right="134" w:firstLine="566"/>
        <w:jc w:val="both"/>
        <w:rPr>
          <w:sz w:val="24"/>
        </w:rPr>
      </w:pPr>
      <w:r>
        <w:rPr>
          <w:i/>
          <w:sz w:val="24"/>
        </w:rPr>
        <w:t xml:space="preserve">Regulament </w:t>
      </w:r>
      <w:r>
        <w:rPr>
          <w:sz w:val="24"/>
        </w:rPr>
        <w:t xml:space="preserve">– Regulamentul de organizare și funcționare a activităților de deratizare dezinsecție, dezinfecție în Municipiul Sfântu Gheorghe, aprobat prin H.C.L. nr. </w:t>
      </w:r>
      <w:r w:rsidR="00511D99">
        <w:rPr>
          <w:sz w:val="24"/>
        </w:rPr>
        <w:t>___/___</w:t>
      </w:r>
      <w:r>
        <w:rPr>
          <w:sz w:val="24"/>
        </w:rPr>
        <w:t>;</w:t>
      </w:r>
    </w:p>
    <w:p w:rsidR="008D5187" w:rsidRDefault="00E3060A">
      <w:pPr>
        <w:pStyle w:val="ListParagraph"/>
        <w:numPr>
          <w:ilvl w:val="0"/>
          <w:numId w:val="6"/>
        </w:numPr>
        <w:tabs>
          <w:tab w:val="left" w:pos="994"/>
        </w:tabs>
        <w:ind w:right="141" w:firstLine="566"/>
        <w:jc w:val="both"/>
        <w:rPr>
          <w:sz w:val="24"/>
        </w:rPr>
      </w:pPr>
      <w:r>
        <w:rPr>
          <w:i/>
          <w:sz w:val="24"/>
        </w:rPr>
        <w:t xml:space="preserve">Caiet de sarcini – </w:t>
      </w:r>
      <w:r>
        <w:rPr>
          <w:sz w:val="24"/>
        </w:rPr>
        <w:t xml:space="preserve">Caietul de sarcini pentru activitatea de dezinsecție, dezinfecție și deratizare în Municipiul Sfântu Gheorghe, aprobat prin H.C.L. nr. </w:t>
      </w:r>
      <w:r w:rsidR="00511D99">
        <w:rPr>
          <w:sz w:val="24"/>
        </w:rPr>
        <w:t>___/___</w:t>
      </w:r>
      <w:r>
        <w:rPr>
          <w:sz w:val="24"/>
        </w:rPr>
        <w:t>;</w:t>
      </w:r>
    </w:p>
    <w:p w:rsidR="008D5187" w:rsidRDefault="00E3060A">
      <w:pPr>
        <w:pStyle w:val="ListParagraph"/>
        <w:numPr>
          <w:ilvl w:val="0"/>
          <w:numId w:val="6"/>
        </w:numPr>
        <w:tabs>
          <w:tab w:val="left" w:pos="994"/>
        </w:tabs>
        <w:ind w:right="134" w:firstLine="566"/>
        <w:jc w:val="both"/>
        <w:rPr>
          <w:sz w:val="24"/>
        </w:rPr>
      </w:pPr>
      <w:r>
        <w:rPr>
          <w:i/>
          <w:sz w:val="24"/>
        </w:rPr>
        <w:t xml:space="preserve">indicatori de performanță – </w:t>
      </w:r>
      <w:r>
        <w:rPr>
          <w:sz w:val="24"/>
        </w:rPr>
        <w:t>Indicatorii de performanță generali și garantați ai serviciului de salubrizare din municipiul Sfântu Gheorghe pentru activitatea de dezinsecție, dezinfecție și</w:t>
      </w:r>
      <w:r>
        <w:rPr>
          <w:spacing w:val="40"/>
          <w:sz w:val="24"/>
        </w:rPr>
        <w:t xml:space="preserve"> </w:t>
      </w:r>
      <w:r>
        <w:rPr>
          <w:sz w:val="24"/>
        </w:rPr>
        <w:t xml:space="preserve">deratizare, Anexa nr. 1 la Caietul de sarcini pentru activitatea de dezinsecție, dezinfecție și deratizare în Municipiul Sfântu Gheorghe aprobat prin H.C.L. nr. </w:t>
      </w:r>
      <w:r w:rsidR="00511D99">
        <w:rPr>
          <w:sz w:val="24"/>
        </w:rPr>
        <w:t>___/___</w:t>
      </w:r>
      <w:r>
        <w:rPr>
          <w:sz w:val="24"/>
        </w:rPr>
        <w:t>.</w:t>
      </w:r>
    </w:p>
    <w:p w:rsidR="008D5187" w:rsidRDefault="008D5187">
      <w:pPr>
        <w:pStyle w:val="BodyText"/>
        <w:spacing w:before="4"/>
        <w:ind w:left="0" w:firstLine="0"/>
        <w:jc w:val="left"/>
      </w:pPr>
    </w:p>
    <w:p w:rsidR="008D5187" w:rsidRDefault="00E3060A">
      <w:pPr>
        <w:pStyle w:val="Heading1"/>
        <w:numPr>
          <w:ilvl w:val="0"/>
          <w:numId w:val="7"/>
        </w:numPr>
        <w:tabs>
          <w:tab w:val="left" w:pos="950"/>
        </w:tabs>
        <w:spacing w:before="1"/>
      </w:pPr>
      <w:r>
        <w:rPr>
          <w:spacing w:val="-2"/>
        </w:rPr>
        <w:t>STANDARDE</w:t>
      </w:r>
    </w:p>
    <w:p w:rsidR="008D5187" w:rsidRDefault="00E3060A">
      <w:pPr>
        <w:pStyle w:val="ListParagraph"/>
        <w:numPr>
          <w:ilvl w:val="1"/>
          <w:numId w:val="7"/>
        </w:numPr>
        <w:tabs>
          <w:tab w:val="left" w:pos="1156"/>
        </w:tabs>
        <w:ind w:right="135" w:firstLine="566"/>
        <w:jc w:val="both"/>
        <w:rPr>
          <w:sz w:val="24"/>
        </w:rPr>
      </w:pPr>
      <w:r>
        <w:rPr>
          <w:sz w:val="24"/>
        </w:rPr>
        <w:t xml:space="preserve">Delegatul-prestator va presta serviciile/activitățile cu respectarea legislației, standardelor, normelor şi normativelor în vigoare, în special cele prevăzute în mod expres în Caietul de sarcini și </w:t>
      </w:r>
      <w:r>
        <w:rPr>
          <w:spacing w:val="-2"/>
          <w:sz w:val="24"/>
        </w:rPr>
        <w:t>Regulament.</w:t>
      </w:r>
    </w:p>
    <w:p w:rsidR="008D5187" w:rsidRDefault="008D5187">
      <w:pPr>
        <w:pStyle w:val="BodyText"/>
        <w:ind w:left="0" w:firstLine="0"/>
        <w:jc w:val="left"/>
      </w:pPr>
    </w:p>
    <w:p w:rsidR="008D5187" w:rsidRDefault="00E3060A">
      <w:pPr>
        <w:pStyle w:val="Heading1"/>
        <w:numPr>
          <w:ilvl w:val="0"/>
          <w:numId w:val="7"/>
        </w:numPr>
        <w:tabs>
          <w:tab w:val="left" w:pos="949"/>
        </w:tabs>
        <w:ind w:left="949" w:hanging="239"/>
      </w:pPr>
      <w:r>
        <w:t>DREPTURILE</w:t>
      </w:r>
      <w:r>
        <w:rPr>
          <w:spacing w:val="-9"/>
        </w:rPr>
        <w:t xml:space="preserve"> </w:t>
      </w:r>
      <w:r>
        <w:t>ȘI</w:t>
      </w:r>
      <w:r>
        <w:rPr>
          <w:spacing w:val="-5"/>
        </w:rPr>
        <w:t xml:space="preserve"> </w:t>
      </w:r>
      <w:r>
        <w:t>OBLIGAŢIILE</w:t>
      </w:r>
      <w:r>
        <w:rPr>
          <w:spacing w:val="-5"/>
        </w:rPr>
        <w:t xml:space="preserve"> </w:t>
      </w:r>
      <w:r>
        <w:t>DELEGATARULUI-</w:t>
      </w:r>
      <w:r>
        <w:rPr>
          <w:spacing w:val="-2"/>
        </w:rPr>
        <w:t>ACHIZITOR</w:t>
      </w:r>
    </w:p>
    <w:p w:rsidR="008D5187" w:rsidRDefault="00E3060A">
      <w:pPr>
        <w:pStyle w:val="ListParagraph"/>
        <w:numPr>
          <w:ilvl w:val="1"/>
          <w:numId w:val="7"/>
        </w:numPr>
        <w:tabs>
          <w:tab w:val="left" w:pos="1251"/>
        </w:tabs>
        <w:ind w:right="133" w:firstLine="566"/>
        <w:jc w:val="both"/>
        <w:rPr>
          <w:sz w:val="24"/>
        </w:rPr>
      </w:pPr>
      <w:r>
        <w:rPr>
          <w:sz w:val="24"/>
        </w:rPr>
        <w:t>(1) Delegatarul-achizitor are dreptul de a urmări, controla și supraveghea prin reprezentanţii săi desemnați, în perioada derulării contractului, modul în care se respectă condiţiile şi clauzele acestuia, precum şi îndeplinirea cerinţelor de performanţă şi calitate privind activităţile de către delegatul-prestator.</w:t>
      </w:r>
    </w:p>
    <w:p w:rsidR="008D5187" w:rsidRDefault="00E3060A">
      <w:pPr>
        <w:pStyle w:val="BodyText"/>
        <w:ind w:right="136"/>
      </w:pPr>
      <w:r>
        <w:t>(2) Delegatarul-achizitor are dreptul de a solicita de la delegatul-prestator, informații cu privire la nivelul și calitatea serviciilor prestate.</w:t>
      </w:r>
    </w:p>
    <w:p w:rsidR="008D5187" w:rsidRDefault="00E3060A">
      <w:pPr>
        <w:pStyle w:val="ListParagraph"/>
        <w:numPr>
          <w:ilvl w:val="1"/>
          <w:numId w:val="7"/>
        </w:numPr>
        <w:tabs>
          <w:tab w:val="left" w:pos="1149"/>
        </w:tabs>
        <w:ind w:right="135" w:firstLine="566"/>
        <w:jc w:val="both"/>
        <w:rPr>
          <w:sz w:val="24"/>
        </w:rPr>
      </w:pPr>
      <w:r>
        <w:rPr>
          <w:sz w:val="24"/>
        </w:rPr>
        <w:t>Delegatarul-achizitor este obligat să plătească preţul contractului conform dispozițiilor de la cap. 4., respectiv Caietul de sarcini și Regulament.</w:t>
      </w:r>
    </w:p>
    <w:p w:rsidR="008D5187" w:rsidRDefault="00E3060A">
      <w:pPr>
        <w:pStyle w:val="ListParagraph"/>
        <w:numPr>
          <w:ilvl w:val="1"/>
          <w:numId w:val="7"/>
        </w:numPr>
        <w:tabs>
          <w:tab w:val="left" w:pos="1148"/>
        </w:tabs>
        <w:ind w:right="132" w:firstLine="566"/>
        <w:jc w:val="both"/>
        <w:rPr>
          <w:sz w:val="24"/>
        </w:rPr>
      </w:pPr>
      <w:r>
        <w:rPr>
          <w:sz w:val="24"/>
        </w:rPr>
        <w:t>Delegatarul-achizitor are dreptul să aplice clauzele sancţionatorii prevăzute la cap. 10, 11 din prezentul contract, în cazul în care delegatul-prestator nu respectă prevederile prezentului contract, respectiv prevederile din Regulament şi/sau Caietul de sarcini.</w:t>
      </w:r>
    </w:p>
    <w:p w:rsidR="008D5187" w:rsidRDefault="00E3060A">
      <w:pPr>
        <w:pStyle w:val="ListParagraph"/>
        <w:numPr>
          <w:ilvl w:val="1"/>
          <w:numId w:val="7"/>
        </w:numPr>
        <w:tabs>
          <w:tab w:val="left" w:pos="1201"/>
        </w:tabs>
        <w:ind w:right="137" w:firstLine="566"/>
        <w:jc w:val="both"/>
        <w:rPr>
          <w:sz w:val="24"/>
        </w:rPr>
      </w:pPr>
      <w:r>
        <w:rPr>
          <w:sz w:val="24"/>
        </w:rPr>
        <w:t>Delegatarul-achizitor are dreptul să rezilieze prezentul contract în mod unilateral în condițiile prevăzute la Cap. 11.</w:t>
      </w:r>
    </w:p>
    <w:p w:rsidR="008D5187" w:rsidRDefault="00E3060A">
      <w:pPr>
        <w:pStyle w:val="ListParagraph"/>
        <w:numPr>
          <w:ilvl w:val="1"/>
          <w:numId w:val="7"/>
        </w:numPr>
        <w:tabs>
          <w:tab w:val="left" w:pos="1258"/>
        </w:tabs>
        <w:ind w:right="135" w:firstLine="566"/>
        <w:jc w:val="both"/>
        <w:rPr>
          <w:sz w:val="24"/>
        </w:rPr>
      </w:pPr>
      <w:r>
        <w:rPr>
          <w:sz w:val="24"/>
        </w:rPr>
        <w:t>Drepturile și obligațiile delegatarului-achizitor prevăzute în prezentul capitol se completează cu cele stabilite în cuprinsul Regulamentului și Caietului de sarcini.</w:t>
      </w:r>
    </w:p>
    <w:p w:rsidR="008D5187" w:rsidRDefault="008D5187">
      <w:pPr>
        <w:pStyle w:val="BodyText"/>
        <w:spacing w:before="3"/>
        <w:ind w:left="0" w:firstLine="0"/>
        <w:jc w:val="left"/>
      </w:pPr>
    </w:p>
    <w:p w:rsidR="008D5187" w:rsidRDefault="00E3060A">
      <w:pPr>
        <w:pStyle w:val="Heading1"/>
        <w:numPr>
          <w:ilvl w:val="0"/>
          <w:numId w:val="7"/>
        </w:numPr>
        <w:tabs>
          <w:tab w:val="left" w:pos="949"/>
        </w:tabs>
        <w:ind w:left="949" w:hanging="239"/>
      </w:pPr>
      <w:r>
        <w:t>DREPTURILE</w:t>
      </w:r>
      <w:r>
        <w:rPr>
          <w:spacing w:val="-8"/>
        </w:rPr>
        <w:t xml:space="preserve"> </w:t>
      </w:r>
      <w:r>
        <w:t>ȘI</w:t>
      </w:r>
      <w:r>
        <w:rPr>
          <w:spacing w:val="-5"/>
        </w:rPr>
        <w:t xml:space="preserve"> </w:t>
      </w:r>
      <w:r>
        <w:t>OBLIGAŢIILE</w:t>
      </w:r>
      <w:r>
        <w:rPr>
          <w:spacing w:val="-5"/>
        </w:rPr>
        <w:t xml:space="preserve"> </w:t>
      </w:r>
      <w:r>
        <w:t>DELEGATULUI-</w:t>
      </w:r>
      <w:r>
        <w:rPr>
          <w:spacing w:val="-2"/>
        </w:rPr>
        <w:t>PRESTATOR</w:t>
      </w:r>
    </w:p>
    <w:p w:rsidR="008D5187" w:rsidRDefault="00E3060A">
      <w:pPr>
        <w:pStyle w:val="ListParagraph"/>
        <w:numPr>
          <w:ilvl w:val="1"/>
          <w:numId w:val="7"/>
        </w:numPr>
        <w:tabs>
          <w:tab w:val="left" w:pos="1111"/>
        </w:tabs>
        <w:ind w:right="135" w:firstLine="540"/>
        <w:jc w:val="both"/>
        <w:rPr>
          <w:sz w:val="24"/>
        </w:rPr>
      </w:pPr>
      <w:r>
        <w:rPr>
          <w:sz w:val="24"/>
        </w:rPr>
        <w:t>Delegatul-prestator are obligația să asigure prestarea activităților pe baza și în conformitate cu prevederile prezentului contract, Caietului de sarcini, Regulamentului, Ofertei depuse și cu respectarea prevederilor legislației, normelor și normativelor tehnice în vigoare.</w:t>
      </w:r>
    </w:p>
    <w:p w:rsidR="008D5187" w:rsidRDefault="00E3060A">
      <w:pPr>
        <w:pStyle w:val="ListParagraph"/>
        <w:numPr>
          <w:ilvl w:val="1"/>
          <w:numId w:val="7"/>
        </w:numPr>
        <w:tabs>
          <w:tab w:val="left" w:pos="1137"/>
        </w:tabs>
        <w:ind w:right="141" w:firstLine="566"/>
        <w:jc w:val="both"/>
        <w:rPr>
          <w:sz w:val="24"/>
        </w:rPr>
      </w:pPr>
      <w:r>
        <w:rPr>
          <w:sz w:val="24"/>
        </w:rPr>
        <w:t>Delegatul-prestator are obligația de a respecta indicatorii de performanță și calitate stabiliți în anexele la prezentul contract.</w:t>
      </w:r>
    </w:p>
    <w:p w:rsidR="008D5187" w:rsidRDefault="00E3060A">
      <w:pPr>
        <w:pStyle w:val="ListParagraph"/>
        <w:numPr>
          <w:ilvl w:val="1"/>
          <w:numId w:val="7"/>
        </w:numPr>
        <w:tabs>
          <w:tab w:val="left" w:pos="1165"/>
        </w:tabs>
        <w:ind w:right="141" w:firstLine="566"/>
        <w:jc w:val="both"/>
        <w:rPr>
          <w:sz w:val="24"/>
        </w:rPr>
      </w:pPr>
      <w:r>
        <w:rPr>
          <w:sz w:val="24"/>
        </w:rPr>
        <w:t>Delegatul-prestator, împreună cu Delegatarul-achizitor va întocmi un program unitar de acțiune, în termen de 15</w:t>
      </w:r>
      <w:r>
        <w:rPr>
          <w:spacing w:val="-1"/>
          <w:sz w:val="24"/>
        </w:rPr>
        <w:t xml:space="preserve"> </w:t>
      </w:r>
      <w:r>
        <w:rPr>
          <w:sz w:val="24"/>
        </w:rPr>
        <w:t>zile de la data</w:t>
      </w:r>
      <w:r>
        <w:rPr>
          <w:spacing w:val="-2"/>
          <w:sz w:val="24"/>
        </w:rPr>
        <w:t xml:space="preserve"> </w:t>
      </w:r>
      <w:r>
        <w:rPr>
          <w:sz w:val="24"/>
        </w:rPr>
        <w:t>încheierii prezentului contract, conform dispozițiilor Caietului de sarcini și a Regulamentului.</w:t>
      </w:r>
    </w:p>
    <w:p w:rsidR="008D5187" w:rsidRDefault="00E3060A">
      <w:pPr>
        <w:pStyle w:val="ListParagraph"/>
        <w:numPr>
          <w:ilvl w:val="1"/>
          <w:numId w:val="7"/>
        </w:numPr>
        <w:tabs>
          <w:tab w:val="left" w:pos="1237"/>
        </w:tabs>
        <w:ind w:right="138" w:firstLine="566"/>
        <w:jc w:val="both"/>
        <w:rPr>
          <w:sz w:val="24"/>
        </w:rPr>
      </w:pPr>
      <w:r>
        <w:rPr>
          <w:sz w:val="24"/>
        </w:rPr>
        <w:t>(1) Delegatul-prestator are obligația să furnizeze Delegatarului-achizitor, respectiv autorităţilor de reglementare competente informaţii privind modul de realizare a indicatorilor de performanţă, să aplice metodologia de comparare a acestor indicatori prin raportare la operatorul cu cele mai bune performanţe şi să asigure accesul la documentaţiile şi la actele individuale pe baza cărora prestează serviciul de utilităţi publice, în condiţiile legii.</w:t>
      </w:r>
    </w:p>
    <w:p w:rsidR="008D5187" w:rsidRDefault="00E3060A">
      <w:pPr>
        <w:pStyle w:val="BodyText"/>
        <w:ind w:right="135"/>
      </w:pPr>
      <w:r>
        <w:t>(2) Delegatul-prestator are obligația să furnizeze delegatarului-achizitor, respectiv autorităţilor de reglementare competente informaţiile solicitate și să asigure accesul la toate documentațiile, informațiile necesare în vederea verificării, evaluării și analizării funcționării serviciului/activităților care fac obiectul prezentului contract, în condițiile legii.</w:t>
      </w:r>
    </w:p>
    <w:p w:rsidR="008D5187" w:rsidRPr="00C335D1" w:rsidRDefault="00E3060A" w:rsidP="00C335D1">
      <w:pPr>
        <w:pStyle w:val="ListParagraph"/>
        <w:numPr>
          <w:ilvl w:val="1"/>
          <w:numId w:val="7"/>
        </w:numPr>
        <w:tabs>
          <w:tab w:val="left" w:pos="1121"/>
        </w:tabs>
        <w:ind w:right="137" w:firstLine="540"/>
        <w:jc w:val="both"/>
        <w:rPr>
          <w:sz w:val="24"/>
        </w:rPr>
        <w:sectPr w:rsidR="008D5187" w:rsidRPr="00C335D1">
          <w:pgSz w:w="11910" w:h="16850"/>
          <w:pgMar w:top="500" w:right="708" w:bottom="1240" w:left="1133" w:header="0" w:footer="1024" w:gutter="0"/>
          <w:cols w:space="708"/>
        </w:sectPr>
      </w:pPr>
      <w:r>
        <w:rPr>
          <w:sz w:val="24"/>
        </w:rPr>
        <w:t>Delegatul-prestator are obligația de a se supune controlului și de a se conforma măsurilor stabilite</w:t>
      </w:r>
      <w:r>
        <w:rPr>
          <w:spacing w:val="80"/>
          <w:sz w:val="24"/>
        </w:rPr>
        <w:t xml:space="preserve">  </w:t>
      </w:r>
      <w:r>
        <w:rPr>
          <w:sz w:val="24"/>
        </w:rPr>
        <w:t>cu</w:t>
      </w:r>
      <w:r>
        <w:rPr>
          <w:spacing w:val="80"/>
          <w:sz w:val="24"/>
        </w:rPr>
        <w:t xml:space="preserve">  </w:t>
      </w:r>
      <w:r>
        <w:rPr>
          <w:sz w:val="24"/>
        </w:rPr>
        <w:t>ocazia</w:t>
      </w:r>
      <w:r>
        <w:rPr>
          <w:spacing w:val="80"/>
          <w:sz w:val="24"/>
        </w:rPr>
        <w:t xml:space="preserve">  </w:t>
      </w:r>
      <w:r>
        <w:rPr>
          <w:sz w:val="24"/>
        </w:rPr>
        <w:t>activității</w:t>
      </w:r>
      <w:r>
        <w:rPr>
          <w:spacing w:val="80"/>
          <w:sz w:val="24"/>
        </w:rPr>
        <w:t xml:space="preserve">  </w:t>
      </w:r>
      <w:r>
        <w:rPr>
          <w:sz w:val="24"/>
        </w:rPr>
        <w:t>de</w:t>
      </w:r>
      <w:r>
        <w:rPr>
          <w:spacing w:val="80"/>
          <w:sz w:val="24"/>
        </w:rPr>
        <w:t xml:space="preserve">  </w:t>
      </w:r>
      <w:r>
        <w:rPr>
          <w:sz w:val="24"/>
        </w:rPr>
        <w:t>control,</w:t>
      </w:r>
      <w:r>
        <w:rPr>
          <w:spacing w:val="80"/>
          <w:sz w:val="24"/>
        </w:rPr>
        <w:t xml:space="preserve">  </w:t>
      </w:r>
      <w:r>
        <w:rPr>
          <w:sz w:val="24"/>
        </w:rPr>
        <w:t>precum</w:t>
      </w:r>
      <w:r>
        <w:rPr>
          <w:spacing w:val="80"/>
          <w:sz w:val="24"/>
        </w:rPr>
        <w:t xml:space="preserve">  </w:t>
      </w:r>
      <w:r>
        <w:rPr>
          <w:sz w:val="24"/>
        </w:rPr>
        <w:t>și</w:t>
      </w:r>
      <w:r>
        <w:rPr>
          <w:spacing w:val="80"/>
          <w:sz w:val="24"/>
        </w:rPr>
        <w:t xml:space="preserve">  </w:t>
      </w:r>
      <w:r>
        <w:rPr>
          <w:sz w:val="24"/>
        </w:rPr>
        <w:t>de</w:t>
      </w:r>
      <w:r>
        <w:rPr>
          <w:spacing w:val="80"/>
          <w:sz w:val="24"/>
        </w:rPr>
        <w:t xml:space="preserve">  </w:t>
      </w:r>
      <w:r>
        <w:rPr>
          <w:sz w:val="24"/>
        </w:rPr>
        <w:t>a</w:t>
      </w:r>
      <w:r>
        <w:rPr>
          <w:spacing w:val="80"/>
          <w:sz w:val="24"/>
        </w:rPr>
        <w:t xml:space="preserve">  </w:t>
      </w:r>
      <w:r>
        <w:rPr>
          <w:sz w:val="24"/>
        </w:rPr>
        <w:t>pune</w:t>
      </w:r>
      <w:r>
        <w:rPr>
          <w:spacing w:val="80"/>
          <w:sz w:val="24"/>
        </w:rPr>
        <w:t xml:space="preserve">  </w:t>
      </w:r>
      <w:r>
        <w:rPr>
          <w:sz w:val="24"/>
        </w:rPr>
        <w:t>la</w:t>
      </w:r>
      <w:r>
        <w:rPr>
          <w:spacing w:val="80"/>
          <w:sz w:val="24"/>
        </w:rPr>
        <w:t xml:space="preserve">  </w:t>
      </w:r>
      <w:r>
        <w:rPr>
          <w:sz w:val="24"/>
        </w:rPr>
        <w:t>dispoziția</w:t>
      </w:r>
    </w:p>
    <w:p w:rsidR="008D5187" w:rsidRDefault="00E3060A">
      <w:pPr>
        <w:pStyle w:val="BodyText"/>
        <w:spacing w:before="62"/>
        <w:ind w:right="134" w:firstLine="0"/>
      </w:pPr>
      <w:r>
        <w:lastRenderedPageBreak/>
        <w:t>împuterniciților/reprezentanților delegatarului-achizitor și al autorităților de reglementare competente toate datele și informațiile solicitate.</w:t>
      </w:r>
    </w:p>
    <w:p w:rsidR="008D5187" w:rsidRDefault="00E3060A">
      <w:pPr>
        <w:pStyle w:val="ListParagraph"/>
        <w:numPr>
          <w:ilvl w:val="1"/>
          <w:numId w:val="7"/>
        </w:numPr>
        <w:tabs>
          <w:tab w:val="left" w:pos="1195"/>
        </w:tabs>
        <w:ind w:right="135" w:firstLine="566"/>
        <w:jc w:val="both"/>
        <w:rPr>
          <w:sz w:val="24"/>
        </w:rPr>
      </w:pPr>
      <w:r>
        <w:rPr>
          <w:sz w:val="24"/>
        </w:rPr>
        <w:t>Delegatul-prestator trebuie să dețină, să păstreze la sediul său documentația pusă la dispoziție de delegatarul-achizitor, precum şi să întocmească documentele necesare, în vederea desfăşurării în condiţii de siguranţă a serviciului/activităților care fac obiectul prezentului contract.</w:t>
      </w:r>
    </w:p>
    <w:p w:rsidR="008D5187" w:rsidRDefault="00E3060A">
      <w:pPr>
        <w:pStyle w:val="ListParagraph"/>
        <w:numPr>
          <w:ilvl w:val="1"/>
          <w:numId w:val="7"/>
        </w:numPr>
        <w:tabs>
          <w:tab w:val="left" w:pos="1103"/>
        </w:tabs>
        <w:spacing w:before="1"/>
        <w:ind w:left="1103" w:hanging="419"/>
        <w:jc w:val="both"/>
        <w:rPr>
          <w:sz w:val="24"/>
        </w:rPr>
      </w:pPr>
      <w:r>
        <w:rPr>
          <w:sz w:val="24"/>
        </w:rPr>
        <w:t>Delegatul-prestator</w:t>
      </w:r>
      <w:r>
        <w:rPr>
          <w:spacing w:val="-4"/>
          <w:sz w:val="24"/>
        </w:rPr>
        <w:t xml:space="preserve"> </w:t>
      </w:r>
      <w:r>
        <w:rPr>
          <w:sz w:val="24"/>
        </w:rPr>
        <w:t>se</w:t>
      </w:r>
      <w:r>
        <w:rPr>
          <w:spacing w:val="-1"/>
          <w:sz w:val="24"/>
        </w:rPr>
        <w:t xml:space="preserve"> </w:t>
      </w:r>
      <w:r>
        <w:rPr>
          <w:sz w:val="24"/>
        </w:rPr>
        <w:t>obligă</w:t>
      </w:r>
      <w:r>
        <w:rPr>
          <w:spacing w:val="-2"/>
          <w:sz w:val="24"/>
        </w:rPr>
        <w:t xml:space="preserve"> </w:t>
      </w:r>
      <w:r>
        <w:rPr>
          <w:sz w:val="24"/>
        </w:rPr>
        <w:t>să</w:t>
      </w:r>
      <w:r>
        <w:rPr>
          <w:spacing w:val="-2"/>
          <w:sz w:val="24"/>
        </w:rPr>
        <w:t xml:space="preserve"> </w:t>
      </w:r>
      <w:r>
        <w:rPr>
          <w:sz w:val="24"/>
        </w:rPr>
        <w:t>despăgubească</w:t>
      </w:r>
      <w:r>
        <w:rPr>
          <w:spacing w:val="-2"/>
          <w:sz w:val="24"/>
        </w:rPr>
        <w:t xml:space="preserve"> </w:t>
      </w:r>
      <w:r>
        <w:rPr>
          <w:sz w:val="24"/>
        </w:rPr>
        <w:t>achizitorul</w:t>
      </w:r>
      <w:r>
        <w:rPr>
          <w:spacing w:val="-1"/>
          <w:sz w:val="24"/>
        </w:rPr>
        <w:t xml:space="preserve"> </w:t>
      </w:r>
      <w:r>
        <w:rPr>
          <w:sz w:val="24"/>
        </w:rPr>
        <w:t>împotriva</w:t>
      </w:r>
      <w:r>
        <w:rPr>
          <w:spacing w:val="-2"/>
          <w:sz w:val="24"/>
        </w:rPr>
        <w:t xml:space="preserve"> oricăror:</w:t>
      </w:r>
    </w:p>
    <w:p w:rsidR="008D5187" w:rsidRDefault="00E3060A">
      <w:pPr>
        <w:pStyle w:val="ListParagraph"/>
        <w:numPr>
          <w:ilvl w:val="0"/>
          <w:numId w:val="5"/>
        </w:numPr>
        <w:tabs>
          <w:tab w:val="left" w:pos="898"/>
        </w:tabs>
        <w:ind w:right="138" w:firstLine="540"/>
        <w:jc w:val="both"/>
        <w:rPr>
          <w:sz w:val="24"/>
        </w:rPr>
      </w:pPr>
      <w:r>
        <w:rPr>
          <w:sz w:val="24"/>
        </w:rPr>
        <w:t>reclamaţii şi acţiuni în justiţie, ce rezultă din încălcarea unor drepturi de proprietate intelectuală (brevete, nume, mărci înregistrate etc.), legate de echipamentele, materialele, folosite pentru sau în legătură cu serviciile prestate, şi</w:t>
      </w:r>
    </w:p>
    <w:p w:rsidR="008D5187" w:rsidRDefault="00E3060A">
      <w:pPr>
        <w:pStyle w:val="ListParagraph"/>
        <w:numPr>
          <w:ilvl w:val="0"/>
          <w:numId w:val="5"/>
        </w:numPr>
        <w:tabs>
          <w:tab w:val="left" w:pos="958"/>
        </w:tabs>
        <w:ind w:right="141" w:firstLine="540"/>
        <w:jc w:val="both"/>
        <w:rPr>
          <w:sz w:val="24"/>
        </w:rPr>
      </w:pPr>
      <w:r>
        <w:rPr>
          <w:sz w:val="24"/>
        </w:rPr>
        <w:t>daune-interese, costuri, taxe şi cheltuieli de orice natură, aferente, cu excepţia situaţiei în</w:t>
      </w:r>
      <w:r>
        <w:rPr>
          <w:spacing w:val="40"/>
          <w:sz w:val="24"/>
        </w:rPr>
        <w:t xml:space="preserve"> </w:t>
      </w:r>
      <w:r>
        <w:rPr>
          <w:sz w:val="24"/>
        </w:rPr>
        <w:t>care o astfel de încălcare rezultă din respectarea prevederilor prezentului contract.</w:t>
      </w:r>
    </w:p>
    <w:p w:rsidR="008D5187" w:rsidRDefault="00E3060A">
      <w:pPr>
        <w:pStyle w:val="ListParagraph"/>
        <w:numPr>
          <w:ilvl w:val="1"/>
          <w:numId w:val="7"/>
        </w:numPr>
        <w:tabs>
          <w:tab w:val="left" w:pos="1223"/>
        </w:tabs>
        <w:ind w:right="142" w:firstLine="540"/>
        <w:jc w:val="both"/>
        <w:rPr>
          <w:sz w:val="24"/>
        </w:rPr>
      </w:pPr>
      <w:r>
        <w:rPr>
          <w:sz w:val="24"/>
        </w:rPr>
        <w:t>Delegatul-prestator are obligaţia de a presta serviciile prevăzute în contract cu profesionalismul şi promptitudinea cuvenite angajamentului asumat.</w:t>
      </w:r>
    </w:p>
    <w:p w:rsidR="008D5187" w:rsidRDefault="00E3060A">
      <w:pPr>
        <w:pStyle w:val="ListParagraph"/>
        <w:numPr>
          <w:ilvl w:val="1"/>
          <w:numId w:val="7"/>
        </w:numPr>
        <w:tabs>
          <w:tab w:val="left" w:pos="1151"/>
        </w:tabs>
        <w:ind w:right="136" w:firstLine="540"/>
        <w:jc w:val="both"/>
        <w:rPr>
          <w:sz w:val="24"/>
        </w:rPr>
      </w:pPr>
      <w:r>
        <w:rPr>
          <w:sz w:val="24"/>
        </w:rPr>
        <w:t>Delegatul-prestator se obligă să supravegheze prestarea serviciilor, să asigure resursele umane, materialele, echipamentele şi orice alte asemenea, fie de natură provizorie, fie definitivă cerute de şi pentru contract, conform prevederilor Regulamentului și Caietului de sarcini.</w:t>
      </w:r>
    </w:p>
    <w:p w:rsidR="008D5187" w:rsidRDefault="00E3060A">
      <w:pPr>
        <w:pStyle w:val="ListParagraph"/>
        <w:numPr>
          <w:ilvl w:val="1"/>
          <w:numId w:val="7"/>
        </w:numPr>
        <w:tabs>
          <w:tab w:val="left" w:pos="1247"/>
        </w:tabs>
        <w:ind w:right="137" w:firstLine="540"/>
        <w:jc w:val="both"/>
        <w:rPr>
          <w:sz w:val="24"/>
        </w:rPr>
      </w:pPr>
      <w:r>
        <w:rPr>
          <w:sz w:val="24"/>
        </w:rPr>
        <w:t>Delegatul-prestator este responsabil și răspunzător atât de siguranţa tuturor materialelor, substanțelor, echipamentelor, operaţiunilor şi metodelor de prestare utilizate, cât şi de calificarea personalului folosit pe toată durata contractului.</w:t>
      </w:r>
    </w:p>
    <w:p w:rsidR="008D5187" w:rsidRDefault="00E3060A">
      <w:pPr>
        <w:pStyle w:val="ListParagraph"/>
        <w:numPr>
          <w:ilvl w:val="1"/>
          <w:numId w:val="7"/>
        </w:numPr>
        <w:tabs>
          <w:tab w:val="left" w:pos="1232"/>
        </w:tabs>
        <w:ind w:right="137" w:firstLine="540"/>
        <w:jc w:val="both"/>
        <w:rPr>
          <w:sz w:val="24"/>
        </w:rPr>
      </w:pPr>
      <w:r>
        <w:rPr>
          <w:sz w:val="24"/>
        </w:rPr>
        <w:t>Delegatul-prestator declară că pe parcursul executării contractului va respecta prevederile legale privind condiţiile de muncă şi protecţia muncii, domeniul social, relații de muncă,</w:t>
      </w:r>
      <w:r>
        <w:rPr>
          <w:spacing w:val="40"/>
          <w:sz w:val="24"/>
        </w:rPr>
        <w:t xml:space="preserve"> </w:t>
      </w:r>
      <w:r>
        <w:rPr>
          <w:sz w:val="24"/>
        </w:rPr>
        <w:t>gospodărirea apelor, protecţia mediului, protecţia monumentelor istorice, egalitatea de şanse,</w:t>
      </w:r>
      <w:r>
        <w:rPr>
          <w:spacing w:val="40"/>
          <w:sz w:val="24"/>
        </w:rPr>
        <w:t xml:space="preserve"> </w:t>
      </w:r>
      <w:r>
        <w:rPr>
          <w:sz w:val="24"/>
        </w:rPr>
        <w:t>eficienţă energetică, care sunt în vigoare la nivel naţional şi internaţional.</w:t>
      </w:r>
    </w:p>
    <w:p w:rsidR="008D5187" w:rsidRDefault="00E3060A">
      <w:pPr>
        <w:pStyle w:val="ListParagraph"/>
        <w:numPr>
          <w:ilvl w:val="1"/>
          <w:numId w:val="7"/>
        </w:numPr>
        <w:tabs>
          <w:tab w:val="left" w:pos="1273"/>
        </w:tabs>
        <w:ind w:left="1273" w:hanging="589"/>
        <w:jc w:val="both"/>
        <w:rPr>
          <w:sz w:val="24"/>
        </w:rPr>
      </w:pPr>
      <w:r>
        <w:rPr>
          <w:sz w:val="24"/>
        </w:rPr>
        <w:t>Delegatul-prestator</w:t>
      </w:r>
      <w:r>
        <w:rPr>
          <w:spacing w:val="51"/>
          <w:sz w:val="24"/>
        </w:rPr>
        <w:t xml:space="preserve"> </w:t>
      </w:r>
      <w:r>
        <w:rPr>
          <w:sz w:val="24"/>
        </w:rPr>
        <w:t>asigură</w:t>
      </w:r>
      <w:r>
        <w:rPr>
          <w:spacing w:val="47"/>
          <w:sz w:val="24"/>
        </w:rPr>
        <w:t xml:space="preserve"> </w:t>
      </w:r>
      <w:r>
        <w:rPr>
          <w:sz w:val="24"/>
        </w:rPr>
        <w:t>aplicarea</w:t>
      </w:r>
      <w:r>
        <w:rPr>
          <w:spacing w:val="47"/>
          <w:sz w:val="24"/>
        </w:rPr>
        <w:t xml:space="preserve"> </w:t>
      </w:r>
      <w:r>
        <w:rPr>
          <w:sz w:val="24"/>
        </w:rPr>
        <w:t>şi</w:t>
      </w:r>
      <w:r>
        <w:rPr>
          <w:spacing w:val="48"/>
          <w:sz w:val="24"/>
        </w:rPr>
        <w:t xml:space="preserve"> </w:t>
      </w:r>
      <w:r>
        <w:rPr>
          <w:sz w:val="24"/>
        </w:rPr>
        <w:t>respectarea</w:t>
      </w:r>
      <w:r>
        <w:rPr>
          <w:spacing w:val="48"/>
          <w:sz w:val="24"/>
        </w:rPr>
        <w:t xml:space="preserve"> </w:t>
      </w:r>
      <w:r>
        <w:rPr>
          <w:sz w:val="24"/>
        </w:rPr>
        <w:t>prevederilor</w:t>
      </w:r>
      <w:r>
        <w:rPr>
          <w:spacing w:val="50"/>
          <w:sz w:val="24"/>
        </w:rPr>
        <w:t xml:space="preserve"> </w:t>
      </w:r>
      <w:r>
        <w:rPr>
          <w:sz w:val="24"/>
        </w:rPr>
        <w:t>Legii</w:t>
      </w:r>
      <w:r>
        <w:rPr>
          <w:spacing w:val="48"/>
          <w:sz w:val="24"/>
        </w:rPr>
        <w:t xml:space="preserve"> </w:t>
      </w:r>
      <w:r>
        <w:rPr>
          <w:sz w:val="24"/>
        </w:rPr>
        <w:t>nr.</w:t>
      </w:r>
      <w:r>
        <w:rPr>
          <w:spacing w:val="47"/>
          <w:sz w:val="24"/>
        </w:rPr>
        <w:t xml:space="preserve"> </w:t>
      </w:r>
      <w:r>
        <w:rPr>
          <w:sz w:val="24"/>
        </w:rPr>
        <w:t>319/2006</w:t>
      </w:r>
      <w:r>
        <w:rPr>
          <w:spacing w:val="49"/>
          <w:sz w:val="24"/>
        </w:rPr>
        <w:t xml:space="preserve"> </w:t>
      </w:r>
      <w:r>
        <w:rPr>
          <w:spacing w:val="-5"/>
          <w:sz w:val="24"/>
        </w:rPr>
        <w:t>şi</w:t>
      </w:r>
    </w:p>
    <w:p w:rsidR="008D5187" w:rsidRDefault="00E3060A">
      <w:pPr>
        <w:pStyle w:val="BodyText"/>
        <w:ind w:right="133" w:firstLine="0"/>
      </w:pPr>
      <w:r>
        <w:t xml:space="preserve">H.G. nr. 1425/2006, referitoare la SSM. De asemenea, delegatul-prestator are obligaţia de a respecta condiţiile de utilizare, de funcţionare, de exploatare, de întreţinere, de revizie şi de verificare de către organele abilitate a utilajelor, instalaţiilor, echipamentelor, substanțelor/materialelor folosite. Documentele doveditoare privind respectarea obligaţiilor susmenţionate se vor prezenta la cererea </w:t>
      </w:r>
      <w:r>
        <w:rPr>
          <w:spacing w:val="-2"/>
        </w:rPr>
        <w:t>delegatarului-achizitor.</w:t>
      </w:r>
    </w:p>
    <w:p w:rsidR="008D5187" w:rsidRDefault="00E3060A">
      <w:pPr>
        <w:pStyle w:val="ListParagraph"/>
        <w:numPr>
          <w:ilvl w:val="1"/>
          <w:numId w:val="7"/>
        </w:numPr>
        <w:tabs>
          <w:tab w:val="left" w:pos="1261"/>
        </w:tabs>
        <w:ind w:right="136" w:firstLine="540"/>
        <w:jc w:val="both"/>
        <w:rPr>
          <w:sz w:val="24"/>
        </w:rPr>
      </w:pPr>
      <w:r>
        <w:rPr>
          <w:sz w:val="24"/>
        </w:rPr>
        <w:t>Delegatul-prestator răspunde de îndeplinirea tuturor obligațiilor asumate prin prezentul contract, conform prevederilor legale în vigoare.</w:t>
      </w:r>
    </w:p>
    <w:p w:rsidR="008D5187" w:rsidRDefault="00E3060A">
      <w:pPr>
        <w:pStyle w:val="ListParagraph"/>
        <w:numPr>
          <w:ilvl w:val="1"/>
          <w:numId w:val="7"/>
        </w:numPr>
        <w:tabs>
          <w:tab w:val="left" w:pos="1258"/>
        </w:tabs>
        <w:ind w:right="139" w:firstLine="540"/>
        <w:jc w:val="both"/>
        <w:rPr>
          <w:sz w:val="24"/>
        </w:rPr>
      </w:pPr>
      <w:r>
        <w:rPr>
          <w:sz w:val="24"/>
        </w:rPr>
        <w:t>Delegatul-prestator se obligă să respecte orice prevederi care derivă din reglementările legale în vigoare și din hotărârile Consiliului Local al municipiului Sfântu Gheorghe.</w:t>
      </w:r>
    </w:p>
    <w:p w:rsidR="008D5187" w:rsidRDefault="00E3060A">
      <w:pPr>
        <w:pStyle w:val="ListParagraph"/>
        <w:numPr>
          <w:ilvl w:val="1"/>
          <w:numId w:val="7"/>
        </w:numPr>
        <w:tabs>
          <w:tab w:val="left" w:pos="1361"/>
        </w:tabs>
        <w:ind w:right="139" w:firstLine="566"/>
        <w:jc w:val="both"/>
        <w:rPr>
          <w:sz w:val="24"/>
        </w:rPr>
      </w:pPr>
      <w:r>
        <w:rPr>
          <w:sz w:val="24"/>
        </w:rPr>
        <w:t>Subdelegarea de către delegatul-prestator a gestiunii activităților de dezinsecție, dezinfecție și deratizare din cadrul serviciului de salubrizare este interzisă.</w:t>
      </w:r>
    </w:p>
    <w:p w:rsidR="008D5187" w:rsidRDefault="00E3060A">
      <w:pPr>
        <w:pStyle w:val="ListParagraph"/>
        <w:numPr>
          <w:ilvl w:val="1"/>
          <w:numId w:val="7"/>
        </w:numPr>
        <w:tabs>
          <w:tab w:val="left" w:pos="1277"/>
        </w:tabs>
        <w:ind w:right="137" w:firstLine="566"/>
        <w:jc w:val="both"/>
        <w:rPr>
          <w:sz w:val="24"/>
        </w:rPr>
      </w:pPr>
      <w:r>
        <w:rPr>
          <w:sz w:val="24"/>
        </w:rPr>
        <w:t>(1) Delegatul-prestator este responsabil și răspunzător pentru orice vătămări, accidente, prejudicii/daune de orice natură cauzate, ce apar pe parcursul prestării activităților sau sunt în</w:t>
      </w:r>
      <w:r>
        <w:rPr>
          <w:spacing w:val="40"/>
          <w:sz w:val="24"/>
        </w:rPr>
        <w:t xml:space="preserve"> </w:t>
      </w:r>
      <w:r>
        <w:rPr>
          <w:sz w:val="24"/>
        </w:rPr>
        <w:t>legătură cu acestea.</w:t>
      </w:r>
    </w:p>
    <w:p w:rsidR="008D5187" w:rsidRDefault="00E3060A">
      <w:pPr>
        <w:pStyle w:val="BodyText"/>
        <w:ind w:right="139"/>
      </w:pPr>
      <w:r>
        <w:t>(2) Delegatul-prestator se obligă să plătească despăgubiri persoanelor fizice/juridice pentru prejudiciile provocate din culpă conform prevederilor legale.</w:t>
      </w:r>
    </w:p>
    <w:p w:rsidR="008D5187" w:rsidRDefault="00E3060A">
      <w:pPr>
        <w:pStyle w:val="ListParagraph"/>
        <w:numPr>
          <w:ilvl w:val="1"/>
          <w:numId w:val="7"/>
        </w:numPr>
        <w:tabs>
          <w:tab w:val="left" w:pos="1332"/>
        </w:tabs>
        <w:ind w:right="136" w:firstLine="566"/>
        <w:jc w:val="both"/>
        <w:rPr>
          <w:sz w:val="24"/>
        </w:rPr>
      </w:pPr>
      <w:r>
        <w:rPr>
          <w:sz w:val="24"/>
        </w:rPr>
        <w:t>Delegatul-prestator este pe deplin responsabil și răspunzător pentru conformitatea, stabilitatea</w:t>
      </w:r>
      <w:r>
        <w:rPr>
          <w:spacing w:val="-1"/>
          <w:sz w:val="24"/>
        </w:rPr>
        <w:t xml:space="preserve"> </w:t>
      </w:r>
      <w:r>
        <w:rPr>
          <w:sz w:val="24"/>
        </w:rPr>
        <w:t>și siguranţa tuturor</w:t>
      </w:r>
      <w:r>
        <w:rPr>
          <w:spacing w:val="-1"/>
          <w:sz w:val="24"/>
        </w:rPr>
        <w:t xml:space="preserve"> </w:t>
      </w:r>
      <w:r>
        <w:rPr>
          <w:sz w:val="24"/>
        </w:rPr>
        <w:t>substanțelor</w:t>
      </w:r>
      <w:r>
        <w:rPr>
          <w:spacing w:val="-1"/>
          <w:sz w:val="24"/>
        </w:rPr>
        <w:t xml:space="preserve"> </w:t>
      </w:r>
      <w:r>
        <w:rPr>
          <w:sz w:val="24"/>
        </w:rPr>
        <w:t>utilizate, operațiunilor și activităților executate, precum şi pentru procedeele de execuţie utilizate, și are obligația de a respecta prevederile şi reglementările legale în vigoare în domeniu.</w:t>
      </w:r>
    </w:p>
    <w:p w:rsidR="008D5187" w:rsidRDefault="00E3060A">
      <w:pPr>
        <w:pStyle w:val="ListParagraph"/>
        <w:numPr>
          <w:ilvl w:val="1"/>
          <w:numId w:val="7"/>
        </w:numPr>
        <w:tabs>
          <w:tab w:val="left" w:pos="1263"/>
        </w:tabs>
        <w:spacing w:before="28"/>
        <w:ind w:right="138" w:firstLine="566"/>
        <w:jc w:val="both"/>
        <w:rPr>
          <w:sz w:val="24"/>
        </w:rPr>
      </w:pPr>
      <w:r>
        <w:rPr>
          <w:sz w:val="24"/>
        </w:rPr>
        <w:t>Delegatul-prestator are obligația de a lua toate măsurile necesare pentru evitarea oricărui pericol în cadrul prestării serviciilor.</w:t>
      </w:r>
    </w:p>
    <w:p w:rsidR="008D5187" w:rsidRDefault="00E3060A">
      <w:pPr>
        <w:pStyle w:val="ListParagraph"/>
        <w:numPr>
          <w:ilvl w:val="1"/>
          <w:numId w:val="7"/>
        </w:numPr>
        <w:tabs>
          <w:tab w:val="left" w:pos="1319"/>
        </w:tabs>
        <w:spacing w:before="1"/>
        <w:ind w:right="139" w:firstLine="566"/>
        <w:jc w:val="both"/>
        <w:rPr>
          <w:sz w:val="24"/>
        </w:rPr>
      </w:pPr>
      <w:r>
        <w:rPr>
          <w:sz w:val="24"/>
        </w:rPr>
        <w:t>Delegatul-prestator se obligă să încheie contracte de asigurare pentru infrastructura necesară desfăşurării activităţilor, în conformitate cu legislaţia în vigoare.</w:t>
      </w:r>
    </w:p>
    <w:p w:rsidR="008D5187" w:rsidRDefault="00E3060A">
      <w:pPr>
        <w:pStyle w:val="ListParagraph"/>
        <w:numPr>
          <w:ilvl w:val="1"/>
          <w:numId w:val="7"/>
        </w:numPr>
        <w:tabs>
          <w:tab w:val="left" w:pos="1342"/>
        </w:tabs>
        <w:ind w:right="143" w:firstLine="566"/>
        <w:jc w:val="both"/>
        <w:rPr>
          <w:sz w:val="24"/>
        </w:rPr>
      </w:pPr>
      <w:r>
        <w:rPr>
          <w:sz w:val="24"/>
        </w:rPr>
        <w:t>Delegatul-prestator are obligația de a desfășura activitățile în conformitate și cu respectarea prevederilor legislației în vigoare.</w:t>
      </w:r>
    </w:p>
    <w:p w:rsidR="008D5187" w:rsidRDefault="00E3060A">
      <w:pPr>
        <w:pStyle w:val="ListParagraph"/>
        <w:numPr>
          <w:ilvl w:val="1"/>
          <w:numId w:val="7"/>
        </w:numPr>
        <w:tabs>
          <w:tab w:val="left" w:pos="1249"/>
        </w:tabs>
        <w:ind w:right="139" w:firstLine="566"/>
        <w:jc w:val="both"/>
        <w:rPr>
          <w:sz w:val="24"/>
        </w:rPr>
      </w:pPr>
      <w:r>
        <w:rPr>
          <w:sz w:val="24"/>
        </w:rPr>
        <w:t>Delegatul-prestator se</w:t>
      </w:r>
      <w:r>
        <w:rPr>
          <w:spacing w:val="-4"/>
          <w:sz w:val="24"/>
        </w:rPr>
        <w:t xml:space="preserve"> </w:t>
      </w:r>
      <w:r>
        <w:rPr>
          <w:sz w:val="24"/>
        </w:rPr>
        <w:t>obligă</w:t>
      </w:r>
      <w:r>
        <w:rPr>
          <w:spacing w:val="-4"/>
          <w:sz w:val="24"/>
        </w:rPr>
        <w:t xml:space="preserve"> </w:t>
      </w:r>
      <w:r>
        <w:rPr>
          <w:sz w:val="24"/>
        </w:rPr>
        <w:t>să</w:t>
      </w:r>
      <w:r>
        <w:rPr>
          <w:spacing w:val="-4"/>
          <w:sz w:val="24"/>
        </w:rPr>
        <w:t xml:space="preserve"> </w:t>
      </w:r>
      <w:r>
        <w:rPr>
          <w:sz w:val="24"/>
        </w:rPr>
        <w:t>asigure</w:t>
      </w:r>
      <w:r>
        <w:rPr>
          <w:spacing w:val="-4"/>
          <w:sz w:val="24"/>
        </w:rPr>
        <w:t xml:space="preserve"> </w:t>
      </w:r>
      <w:r>
        <w:rPr>
          <w:sz w:val="24"/>
        </w:rPr>
        <w:t>prestarea</w:t>
      </w:r>
      <w:r>
        <w:rPr>
          <w:spacing w:val="-2"/>
          <w:sz w:val="24"/>
        </w:rPr>
        <w:t xml:space="preserve"> </w:t>
      </w:r>
      <w:r>
        <w:rPr>
          <w:sz w:val="24"/>
        </w:rPr>
        <w:t>activităților</w:t>
      </w:r>
      <w:r>
        <w:rPr>
          <w:spacing w:val="-3"/>
          <w:sz w:val="24"/>
        </w:rPr>
        <w:t xml:space="preserve"> </w:t>
      </w:r>
      <w:r>
        <w:rPr>
          <w:sz w:val="24"/>
        </w:rPr>
        <w:t>care</w:t>
      </w:r>
      <w:r>
        <w:rPr>
          <w:spacing w:val="-2"/>
          <w:sz w:val="24"/>
        </w:rPr>
        <w:t xml:space="preserve"> </w:t>
      </w:r>
      <w:r>
        <w:rPr>
          <w:sz w:val="24"/>
        </w:rPr>
        <w:t>fac obiectul</w:t>
      </w:r>
      <w:r>
        <w:rPr>
          <w:spacing w:val="-3"/>
          <w:sz w:val="24"/>
        </w:rPr>
        <w:t xml:space="preserve"> </w:t>
      </w:r>
      <w:r>
        <w:rPr>
          <w:sz w:val="24"/>
        </w:rPr>
        <w:t xml:space="preserve">prezentului contract, numai prin personal calificat și atestat conform legislației în vigoare pentru prestarea </w:t>
      </w:r>
      <w:r>
        <w:rPr>
          <w:spacing w:val="-2"/>
          <w:sz w:val="24"/>
        </w:rPr>
        <w:t>activităților.</w:t>
      </w:r>
    </w:p>
    <w:p w:rsidR="008D5187" w:rsidRDefault="008D5187">
      <w:pPr>
        <w:pStyle w:val="ListParagraph"/>
        <w:rPr>
          <w:sz w:val="24"/>
        </w:rPr>
        <w:sectPr w:rsidR="008D5187">
          <w:pgSz w:w="11910" w:h="16850"/>
          <w:pgMar w:top="500" w:right="708" w:bottom="1240" w:left="1133" w:header="0" w:footer="1024" w:gutter="0"/>
          <w:cols w:space="708"/>
        </w:sectPr>
      </w:pPr>
    </w:p>
    <w:p w:rsidR="008D5187" w:rsidRDefault="00E3060A">
      <w:pPr>
        <w:pStyle w:val="ListParagraph"/>
        <w:numPr>
          <w:ilvl w:val="1"/>
          <w:numId w:val="7"/>
        </w:numPr>
        <w:tabs>
          <w:tab w:val="left" w:pos="1403"/>
        </w:tabs>
        <w:spacing w:before="62"/>
        <w:ind w:right="136" w:firstLine="566"/>
        <w:jc w:val="both"/>
        <w:rPr>
          <w:sz w:val="24"/>
        </w:rPr>
      </w:pPr>
      <w:r>
        <w:rPr>
          <w:sz w:val="24"/>
        </w:rPr>
        <w:lastRenderedPageBreak/>
        <w:t>Delegatul-prestator asigură deținerea tuturor autorizațiilor/certificatelor/atestatelor necesare prevăzute de legislația în vigoare pentru desfășurarea activităților care fac obiectul prezentului contract, pe toată perioada de derulare a prezentului contract, în condițiile legii.</w:t>
      </w:r>
    </w:p>
    <w:p w:rsidR="008D5187" w:rsidRDefault="00E3060A">
      <w:pPr>
        <w:pStyle w:val="ListParagraph"/>
        <w:numPr>
          <w:ilvl w:val="1"/>
          <w:numId w:val="7"/>
        </w:numPr>
        <w:tabs>
          <w:tab w:val="left" w:pos="1254"/>
        </w:tabs>
        <w:spacing w:before="1"/>
        <w:ind w:right="141" w:firstLine="566"/>
        <w:jc w:val="both"/>
        <w:rPr>
          <w:sz w:val="24"/>
        </w:rPr>
      </w:pPr>
      <w:r>
        <w:rPr>
          <w:sz w:val="24"/>
        </w:rPr>
        <w:t>Delegatul-prestator se</w:t>
      </w:r>
      <w:r>
        <w:rPr>
          <w:spacing w:val="-1"/>
          <w:sz w:val="24"/>
        </w:rPr>
        <w:t xml:space="preserve"> </w:t>
      </w:r>
      <w:r>
        <w:rPr>
          <w:sz w:val="24"/>
        </w:rPr>
        <w:t>obligă să asigure</w:t>
      </w:r>
      <w:r>
        <w:rPr>
          <w:spacing w:val="-2"/>
          <w:sz w:val="24"/>
        </w:rPr>
        <w:t xml:space="preserve"> </w:t>
      </w:r>
      <w:r>
        <w:rPr>
          <w:sz w:val="24"/>
        </w:rPr>
        <w:t>derularea activităților, respectiv a</w:t>
      </w:r>
      <w:r>
        <w:rPr>
          <w:spacing w:val="-1"/>
          <w:sz w:val="24"/>
        </w:rPr>
        <w:t xml:space="preserve"> </w:t>
      </w:r>
      <w:r>
        <w:rPr>
          <w:sz w:val="24"/>
        </w:rPr>
        <w:t>etapelor/fazelor aferente în conformitate și cu respectarea celor stabilite în Caietul de sarcini și Regulament.</w:t>
      </w:r>
    </w:p>
    <w:p w:rsidR="008D5187" w:rsidRDefault="00E3060A">
      <w:pPr>
        <w:pStyle w:val="ListParagraph"/>
        <w:numPr>
          <w:ilvl w:val="1"/>
          <w:numId w:val="7"/>
        </w:numPr>
        <w:tabs>
          <w:tab w:val="left" w:pos="1276"/>
        </w:tabs>
        <w:ind w:right="136" w:firstLine="566"/>
        <w:jc w:val="both"/>
        <w:rPr>
          <w:sz w:val="24"/>
        </w:rPr>
      </w:pPr>
      <w:r>
        <w:rPr>
          <w:sz w:val="24"/>
        </w:rPr>
        <w:t>Delegatul-prestator se obligă ca pe toată durata de valabilitate a prezentului contract să respecte și să îndeplinească obligațiile și îndatoririle prevăzute în sarcina lui în cuprinsul</w:t>
      </w:r>
      <w:r>
        <w:rPr>
          <w:spacing w:val="-1"/>
          <w:sz w:val="24"/>
        </w:rPr>
        <w:t xml:space="preserve"> </w:t>
      </w:r>
      <w:r>
        <w:rPr>
          <w:sz w:val="24"/>
        </w:rPr>
        <w:t>Caietului de sarcini și Regulament.</w:t>
      </w:r>
    </w:p>
    <w:p w:rsidR="008D5187" w:rsidRDefault="00E3060A">
      <w:pPr>
        <w:pStyle w:val="ListParagraph"/>
        <w:numPr>
          <w:ilvl w:val="1"/>
          <w:numId w:val="7"/>
        </w:numPr>
        <w:tabs>
          <w:tab w:val="left" w:pos="1379"/>
        </w:tabs>
        <w:ind w:right="140" w:firstLine="566"/>
        <w:jc w:val="both"/>
        <w:rPr>
          <w:sz w:val="24"/>
        </w:rPr>
      </w:pPr>
      <w:r>
        <w:rPr>
          <w:sz w:val="24"/>
        </w:rPr>
        <w:t>Drepturile și obligațiile Delegatului-prestator prevăzute în prezentul capitol se completează cu cele stabilite în cuprinsul Regulamentului și Caietului de sarcini.</w:t>
      </w:r>
    </w:p>
    <w:p w:rsidR="008D5187" w:rsidRDefault="008D5187">
      <w:pPr>
        <w:pStyle w:val="BodyText"/>
        <w:spacing w:before="4"/>
        <w:ind w:left="0" w:firstLine="0"/>
        <w:jc w:val="left"/>
      </w:pPr>
    </w:p>
    <w:p w:rsidR="008D5187" w:rsidRDefault="00E3060A">
      <w:pPr>
        <w:pStyle w:val="Heading1"/>
        <w:numPr>
          <w:ilvl w:val="0"/>
          <w:numId w:val="7"/>
        </w:numPr>
        <w:tabs>
          <w:tab w:val="left" w:pos="950"/>
        </w:tabs>
      </w:pPr>
      <w:r>
        <w:t>ÎNCEPERE,</w:t>
      </w:r>
      <w:r>
        <w:rPr>
          <w:spacing w:val="-4"/>
        </w:rPr>
        <w:t xml:space="preserve"> </w:t>
      </w:r>
      <w:r>
        <w:t>FINALIZARE,</w:t>
      </w:r>
      <w:r>
        <w:rPr>
          <w:spacing w:val="-3"/>
        </w:rPr>
        <w:t xml:space="preserve"> </w:t>
      </w:r>
      <w:r>
        <w:t>ÎNTÂRZIERI,</w:t>
      </w:r>
      <w:r>
        <w:rPr>
          <w:spacing w:val="-2"/>
        </w:rPr>
        <w:t xml:space="preserve"> SISTARE</w:t>
      </w:r>
    </w:p>
    <w:p w:rsidR="008D5187" w:rsidRDefault="00E3060A">
      <w:pPr>
        <w:pStyle w:val="ListParagraph"/>
        <w:numPr>
          <w:ilvl w:val="1"/>
          <w:numId w:val="7"/>
        </w:numPr>
        <w:tabs>
          <w:tab w:val="left" w:pos="1146"/>
        </w:tabs>
        <w:ind w:right="138" w:firstLine="566"/>
        <w:jc w:val="both"/>
        <w:rPr>
          <w:sz w:val="24"/>
        </w:rPr>
      </w:pPr>
      <w:r>
        <w:rPr>
          <w:sz w:val="24"/>
        </w:rPr>
        <w:t>Delegatul-prestator are obligaţia de a începe prestarea activităților în conformitate cu cele stabilite în programul unitar de acțiune, cu respectarea Regulamentului și Caietului de sarcini.</w:t>
      </w:r>
    </w:p>
    <w:p w:rsidR="008D5187" w:rsidRDefault="00E3060A">
      <w:pPr>
        <w:pStyle w:val="ListParagraph"/>
        <w:numPr>
          <w:ilvl w:val="1"/>
          <w:numId w:val="7"/>
        </w:numPr>
        <w:tabs>
          <w:tab w:val="left" w:pos="1419"/>
        </w:tabs>
        <w:ind w:right="137" w:firstLine="566"/>
        <w:jc w:val="both"/>
        <w:rPr>
          <w:sz w:val="24"/>
        </w:rPr>
      </w:pPr>
      <w:r>
        <w:rPr>
          <w:sz w:val="24"/>
        </w:rPr>
        <w:t>În cazul încetării înainte de termen a prezentului contract, sau neacordării/retragerii/încetării valabilității licenței, delegatul-prestator are obligația, la solicitarea delegatarului-achizitor de a asigura continuitatea prestării activităților care fac obiectul prezentului contract până la data desemnării noului delegat-prestator, dar nu mai mult de 90 de zile.</w:t>
      </w:r>
    </w:p>
    <w:p w:rsidR="008D5187" w:rsidRDefault="008D5187">
      <w:pPr>
        <w:pStyle w:val="BodyText"/>
        <w:spacing w:before="1"/>
        <w:ind w:left="0" w:firstLine="0"/>
        <w:jc w:val="left"/>
      </w:pPr>
    </w:p>
    <w:p w:rsidR="008D5187" w:rsidRDefault="00E3060A">
      <w:pPr>
        <w:pStyle w:val="Heading1"/>
        <w:numPr>
          <w:ilvl w:val="0"/>
          <w:numId w:val="7"/>
        </w:numPr>
        <w:tabs>
          <w:tab w:val="left" w:pos="1069"/>
        </w:tabs>
        <w:ind w:left="1069" w:hanging="359"/>
      </w:pPr>
      <w:r>
        <w:t>PENALITĂŢI,</w:t>
      </w:r>
      <w:r>
        <w:rPr>
          <w:spacing w:val="-3"/>
        </w:rPr>
        <w:t xml:space="preserve"> </w:t>
      </w:r>
      <w:r>
        <w:t>DAUNE-INTERESE,</w:t>
      </w:r>
      <w:r>
        <w:rPr>
          <w:spacing w:val="-2"/>
        </w:rPr>
        <w:t xml:space="preserve"> SANCȚIUNI</w:t>
      </w:r>
    </w:p>
    <w:p w:rsidR="008D5187" w:rsidRDefault="00E3060A">
      <w:pPr>
        <w:pStyle w:val="ListParagraph"/>
        <w:numPr>
          <w:ilvl w:val="1"/>
          <w:numId w:val="7"/>
        </w:numPr>
        <w:tabs>
          <w:tab w:val="left" w:pos="1325"/>
        </w:tabs>
        <w:ind w:right="133" w:firstLine="566"/>
        <w:jc w:val="both"/>
        <w:rPr>
          <w:sz w:val="24"/>
        </w:rPr>
      </w:pPr>
      <w:r>
        <w:rPr>
          <w:sz w:val="24"/>
        </w:rPr>
        <w:t>(1) În cazul în care, din vina sa exclusivă, delegatul-prestator întârzie sau nu îşi îndeplinește obligaţiile asumate prin contract în termenele și condițiile stabilite, ori îşi execută obligaţiile în mod necorespunzător, delegatarul-achizitor are dreptul de a reține, cu titlu de penalități, o sumă echivalentă cu 0,1% din valoarea activităților neexecutate, începând cu prima zi după termenul de scadență și până la îndeplinirea obligațiilor.</w:t>
      </w:r>
    </w:p>
    <w:p w:rsidR="008D5187" w:rsidRDefault="00E3060A">
      <w:pPr>
        <w:pStyle w:val="BodyText"/>
        <w:ind w:right="138" w:firstLine="708"/>
      </w:pPr>
      <w:r>
        <w:t>(2) În cazul neefectuării în termen</w:t>
      </w:r>
      <w:r>
        <w:rPr>
          <w:spacing w:val="-1"/>
        </w:rPr>
        <w:t xml:space="preserve"> </w:t>
      </w:r>
      <w:r>
        <w:t>din culpa</w:t>
      </w:r>
      <w:r>
        <w:rPr>
          <w:spacing w:val="-1"/>
        </w:rPr>
        <w:t xml:space="preserve"> </w:t>
      </w:r>
      <w:r>
        <w:t>sa</w:t>
      </w:r>
      <w:r>
        <w:rPr>
          <w:spacing w:val="-1"/>
        </w:rPr>
        <w:t xml:space="preserve"> </w:t>
      </w:r>
      <w:r>
        <w:t>exclusivă</w:t>
      </w:r>
      <w:r>
        <w:rPr>
          <w:spacing w:val="-1"/>
        </w:rPr>
        <w:t xml:space="preserve"> </w:t>
      </w:r>
      <w:r>
        <w:t>a</w:t>
      </w:r>
      <w:r>
        <w:rPr>
          <w:spacing w:val="-1"/>
        </w:rPr>
        <w:t xml:space="preserve"> </w:t>
      </w:r>
      <w:r>
        <w:t>activității stabilite</w:t>
      </w:r>
      <w:r>
        <w:rPr>
          <w:spacing w:val="-1"/>
        </w:rPr>
        <w:t xml:space="preserve"> </w:t>
      </w:r>
      <w:r>
        <w:t>prin</w:t>
      </w:r>
      <w:r>
        <w:rPr>
          <w:spacing w:val="-1"/>
        </w:rPr>
        <w:t xml:space="preserve"> </w:t>
      </w:r>
      <w:r>
        <w:t>documentul de lucru, delegatarul-achizitor va aplica delegatului-prestator o penalizare de 1% din valoarea serviciilor care fac obiectul documentului de lucru pentru fiecare zi de întârziere.</w:t>
      </w:r>
    </w:p>
    <w:p w:rsidR="008D5187" w:rsidRDefault="00E3060A">
      <w:pPr>
        <w:pStyle w:val="ListParagraph"/>
        <w:numPr>
          <w:ilvl w:val="1"/>
          <w:numId w:val="7"/>
        </w:numPr>
        <w:tabs>
          <w:tab w:val="left" w:pos="1280"/>
        </w:tabs>
        <w:ind w:left="1280" w:hanging="570"/>
        <w:jc w:val="both"/>
        <w:rPr>
          <w:sz w:val="24"/>
        </w:rPr>
      </w:pPr>
      <w:r>
        <w:rPr>
          <w:sz w:val="24"/>
        </w:rPr>
        <w:t>În</w:t>
      </w:r>
      <w:r>
        <w:rPr>
          <w:spacing w:val="24"/>
          <w:sz w:val="24"/>
        </w:rPr>
        <w:t xml:space="preserve"> </w:t>
      </w:r>
      <w:r>
        <w:rPr>
          <w:sz w:val="24"/>
        </w:rPr>
        <w:t>cazul</w:t>
      </w:r>
      <w:r>
        <w:rPr>
          <w:spacing w:val="27"/>
          <w:sz w:val="24"/>
        </w:rPr>
        <w:t xml:space="preserve"> </w:t>
      </w:r>
      <w:r>
        <w:rPr>
          <w:sz w:val="24"/>
        </w:rPr>
        <w:t>în</w:t>
      </w:r>
      <w:r>
        <w:rPr>
          <w:spacing w:val="26"/>
          <w:sz w:val="24"/>
        </w:rPr>
        <w:t xml:space="preserve"> </w:t>
      </w:r>
      <w:r>
        <w:rPr>
          <w:sz w:val="24"/>
        </w:rPr>
        <w:t>care,</w:t>
      </w:r>
      <w:r>
        <w:rPr>
          <w:spacing w:val="26"/>
          <w:sz w:val="24"/>
        </w:rPr>
        <w:t xml:space="preserve"> </w:t>
      </w:r>
      <w:r>
        <w:rPr>
          <w:sz w:val="24"/>
        </w:rPr>
        <w:t>delegatarul-achizitor</w:t>
      </w:r>
      <w:r>
        <w:rPr>
          <w:spacing w:val="26"/>
          <w:sz w:val="24"/>
        </w:rPr>
        <w:t xml:space="preserve"> </w:t>
      </w:r>
      <w:r>
        <w:rPr>
          <w:sz w:val="24"/>
        </w:rPr>
        <w:t>nu</w:t>
      </w:r>
      <w:r>
        <w:rPr>
          <w:spacing w:val="26"/>
          <w:sz w:val="24"/>
        </w:rPr>
        <w:t xml:space="preserve"> </w:t>
      </w:r>
      <w:r>
        <w:rPr>
          <w:sz w:val="24"/>
        </w:rPr>
        <w:t>onorează</w:t>
      </w:r>
      <w:r>
        <w:rPr>
          <w:spacing w:val="25"/>
          <w:sz w:val="24"/>
        </w:rPr>
        <w:t xml:space="preserve"> </w:t>
      </w:r>
      <w:r>
        <w:rPr>
          <w:sz w:val="24"/>
        </w:rPr>
        <w:t>facturile</w:t>
      </w:r>
      <w:r>
        <w:rPr>
          <w:spacing w:val="25"/>
          <w:sz w:val="24"/>
        </w:rPr>
        <w:t xml:space="preserve"> </w:t>
      </w:r>
      <w:r>
        <w:rPr>
          <w:sz w:val="24"/>
        </w:rPr>
        <w:t>în</w:t>
      </w:r>
      <w:r>
        <w:rPr>
          <w:spacing w:val="27"/>
          <w:sz w:val="24"/>
        </w:rPr>
        <w:t xml:space="preserve"> </w:t>
      </w:r>
      <w:r>
        <w:rPr>
          <w:sz w:val="24"/>
        </w:rPr>
        <w:t>termenul</w:t>
      </w:r>
      <w:r>
        <w:rPr>
          <w:spacing w:val="26"/>
          <w:sz w:val="24"/>
        </w:rPr>
        <w:t xml:space="preserve"> </w:t>
      </w:r>
      <w:r>
        <w:rPr>
          <w:sz w:val="24"/>
        </w:rPr>
        <w:t>prevăzut</w:t>
      </w:r>
      <w:r>
        <w:rPr>
          <w:spacing w:val="30"/>
          <w:sz w:val="24"/>
        </w:rPr>
        <w:t xml:space="preserve"> </w:t>
      </w:r>
      <w:r>
        <w:rPr>
          <w:sz w:val="24"/>
        </w:rPr>
        <w:t>la</w:t>
      </w:r>
      <w:r>
        <w:rPr>
          <w:spacing w:val="26"/>
          <w:sz w:val="24"/>
        </w:rPr>
        <w:t xml:space="preserve"> </w:t>
      </w:r>
      <w:r>
        <w:rPr>
          <w:spacing w:val="-4"/>
          <w:sz w:val="24"/>
        </w:rPr>
        <w:t>art.</w:t>
      </w:r>
    </w:p>
    <w:p w:rsidR="008D5187" w:rsidRDefault="00E3060A">
      <w:pPr>
        <w:pStyle w:val="BodyText"/>
        <w:ind w:right="140" w:firstLine="0"/>
      </w:pPr>
      <w:r>
        <w:t>4.3. acesta va fi obligat să plătească penalități în valoare de 0,1% pentru fiecare zi de întârziere din valoarea facturii neachitate sau, după caz, din plata neefectuată dacă factura s-a onorat parțial.</w:t>
      </w:r>
    </w:p>
    <w:p w:rsidR="008D5187" w:rsidRDefault="00E3060A">
      <w:pPr>
        <w:pStyle w:val="ListParagraph"/>
        <w:numPr>
          <w:ilvl w:val="1"/>
          <w:numId w:val="7"/>
        </w:numPr>
        <w:tabs>
          <w:tab w:val="left" w:pos="1299"/>
        </w:tabs>
        <w:ind w:right="141" w:firstLine="566"/>
        <w:jc w:val="both"/>
        <w:rPr>
          <w:sz w:val="24"/>
        </w:rPr>
      </w:pPr>
      <w:r>
        <w:rPr>
          <w:sz w:val="24"/>
        </w:rPr>
        <w:t>Delegatul-prestator are obligația de a despăgubi persoanele fizice sau juridice pentru prejudiciile provocate din culpă, conform prevederilor legale în vigoare.</w:t>
      </w:r>
    </w:p>
    <w:p w:rsidR="008D5187" w:rsidRDefault="00E3060A">
      <w:pPr>
        <w:pStyle w:val="ListParagraph"/>
        <w:numPr>
          <w:ilvl w:val="1"/>
          <w:numId w:val="7"/>
        </w:numPr>
        <w:tabs>
          <w:tab w:val="left" w:pos="1337"/>
        </w:tabs>
        <w:ind w:right="135" w:firstLine="566"/>
        <w:jc w:val="both"/>
        <w:rPr>
          <w:sz w:val="24"/>
        </w:rPr>
      </w:pPr>
      <w:r>
        <w:rPr>
          <w:sz w:val="24"/>
        </w:rPr>
        <w:t>În cazurile de nerespectare de către Delegatul-prestator a obligaţiilor contractuale asumate,</w:t>
      </w:r>
      <w:r>
        <w:rPr>
          <w:spacing w:val="-1"/>
          <w:sz w:val="24"/>
        </w:rPr>
        <w:t xml:space="preserve"> </w:t>
      </w:r>
      <w:r>
        <w:rPr>
          <w:sz w:val="24"/>
        </w:rPr>
        <w:t>Delegatarul-achizitor</w:t>
      </w:r>
      <w:r>
        <w:rPr>
          <w:spacing w:val="-2"/>
          <w:sz w:val="24"/>
        </w:rPr>
        <w:t xml:space="preserve"> </w:t>
      </w:r>
      <w:r>
        <w:rPr>
          <w:sz w:val="24"/>
        </w:rPr>
        <w:t>are</w:t>
      </w:r>
      <w:r>
        <w:rPr>
          <w:spacing w:val="-3"/>
          <w:sz w:val="24"/>
        </w:rPr>
        <w:t xml:space="preserve"> </w:t>
      </w:r>
      <w:r>
        <w:rPr>
          <w:sz w:val="24"/>
        </w:rPr>
        <w:t>dreptul</w:t>
      </w:r>
      <w:r>
        <w:rPr>
          <w:spacing w:val="-1"/>
          <w:sz w:val="24"/>
        </w:rPr>
        <w:t xml:space="preserve"> </w:t>
      </w:r>
      <w:r>
        <w:rPr>
          <w:sz w:val="24"/>
        </w:rPr>
        <w:t>să solicite,</w:t>
      </w:r>
      <w:r>
        <w:rPr>
          <w:spacing w:val="-1"/>
          <w:sz w:val="24"/>
        </w:rPr>
        <w:t xml:space="preserve"> </w:t>
      </w:r>
      <w:r>
        <w:rPr>
          <w:sz w:val="24"/>
        </w:rPr>
        <w:t>pe</w:t>
      </w:r>
      <w:r>
        <w:rPr>
          <w:spacing w:val="-2"/>
          <w:sz w:val="24"/>
        </w:rPr>
        <w:t xml:space="preserve"> </w:t>
      </w:r>
      <w:r>
        <w:rPr>
          <w:sz w:val="24"/>
        </w:rPr>
        <w:t>baza</w:t>
      </w:r>
      <w:r>
        <w:rPr>
          <w:spacing w:val="-2"/>
          <w:sz w:val="24"/>
        </w:rPr>
        <w:t xml:space="preserve"> </w:t>
      </w:r>
      <w:r>
        <w:rPr>
          <w:sz w:val="24"/>
        </w:rPr>
        <w:t>unor</w:t>
      </w:r>
      <w:r>
        <w:rPr>
          <w:spacing w:val="-2"/>
          <w:sz w:val="24"/>
        </w:rPr>
        <w:t xml:space="preserve"> </w:t>
      </w:r>
      <w:r>
        <w:rPr>
          <w:sz w:val="24"/>
        </w:rPr>
        <w:t>analize</w:t>
      </w:r>
      <w:r>
        <w:rPr>
          <w:spacing w:val="-2"/>
          <w:sz w:val="24"/>
        </w:rPr>
        <w:t xml:space="preserve"> </w:t>
      </w:r>
      <w:r>
        <w:rPr>
          <w:sz w:val="24"/>
        </w:rPr>
        <w:t>şi</w:t>
      </w:r>
      <w:r>
        <w:rPr>
          <w:spacing w:val="-1"/>
          <w:sz w:val="24"/>
        </w:rPr>
        <w:t xml:space="preserve"> </w:t>
      </w:r>
      <w:r>
        <w:rPr>
          <w:sz w:val="24"/>
        </w:rPr>
        <w:t>justificări</w:t>
      </w:r>
      <w:r>
        <w:rPr>
          <w:spacing w:val="-2"/>
          <w:sz w:val="24"/>
        </w:rPr>
        <w:t xml:space="preserve"> </w:t>
      </w:r>
      <w:r>
        <w:rPr>
          <w:sz w:val="24"/>
        </w:rPr>
        <w:t>fundamentate, retragerea licenţei de către A.N.R.S.C., penalizări sau daune-interese, poate încasa garanţiile de bună execuţie sau poate rezilia contractul, conform prevederilor art. 6 alin. (2) din Legea nr. 101/2006, cu modificările și completările ulterioare.</w:t>
      </w:r>
    </w:p>
    <w:p w:rsidR="008D5187" w:rsidRDefault="008D5187">
      <w:pPr>
        <w:pStyle w:val="BodyText"/>
        <w:spacing w:before="4"/>
        <w:ind w:left="0" w:firstLine="0"/>
        <w:jc w:val="left"/>
      </w:pPr>
    </w:p>
    <w:p w:rsidR="008D5187" w:rsidRDefault="00E3060A">
      <w:pPr>
        <w:pStyle w:val="Heading1"/>
        <w:numPr>
          <w:ilvl w:val="0"/>
          <w:numId w:val="7"/>
        </w:numPr>
        <w:tabs>
          <w:tab w:val="left" w:pos="1069"/>
        </w:tabs>
        <w:ind w:left="1069" w:hanging="359"/>
      </w:pPr>
      <w:r>
        <w:t>ÎNCETAREA,</w:t>
      </w:r>
      <w:r>
        <w:rPr>
          <w:spacing w:val="-1"/>
        </w:rPr>
        <w:t xml:space="preserve"> </w:t>
      </w:r>
      <w:r>
        <w:t>REZILIEREA</w:t>
      </w:r>
      <w:r>
        <w:rPr>
          <w:spacing w:val="-1"/>
        </w:rPr>
        <w:t xml:space="preserve"> </w:t>
      </w:r>
      <w:r>
        <w:rPr>
          <w:spacing w:val="-2"/>
        </w:rPr>
        <w:t>CONTRACTULUI</w:t>
      </w:r>
    </w:p>
    <w:p w:rsidR="008D5187" w:rsidRDefault="00E3060A">
      <w:pPr>
        <w:pStyle w:val="ListParagraph"/>
        <w:numPr>
          <w:ilvl w:val="1"/>
          <w:numId w:val="7"/>
        </w:numPr>
        <w:tabs>
          <w:tab w:val="left" w:pos="1249"/>
        </w:tabs>
        <w:spacing w:line="274" w:lineRule="exact"/>
        <w:ind w:left="1249" w:hanging="539"/>
        <w:jc w:val="both"/>
        <w:rPr>
          <w:sz w:val="24"/>
        </w:rPr>
      </w:pPr>
      <w:r>
        <w:rPr>
          <w:sz w:val="24"/>
        </w:rPr>
        <w:t>Prezentul</w:t>
      </w:r>
      <w:r>
        <w:rPr>
          <w:spacing w:val="-2"/>
          <w:sz w:val="24"/>
        </w:rPr>
        <w:t xml:space="preserve"> </w:t>
      </w:r>
      <w:r>
        <w:rPr>
          <w:sz w:val="24"/>
        </w:rPr>
        <w:t>contract</w:t>
      </w:r>
      <w:r>
        <w:rPr>
          <w:spacing w:val="-2"/>
          <w:sz w:val="24"/>
        </w:rPr>
        <w:t xml:space="preserve"> </w:t>
      </w:r>
      <w:r>
        <w:rPr>
          <w:sz w:val="24"/>
        </w:rPr>
        <w:t>încetează</w:t>
      </w:r>
      <w:r>
        <w:rPr>
          <w:spacing w:val="-3"/>
          <w:sz w:val="24"/>
        </w:rPr>
        <w:t xml:space="preserve"> </w:t>
      </w:r>
      <w:r>
        <w:rPr>
          <w:sz w:val="24"/>
        </w:rPr>
        <w:t>în</w:t>
      </w:r>
      <w:r>
        <w:rPr>
          <w:spacing w:val="-1"/>
          <w:sz w:val="24"/>
        </w:rPr>
        <w:t xml:space="preserve"> </w:t>
      </w:r>
      <w:r>
        <w:rPr>
          <w:sz w:val="24"/>
        </w:rPr>
        <w:t>următoarele</w:t>
      </w:r>
      <w:r>
        <w:rPr>
          <w:spacing w:val="-1"/>
          <w:sz w:val="24"/>
        </w:rPr>
        <w:t xml:space="preserve"> </w:t>
      </w:r>
      <w:r>
        <w:rPr>
          <w:spacing w:val="-2"/>
          <w:sz w:val="24"/>
        </w:rPr>
        <w:t>situaţii:</w:t>
      </w:r>
    </w:p>
    <w:p w:rsidR="008D5187" w:rsidRDefault="00E3060A">
      <w:pPr>
        <w:pStyle w:val="ListParagraph"/>
        <w:numPr>
          <w:ilvl w:val="2"/>
          <w:numId w:val="7"/>
        </w:numPr>
        <w:tabs>
          <w:tab w:val="left" w:pos="1151"/>
        </w:tabs>
        <w:ind w:right="139" w:firstLine="720"/>
        <w:jc w:val="both"/>
        <w:rPr>
          <w:sz w:val="24"/>
        </w:rPr>
      </w:pPr>
      <w:r>
        <w:rPr>
          <w:sz w:val="24"/>
        </w:rPr>
        <w:t>la expirarea duratei stabilite la art. 3.1. prin executarea de către ambele părţi a tuturor obligaţiilor ce le revin conform prezentului contract şi legislaţiei aplicabile;</w:t>
      </w:r>
    </w:p>
    <w:p w:rsidR="008D5187" w:rsidRDefault="00E3060A">
      <w:pPr>
        <w:pStyle w:val="ListParagraph"/>
        <w:numPr>
          <w:ilvl w:val="2"/>
          <w:numId w:val="7"/>
        </w:numPr>
        <w:tabs>
          <w:tab w:val="left" w:pos="1123"/>
        </w:tabs>
        <w:ind w:left="1123" w:hanging="259"/>
        <w:jc w:val="both"/>
        <w:rPr>
          <w:sz w:val="24"/>
        </w:rPr>
      </w:pPr>
      <w:r>
        <w:rPr>
          <w:sz w:val="24"/>
        </w:rPr>
        <w:t>prin</w:t>
      </w:r>
      <w:r>
        <w:rPr>
          <w:spacing w:val="-4"/>
          <w:sz w:val="24"/>
        </w:rPr>
        <w:t xml:space="preserve"> </w:t>
      </w:r>
      <w:r>
        <w:rPr>
          <w:spacing w:val="-2"/>
          <w:sz w:val="24"/>
        </w:rPr>
        <w:t>reziliere.</w:t>
      </w:r>
    </w:p>
    <w:p w:rsidR="008D5187" w:rsidRDefault="00E3060A">
      <w:pPr>
        <w:pStyle w:val="ListParagraph"/>
        <w:numPr>
          <w:ilvl w:val="1"/>
          <w:numId w:val="7"/>
        </w:numPr>
        <w:tabs>
          <w:tab w:val="left" w:pos="1315"/>
        </w:tabs>
        <w:ind w:right="135" w:firstLine="566"/>
        <w:jc w:val="both"/>
        <w:rPr>
          <w:sz w:val="24"/>
        </w:rPr>
      </w:pPr>
      <w:r>
        <w:rPr>
          <w:sz w:val="24"/>
        </w:rPr>
        <w:t>În situaţia rezilierii totale/parţiale din cauza neexecutării/executării parţiale de către delegatul-prestator a obligaţiilor contractuale, acesta va datora delegatarului-achizitor daune-interese cu titlu de clauză penală în cuantum egal cu valoarea obligaţiilor contractuale neexecutate.</w:t>
      </w:r>
    </w:p>
    <w:p w:rsidR="008D5187" w:rsidRDefault="00E3060A">
      <w:pPr>
        <w:pStyle w:val="ListParagraph"/>
        <w:numPr>
          <w:ilvl w:val="1"/>
          <w:numId w:val="7"/>
        </w:numPr>
        <w:tabs>
          <w:tab w:val="left" w:pos="1273"/>
        </w:tabs>
        <w:ind w:right="144" w:firstLine="566"/>
        <w:jc w:val="both"/>
        <w:rPr>
          <w:sz w:val="24"/>
        </w:rPr>
      </w:pPr>
      <w:r>
        <w:rPr>
          <w:sz w:val="24"/>
        </w:rPr>
        <w:t>Rezilierea prezentului contract nu va avea niciun efect asupra obligaţiilor deja scadente între părţile contractante.</w:t>
      </w:r>
    </w:p>
    <w:p w:rsidR="008D5187" w:rsidRDefault="00E3060A">
      <w:pPr>
        <w:pStyle w:val="ListParagraph"/>
        <w:numPr>
          <w:ilvl w:val="1"/>
          <w:numId w:val="7"/>
        </w:numPr>
        <w:tabs>
          <w:tab w:val="left" w:pos="1270"/>
        </w:tabs>
        <w:ind w:right="142" w:firstLine="566"/>
        <w:jc w:val="both"/>
        <w:rPr>
          <w:sz w:val="24"/>
        </w:rPr>
      </w:pPr>
      <w:r>
        <w:rPr>
          <w:sz w:val="24"/>
        </w:rPr>
        <w:t xml:space="preserve">Părţile sunt de drept în întârziere prin simplul fapt al nerespectării clauzelor prezentului </w:t>
      </w:r>
      <w:r>
        <w:rPr>
          <w:spacing w:val="-2"/>
          <w:sz w:val="24"/>
        </w:rPr>
        <w:t>contract.</w:t>
      </w:r>
    </w:p>
    <w:p w:rsidR="008D5187" w:rsidRDefault="00E3060A">
      <w:pPr>
        <w:pStyle w:val="ListParagraph"/>
        <w:numPr>
          <w:ilvl w:val="1"/>
          <w:numId w:val="7"/>
        </w:numPr>
        <w:tabs>
          <w:tab w:val="left" w:pos="1335"/>
        </w:tabs>
        <w:spacing w:before="1"/>
        <w:ind w:right="143" w:firstLine="566"/>
        <w:jc w:val="both"/>
        <w:rPr>
          <w:sz w:val="24"/>
        </w:rPr>
      </w:pPr>
      <w:r>
        <w:rPr>
          <w:sz w:val="24"/>
        </w:rPr>
        <w:t>Rezilierea operează de drept, fără intervenţia instanţelor judecătoreşti şi fără alte formalităţi, după 10 zile de la notificarea scrisă, trimisă celeilalte părţi.</w:t>
      </w:r>
    </w:p>
    <w:p w:rsidR="008D5187" w:rsidRDefault="008D5187">
      <w:pPr>
        <w:pStyle w:val="ListParagraph"/>
        <w:rPr>
          <w:sz w:val="24"/>
        </w:rPr>
        <w:sectPr w:rsidR="008D5187">
          <w:pgSz w:w="11910" w:h="16850"/>
          <w:pgMar w:top="500" w:right="708" w:bottom="1240" w:left="1133" w:header="0" w:footer="1024" w:gutter="0"/>
          <w:cols w:space="708"/>
        </w:sectPr>
      </w:pPr>
    </w:p>
    <w:p w:rsidR="008D5187" w:rsidRDefault="00E3060A">
      <w:pPr>
        <w:pStyle w:val="ListParagraph"/>
        <w:numPr>
          <w:ilvl w:val="1"/>
          <w:numId w:val="7"/>
        </w:numPr>
        <w:tabs>
          <w:tab w:val="left" w:pos="1263"/>
        </w:tabs>
        <w:spacing w:before="62"/>
        <w:ind w:right="136" w:firstLine="566"/>
        <w:jc w:val="both"/>
        <w:rPr>
          <w:sz w:val="24"/>
        </w:rPr>
      </w:pPr>
      <w:r>
        <w:rPr>
          <w:sz w:val="24"/>
        </w:rPr>
        <w:lastRenderedPageBreak/>
        <w:t>Delegatarul-achizitor îşi rezervă dreptul de a denunţa unilateral prezentul contract, în cel mult 30 zile de la apariţia unor circumstanţe care nu au putut fi prevăzute la data încheierii contractului şi care conduc la modificarea clauzelor contractuale în aşa măsură încât îndeplinirea contractului ar fi contrară interesului public, sub condiţia notificării delegatului-prestator cu cel puţin 10 zile înainte de momentul denunţării.</w:t>
      </w:r>
    </w:p>
    <w:p w:rsidR="008D5187" w:rsidRDefault="00E3060A">
      <w:pPr>
        <w:pStyle w:val="ListParagraph"/>
        <w:numPr>
          <w:ilvl w:val="1"/>
          <w:numId w:val="7"/>
        </w:numPr>
        <w:tabs>
          <w:tab w:val="left" w:pos="1256"/>
        </w:tabs>
        <w:spacing w:before="1"/>
        <w:ind w:right="135" w:firstLine="566"/>
        <w:jc w:val="both"/>
        <w:rPr>
          <w:sz w:val="24"/>
        </w:rPr>
      </w:pPr>
      <w:r>
        <w:rPr>
          <w:sz w:val="24"/>
        </w:rPr>
        <w:t>Delegatarul-achizitor poate proceda la rezilierea unilaterală a contractului, fără efectuarea vreunei formalităţi şi fără intervenţia instanţei de judecată, în situaţia în care delegatul-prestator subcontractează sau cesionează cu încălcarea prevederilor legislaţiei în vigoare sau a prezentului contract, drepturile şi obligaţiile sale asumate prin prezentul contract.</w:t>
      </w:r>
    </w:p>
    <w:p w:rsidR="008D5187" w:rsidRDefault="00E3060A">
      <w:pPr>
        <w:pStyle w:val="ListParagraph"/>
        <w:numPr>
          <w:ilvl w:val="1"/>
          <w:numId w:val="7"/>
        </w:numPr>
        <w:tabs>
          <w:tab w:val="left" w:pos="1270"/>
        </w:tabs>
        <w:ind w:right="134" w:firstLine="566"/>
        <w:jc w:val="both"/>
        <w:rPr>
          <w:sz w:val="24"/>
        </w:rPr>
      </w:pPr>
      <w:r>
        <w:rPr>
          <w:sz w:val="24"/>
        </w:rPr>
        <w:t>Delegatarul-achizitor îşi rezervă dreptul de a rezilia în mod unilateral prezentul contract</w:t>
      </w:r>
      <w:r>
        <w:rPr>
          <w:spacing w:val="40"/>
          <w:sz w:val="24"/>
        </w:rPr>
        <w:t xml:space="preserve"> </w:t>
      </w:r>
      <w:r>
        <w:rPr>
          <w:sz w:val="24"/>
        </w:rPr>
        <w:t>în</w:t>
      </w:r>
      <w:r>
        <w:rPr>
          <w:spacing w:val="-2"/>
          <w:sz w:val="24"/>
        </w:rPr>
        <w:t xml:space="preserve"> </w:t>
      </w:r>
      <w:r>
        <w:rPr>
          <w:sz w:val="24"/>
        </w:rPr>
        <w:t>cazul</w:t>
      </w:r>
      <w:r>
        <w:rPr>
          <w:spacing w:val="-2"/>
          <w:sz w:val="24"/>
        </w:rPr>
        <w:t xml:space="preserve"> </w:t>
      </w:r>
      <w:r>
        <w:rPr>
          <w:sz w:val="24"/>
        </w:rPr>
        <w:t>nerespectării</w:t>
      </w:r>
      <w:r>
        <w:rPr>
          <w:spacing w:val="-2"/>
          <w:sz w:val="24"/>
        </w:rPr>
        <w:t xml:space="preserve"> </w:t>
      </w:r>
      <w:r>
        <w:rPr>
          <w:sz w:val="24"/>
        </w:rPr>
        <w:t>repetate</w:t>
      </w:r>
      <w:r>
        <w:rPr>
          <w:spacing w:val="-2"/>
          <w:sz w:val="24"/>
        </w:rPr>
        <w:t xml:space="preserve"> </w:t>
      </w:r>
      <w:r>
        <w:rPr>
          <w:sz w:val="24"/>
        </w:rPr>
        <w:t>de</w:t>
      </w:r>
      <w:r>
        <w:rPr>
          <w:spacing w:val="-3"/>
          <w:sz w:val="24"/>
        </w:rPr>
        <w:t xml:space="preserve"> </w:t>
      </w:r>
      <w:r>
        <w:rPr>
          <w:sz w:val="24"/>
        </w:rPr>
        <w:t>către</w:t>
      </w:r>
      <w:r>
        <w:rPr>
          <w:spacing w:val="-1"/>
          <w:sz w:val="24"/>
        </w:rPr>
        <w:t xml:space="preserve"> </w:t>
      </w:r>
      <w:r>
        <w:rPr>
          <w:sz w:val="24"/>
        </w:rPr>
        <w:t>delegatul-prestator a</w:t>
      </w:r>
      <w:r>
        <w:rPr>
          <w:spacing w:val="-3"/>
          <w:sz w:val="24"/>
        </w:rPr>
        <w:t xml:space="preserve"> </w:t>
      </w:r>
      <w:r>
        <w:rPr>
          <w:sz w:val="24"/>
        </w:rPr>
        <w:t>obligațiilor</w:t>
      </w:r>
      <w:r>
        <w:rPr>
          <w:spacing w:val="-1"/>
          <w:sz w:val="24"/>
        </w:rPr>
        <w:t xml:space="preserve"> </w:t>
      </w:r>
      <w:r>
        <w:rPr>
          <w:sz w:val="24"/>
        </w:rPr>
        <w:t>contractuale şi</w:t>
      </w:r>
      <w:r>
        <w:rPr>
          <w:spacing w:val="-2"/>
          <w:sz w:val="24"/>
        </w:rPr>
        <w:t xml:space="preserve"> </w:t>
      </w:r>
      <w:r>
        <w:rPr>
          <w:sz w:val="24"/>
        </w:rPr>
        <w:t>dacă</w:t>
      </w:r>
      <w:r>
        <w:rPr>
          <w:spacing w:val="-1"/>
          <w:sz w:val="24"/>
        </w:rPr>
        <w:t xml:space="preserve"> </w:t>
      </w:r>
      <w:r>
        <w:rPr>
          <w:sz w:val="24"/>
        </w:rPr>
        <w:t>operatorii nu adoptă programe de măsuri care să respecte condiţiile contractuale şi să asigure atingerea, într-un interval de timp prestabilit, a parametrilor de calitate asumaţi, respectiv în cazul nerespectării indicatorilor de performanță de către delegatul-prestator, conform prevederilor art. 9 alin. (3) din Legea nr. 51/2006, republicată cu modificările și completările ulterioare.</w:t>
      </w:r>
    </w:p>
    <w:p w:rsidR="008D5187" w:rsidRDefault="00E3060A">
      <w:pPr>
        <w:pStyle w:val="ListParagraph"/>
        <w:numPr>
          <w:ilvl w:val="1"/>
          <w:numId w:val="7"/>
        </w:numPr>
        <w:tabs>
          <w:tab w:val="left" w:pos="1303"/>
        </w:tabs>
        <w:spacing w:before="3" w:line="237" w:lineRule="auto"/>
        <w:ind w:right="139" w:firstLine="566"/>
        <w:jc w:val="both"/>
        <w:rPr>
          <w:sz w:val="24"/>
        </w:rPr>
      </w:pPr>
      <w:r>
        <w:rPr>
          <w:sz w:val="24"/>
        </w:rPr>
        <w:t>Prezentul contract se reziliază de plin drept în cazul retragerii licenței de operare a delegatului-prestator, în condițiile legii.</w:t>
      </w:r>
    </w:p>
    <w:p w:rsidR="008D5187" w:rsidRDefault="00E3060A">
      <w:pPr>
        <w:pStyle w:val="ListParagraph"/>
        <w:numPr>
          <w:ilvl w:val="1"/>
          <w:numId w:val="7"/>
        </w:numPr>
        <w:tabs>
          <w:tab w:val="left" w:pos="1369"/>
        </w:tabs>
        <w:spacing w:before="1"/>
        <w:ind w:right="140" w:firstLine="566"/>
        <w:jc w:val="both"/>
        <w:rPr>
          <w:sz w:val="24"/>
        </w:rPr>
      </w:pPr>
      <w:r>
        <w:rPr>
          <w:sz w:val="24"/>
        </w:rPr>
        <w:t>Delegatarul-achizitor</w:t>
      </w:r>
      <w:r>
        <w:rPr>
          <w:spacing w:val="-2"/>
          <w:sz w:val="24"/>
        </w:rPr>
        <w:t xml:space="preserve"> </w:t>
      </w:r>
      <w:r>
        <w:rPr>
          <w:sz w:val="24"/>
        </w:rPr>
        <w:t>are</w:t>
      </w:r>
      <w:r>
        <w:rPr>
          <w:spacing w:val="-3"/>
          <w:sz w:val="24"/>
        </w:rPr>
        <w:t xml:space="preserve"> </w:t>
      </w:r>
      <w:r>
        <w:rPr>
          <w:sz w:val="24"/>
        </w:rPr>
        <w:t>dreptul</w:t>
      </w:r>
      <w:r>
        <w:rPr>
          <w:spacing w:val="-2"/>
          <w:sz w:val="24"/>
        </w:rPr>
        <w:t xml:space="preserve"> </w:t>
      </w:r>
      <w:r>
        <w:rPr>
          <w:sz w:val="24"/>
        </w:rPr>
        <w:t>de</w:t>
      </w:r>
      <w:r>
        <w:rPr>
          <w:spacing w:val="-1"/>
          <w:sz w:val="24"/>
        </w:rPr>
        <w:t xml:space="preserve"> </w:t>
      </w:r>
      <w:r>
        <w:rPr>
          <w:sz w:val="24"/>
        </w:rPr>
        <w:t>a</w:t>
      </w:r>
      <w:r>
        <w:rPr>
          <w:spacing w:val="-3"/>
          <w:sz w:val="24"/>
        </w:rPr>
        <w:t xml:space="preserve"> </w:t>
      </w:r>
      <w:r>
        <w:rPr>
          <w:sz w:val="24"/>
        </w:rPr>
        <w:t>denunța</w:t>
      </w:r>
      <w:r>
        <w:rPr>
          <w:spacing w:val="-2"/>
          <w:sz w:val="24"/>
        </w:rPr>
        <w:t xml:space="preserve"> </w:t>
      </w:r>
      <w:r>
        <w:rPr>
          <w:sz w:val="24"/>
        </w:rPr>
        <w:t>în</w:t>
      </w:r>
      <w:r>
        <w:rPr>
          <w:spacing w:val="-2"/>
          <w:sz w:val="24"/>
        </w:rPr>
        <w:t xml:space="preserve"> </w:t>
      </w:r>
      <w:r>
        <w:rPr>
          <w:sz w:val="24"/>
        </w:rPr>
        <w:t>mod</w:t>
      </w:r>
      <w:r>
        <w:rPr>
          <w:spacing w:val="-2"/>
          <w:sz w:val="24"/>
        </w:rPr>
        <w:t xml:space="preserve"> </w:t>
      </w:r>
      <w:r>
        <w:rPr>
          <w:sz w:val="24"/>
        </w:rPr>
        <w:t>unilateral</w:t>
      </w:r>
      <w:r>
        <w:rPr>
          <w:spacing w:val="-2"/>
          <w:sz w:val="24"/>
        </w:rPr>
        <w:t xml:space="preserve"> </w:t>
      </w:r>
      <w:r>
        <w:rPr>
          <w:sz w:val="24"/>
        </w:rPr>
        <w:t>contractul</w:t>
      </w:r>
      <w:r>
        <w:rPr>
          <w:spacing w:val="-2"/>
          <w:sz w:val="24"/>
        </w:rPr>
        <w:t xml:space="preserve"> </w:t>
      </w:r>
      <w:r>
        <w:rPr>
          <w:sz w:val="24"/>
        </w:rPr>
        <w:t>în</w:t>
      </w:r>
      <w:r>
        <w:rPr>
          <w:spacing w:val="-2"/>
          <w:sz w:val="24"/>
        </w:rPr>
        <w:t xml:space="preserve"> </w:t>
      </w:r>
      <w:r>
        <w:rPr>
          <w:sz w:val="24"/>
        </w:rPr>
        <w:t>perioada</w:t>
      </w:r>
      <w:r>
        <w:rPr>
          <w:spacing w:val="-1"/>
          <w:sz w:val="24"/>
        </w:rPr>
        <w:t xml:space="preserve"> </w:t>
      </w:r>
      <w:r>
        <w:rPr>
          <w:sz w:val="24"/>
        </w:rPr>
        <w:t>de valabilitate a acestuia în condițiile prevăzute la art. 223 din Legea nr. 98/2016 privind achizițiile publice, cu modificările și completările ulterioare.</w:t>
      </w:r>
    </w:p>
    <w:p w:rsidR="008D5187" w:rsidRDefault="008D5187">
      <w:pPr>
        <w:pStyle w:val="BodyText"/>
        <w:spacing w:before="4"/>
        <w:ind w:left="0" w:firstLine="0"/>
        <w:jc w:val="left"/>
      </w:pPr>
    </w:p>
    <w:p w:rsidR="008D5187" w:rsidRDefault="00E3060A">
      <w:pPr>
        <w:pStyle w:val="Heading1"/>
        <w:numPr>
          <w:ilvl w:val="0"/>
          <w:numId w:val="7"/>
        </w:numPr>
        <w:tabs>
          <w:tab w:val="left" w:pos="1069"/>
        </w:tabs>
        <w:ind w:left="1069" w:hanging="359"/>
      </w:pPr>
      <w:r>
        <w:t>AJUSTAREA</w:t>
      </w:r>
      <w:r>
        <w:rPr>
          <w:spacing w:val="-6"/>
        </w:rPr>
        <w:t xml:space="preserve"> </w:t>
      </w:r>
      <w:r>
        <w:t>PREŢULUI</w:t>
      </w:r>
      <w:r>
        <w:rPr>
          <w:spacing w:val="-6"/>
        </w:rPr>
        <w:t xml:space="preserve"> </w:t>
      </w:r>
      <w:r>
        <w:rPr>
          <w:spacing w:val="-2"/>
        </w:rPr>
        <w:t>CONTRACTULUI</w:t>
      </w:r>
    </w:p>
    <w:p w:rsidR="008D5187" w:rsidRDefault="00E3060A">
      <w:pPr>
        <w:pStyle w:val="ListParagraph"/>
        <w:numPr>
          <w:ilvl w:val="1"/>
          <w:numId w:val="7"/>
        </w:numPr>
        <w:tabs>
          <w:tab w:val="left" w:pos="1229"/>
        </w:tabs>
        <w:ind w:right="137" w:firstLine="540"/>
        <w:jc w:val="both"/>
        <w:rPr>
          <w:sz w:val="24"/>
        </w:rPr>
      </w:pPr>
      <w:r>
        <w:rPr>
          <w:sz w:val="24"/>
        </w:rPr>
        <w:t>Pentru serviciile prestate, plăţile datorate de delegatarul-achizitor către delegatul-prestator sunt cele stabilite conform Cap. 4.</w:t>
      </w:r>
    </w:p>
    <w:p w:rsidR="008D5187" w:rsidRDefault="00E3060A">
      <w:pPr>
        <w:pStyle w:val="ListParagraph"/>
        <w:numPr>
          <w:ilvl w:val="1"/>
          <w:numId w:val="7"/>
        </w:numPr>
        <w:tabs>
          <w:tab w:val="left" w:pos="1223"/>
        </w:tabs>
        <w:ind w:left="1223" w:hanging="539"/>
        <w:rPr>
          <w:sz w:val="24"/>
        </w:rPr>
      </w:pPr>
      <w:r>
        <w:rPr>
          <w:sz w:val="24"/>
        </w:rPr>
        <w:t>Prețul</w:t>
      </w:r>
      <w:r>
        <w:rPr>
          <w:spacing w:val="-2"/>
          <w:sz w:val="24"/>
        </w:rPr>
        <w:t xml:space="preserve"> </w:t>
      </w:r>
      <w:r>
        <w:rPr>
          <w:sz w:val="24"/>
        </w:rPr>
        <w:t>prezentului</w:t>
      </w:r>
      <w:r>
        <w:rPr>
          <w:spacing w:val="-1"/>
          <w:sz w:val="24"/>
        </w:rPr>
        <w:t xml:space="preserve"> </w:t>
      </w:r>
      <w:r>
        <w:rPr>
          <w:sz w:val="24"/>
        </w:rPr>
        <w:t>contract</w:t>
      </w:r>
      <w:r>
        <w:rPr>
          <w:spacing w:val="-2"/>
          <w:sz w:val="24"/>
        </w:rPr>
        <w:t xml:space="preserve"> </w:t>
      </w:r>
      <w:r>
        <w:rPr>
          <w:sz w:val="24"/>
        </w:rPr>
        <w:t>nu se</w:t>
      </w:r>
      <w:r>
        <w:rPr>
          <w:spacing w:val="-2"/>
          <w:sz w:val="24"/>
        </w:rPr>
        <w:t xml:space="preserve"> ajustează.</w:t>
      </w:r>
    </w:p>
    <w:p w:rsidR="008D5187" w:rsidRDefault="008D5187">
      <w:pPr>
        <w:pStyle w:val="BodyText"/>
        <w:spacing w:before="3"/>
        <w:ind w:left="0" w:firstLine="0"/>
        <w:jc w:val="left"/>
      </w:pPr>
    </w:p>
    <w:p w:rsidR="008D5187" w:rsidRDefault="00E3060A">
      <w:pPr>
        <w:pStyle w:val="Heading1"/>
        <w:numPr>
          <w:ilvl w:val="0"/>
          <w:numId w:val="4"/>
        </w:numPr>
        <w:tabs>
          <w:tab w:val="left" w:pos="983"/>
        </w:tabs>
        <w:ind w:left="983" w:hanging="299"/>
      </w:pPr>
      <w:r>
        <w:rPr>
          <w:spacing w:val="-2"/>
        </w:rPr>
        <w:t>SUBCONTRACTANŢI</w:t>
      </w:r>
    </w:p>
    <w:p w:rsidR="008D5187" w:rsidRDefault="00E3060A">
      <w:pPr>
        <w:pStyle w:val="ListParagraph"/>
        <w:numPr>
          <w:ilvl w:val="1"/>
          <w:numId w:val="4"/>
        </w:numPr>
        <w:tabs>
          <w:tab w:val="left" w:pos="1289"/>
        </w:tabs>
        <w:ind w:right="131" w:firstLine="681"/>
        <w:jc w:val="both"/>
        <w:rPr>
          <w:sz w:val="24"/>
        </w:rPr>
      </w:pPr>
      <w:r>
        <w:rPr>
          <w:sz w:val="24"/>
        </w:rPr>
        <w:t>Subcontractarea prestării activităților se poate face numai în condițiile prevăzute în legislația din domeniul achizițiilor publice.</w:t>
      </w:r>
    </w:p>
    <w:p w:rsidR="008D5187" w:rsidRDefault="00E3060A">
      <w:pPr>
        <w:pStyle w:val="ListParagraph"/>
        <w:numPr>
          <w:ilvl w:val="1"/>
          <w:numId w:val="4"/>
        </w:numPr>
        <w:tabs>
          <w:tab w:val="left" w:pos="1241"/>
        </w:tabs>
        <w:ind w:right="136" w:firstLine="681"/>
        <w:jc w:val="both"/>
        <w:rPr>
          <w:sz w:val="24"/>
        </w:rPr>
      </w:pPr>
      <w:r>
        <w:rPr>
          <w:sz w:val="24"/>
        </w:rPr>
        <w:t>Delegatul-prestator poate încheia contracte cu subcontractanți în aceleași condiții în care el a semnat contractul cu delegatarul-achizitor, cu condiția înștiințării și obținerii acordului prealabil expres al delegatarului-achizitor.</w:t>
      </w:r>
    </w:p>
    <w:p w:rsidR="008D5187" w:rsidRDefault="00E3060A">
      <w:pPr>
        <w:pStyle w:val="ListParagraph"/>
        <w:numPr>
          <w:ilvl w:val="1"/>
          <w:numId w:val="4"/>
        </w:numPr>
        <w:tabs>
          <w:tab w:val="left" w:pos="1228"/>
        </w:tabs>
        <w:ind w:right="136" w:firstLine="681"/>
        <w:jc w:val="both"/>
        <w:rPr>
          <w:sz w:val="24"/>
        </w:rPr>
      </w:pPr>
      <w:r>
        <w:rPr>
          <w:sz w:val="24"/>
        </w:rPr>
        <w:t>(1) Delegatul-prestator are obligația de a prezenta delegatarului-achizitor toate contractele încheiate cu subcontractanții.</w:t>
      </w:r>
    </w:p>
    <w:p w:rsidR="008D5187" w:rsidRDefault="00E3060A">
      <w:pPr>
        <w:pStyle w:val="BodyText"/>
        <w:ind w:left="2" w:right="140" w:firstLine="681"/>
      </w:pPr>
      <w:r>
        <w:t>(2) Lista subcontractanților, cu datele de recunoaștere ale acestora, cât și contractele încheiate</w:t>
      </w:r>
      <w:r>
        <w:rPr>
          <w:spacing w:val="40"/>
        </w:rPr>
        <w:t xml:space="preserve"> </w:t>
      </w:r>
      <w:r>
        <w:t>cu aceștia devin anexe la prezentul contract.</w:t>
      </w:r>
    </w:p>
    <w:p w:rsidR="008D5187" w:rsidRDefault="00E3060A">
      <w:pPr>
        <w:pStyle w:val="ListParagraph"/>
        <w:numPr>
          <w:ilvl w:val="1"/>
          <w:numId w:val="4"/>
        </w:numPr>
        <w:tabs>
          <w:tab w:val="left" w:pos="1243"/>
        </w:tabs>
        <w:ind w:right="137" w:firstLine="681"/>
        <w:jc w:val="both"/>
        <w:rPr>
          <w:sz w:val="24"/>
        </w:rPr>
      </w:pPr>
      <w:r>
        <w:rPr>
          <w:sz w:val="24"/>
        </w:rPr>
        <w:t>(1) Delegatul-prestator este pe deplin răspunzător față de delegatarul-achizitor de modul</w:t>
      </w:r>
      <w:r>
        <w:rPr>
          <w:spacing w:val="40"/>
          <w:sz w:val="24"/>
        </w:rPr>
        <w:t xml:space="preserve"> </w:t>
      </w:r>
      <w:r>
        <w:rPr>
          <w:sz w:val="24"/>
        </w:rPr>
        <w:t>în care îndeplinește contractul. Niciun contract de subcontractare nu creează raporturi contractuale</w:t>
      </w:r>
      <w:r>
        <w:rPr>
          <w:spacing w:val="40"/>
          <w:sz w:val="24"/>
        </w:rPr>
        <w:t xml:space="preserve"> </w:t>
      </w:r>
      <w:r>
        <w:rPr>
          <w:sz w:val="24"/>
        </w:rPr>
        <w:t>între subcontractant și delegatarul-achizitor.</w:t>
      </w:r>
    </w:p>
    <w:p w:rsidR="008D5187" w:rsidRDefault="00E3060A">
      <w:pPr>
        <w:pStyle w:val="ListParagraph"/>
        <w:numPr>
          <w:ilvl w:val="0"/>
          <w:numId w:val="3"/>
        </w:numPr>
        <w:tabs>
          <w:tab w:val="left" w:pos="1034"/>
        </w:tabs>
        <w:ind w:right="140" w:firstLine="681"/>
        <w:jc w:val="both"/>
        <w:rPr>
          <w:sz w:val="24"/>
        </w:rPr>
      </w:pPr>
      <w:r>
        <w:rPr>
          <w:sz w:val="24"/>
        </w:rPr>
        <w:t>Subcontractantul este pe deplin răspunzător față de delegatul-prestator de modul în care își îndeplinește partea sa din contract.</w:t>
      </w:r>
    </w:p>
    <w:p w:rsidR="008D5187" w:rsidRDefault="00E3060A">
      <w:pPr>
        <w:pStyle w:val="ListParagraph"/>
        <w:numPr>
          <w:ilvl w:val="0"/>
          <w:numId w:val="3"/>
        </w:numPr>
        <w:tabs>
          <w:tab w:val="left" w:pos="1034"/>
        </w:tabs>
        <w:ind w:right="138" w:firstLine="681"/>
        <w:jc w:val="both"/>
        <w:rPr>
          <w:sz w:val="24"/>
        </w:rPr>
      </w:pPr>
      <w:r>
        <w:rPr>
          <w:sz w:val="24"/>
        </w:rPr>
        <w:t>Delegatul-prestator are dreptul de a pretinde daune-interese subcontractanților, dacă aceștia nu își îndeplinesc partea lor din contract.</w:t>
      </w:r>
    </w:p>
    <w:p w:rsidR="008D5187" w:rsidRDefault="00E3060A">
      <w:pPr>
        <w:pStyle w:val="ListParagraph"/>
        <w:numPr>
          <w:ilvl w:val="1"/>
          <w:numId w:val="4"/>
        </w:numPr>
        <w:tabs>
          <w:tab w:val="left" w:pos="1265"/>
        </w:tabs>
        <w:ind w:right="133" w:firstLine="681"/>
        <w:jc w:val="both"/>
        <w:rPr>
          <w:sz w:val="24"/>
        </w:rPr>
      </w:pPr>
      <w:r>
        <w:rPr>
          <w:sz w:val="24"/>
        </w:rPr>
        <w:t>Delegatul-prestator are dreptul de a înlocui/implica noi subcontractanți în perioada de derulare a contractului, numai dacă subcontractantul nu a îndeplinit partea sa din contract și doar cu condiția înştiinţării şi obţinerii acordului prealabil expres al delegatarului-achizitor. Schimbarea subcontractantului nu va modifica preţul contractului.</w:t>
      </w:r>
    </w:p>
    <w:p w:rsidR="008D5187" w:rsidRDefault="00E3060A">
      <w:pPr>
        <w:pStyle w:val="ListParagraph"/>
        <w:numPr>
          <w:ilvl w:val="1"/>
          <w:numId w:val="4"/>
        </w:numPr>
        <w:tabs>
          <w:tab w:val="left" w:pos="1255"/>
        </w:tabs>
        <w:ind w:right="138" w:firstLine="681"/>
        <w:jc w:val="both"/>
        <w:rPr>
          <w:sz w:val="24"/>
        </w:rPr>
      </w:pPr>
      <w:r>
        <w:rPr>
          <w:sz w:val="24"/>
        </w:rPr>
        <w:t>Delegatul-prestator are obligația de a respecta prevederile referitoare la subcontractare, prevăzute în Legea nr. 98/2016 privind achizițiile publice, cu modificările și completările ulterioare, respectiv H.G. nr. 395/2016 privind aprobarea Normelor metodologice de aplicare a prevederilor referitoare la atribuirea contractului de achiziție publică/acordului-cadru din Legea nr. 98/2016, cu modificările și completările ulterioare.</w:t>
      </w:r>
    </w:p>
    <w:p w:rsidR="008D5187" w:rsidRDefault="008D5187">
      <w:pPr>
        <w:pStyle w:val="ListParagraph"/>
        <w:rPr>
          <w:sz w:val="24"/>
        </w:rPr>
        <w:sectPr w:rsidR="008D5187">
          <w:pgSz w:w="11910" w:h="16850"/>
          <w:pgMar w:top="500" w:right="708" w:bottom="1240" w:left="1133" w:header="0" w:footer="1024" w:gutter="0"/>
          <w:cols w:space="708"/>
        </w:sectPr>
      </w:pPr>
    </w:p>
    <w:p w:rsidR="008D5187" w:rsidRDefault="00E3060A">
      <w:pPr>
        <w:pStyle w:val="Heading1"/>
        <w:numPr>
          <w:ilvl w:val="0"/>
          <w:numId w:val="2"/>
        </w:numPr>
        <w:tabs>
          <w:tab w:val="left" w:pos="1069"/>
        </w:tabs>
        <w:spacing w:before="67"/>
        <w:ind w:left="1069" w:hanging="359"/>
      </w:pPr>
      <w:r>
        <w:lastRenderedPageBreak/>
        <w:t>CESIUNEA</w:t>
      </w:r>
      <w:r>
        <w:rPr>
          <w:spacing w:val="-1"/>
        </w:rPr>
        <w:t xml:space="preserve"> </w:t>
      </w:r>
      <w:r>
        <w:rPr>
          <w:spacing w:val="-2"/>
        </w:rPr>
        <w:t>CONTRACTULUI</w:t>
      </w:r>
    </w:p>
    <w:p w:rsidR="008D5187" w:rsidRDefault="00E3060A">
      <w:pPr>
        <w:pStyle w:val="ListParagraph"/>
        <w:numPr>
          <w:ilvl w:val="1"/>
          <w:numId w:val="2"/>
        </w:numPr>
        <w:tabs>
          <w:tab w:val="left" w:pos="1253"/>
        </w:tabs>
        <w:ind w:right="140" w:firstLine="566"/>
        <w:jc w:val="both"/>
        <w:rPr>
          <w:sz w:val="24"/>
        </w:rPr>
      </w:pPr>
      <w:r>
        <w:rPr>
          <w:sz w:val="24"/>
        </w:rPr>
        <w:t>Delegatul-prestator are obligația de a nu transfera total sau parţial obligaţiile sale asumate prin prezentul contract.</w:t>
      </w:r>
    </w:p>
    <w:p w:rsidR="008D5187" w:rsidRDefault="00E3060A">
      <w:pPr>
        <w:pStyle w:val="ListParagraph"/>
        <w:numPr>
          <w:ilvl w:val="1"/>
          <w:numId w:val="2"/>
        </w:numPr>
        <w:tabs>
          <w:tab w:val="left" w:pos="1251"/>
        </w:tabs>
        <w:ind w:right="134" w:firstLine="566"/>
        <w:jc w:val="both"/>
        <w:rPr>
          <w:sz w:val="24"/>
        </w:rPr>
      </w:pPr>
      <w:r>
        <w:rPr>
          <w:sz w:val="24"/>
        </w:rPr>
        <w:t>Cesiunea sau novația prezentului contract este posibilă numai în cazul divizării, fuzionării ori înființării unei filiale a delegatului-prestator, cu respectarea condițiilor contractuale inițiale, respectiv prevederilor legislației din domeniul achizițiilor publice și cu aprobarea autorităților deliberative ale delegatarului-achizitor.</w:t>
      </w:r>
    </w:p>
    <w:p w:rsidR="008D5187" w:rsidRDefault="008D5187">
      <w:pPr>
        <w:pStyle w:val="BodyText"/>
        <w:spacing w:before="3"/>
        <w:ind w:left="0" w:firstLine="0"/>
        <w:jc w:val="left"/>
      </w:pPr>
    </w:p>
    <w:p w:rsidR="008D5187" w:rsidRDefault="00E3060A">
      <w:pPr>
        <w:pStyle w:val="Heading1"/>
        <w:numPr>
          <w:ilvl w:val="0"/>
          <w:numId w:val="2"/>
        </w:numPr>
        <w:tabs>
          <w:tab w:val="left" w:pos="1069"/>
        </w:tabs>
        <w:ind w:left="1069" w:hanging="359"/>
      </w:pPr>
      <w:r>
        <w:t>GARANŢIA</w:t>
      </w:r>
      <w:r>
        <w:rPr>
          <w:spacing w:val="-3"/>
        </w:rPr>
        <w:t xml:space="preserve"> </w:t>
      </w:r>
      <w:r>
        <w:t>DE</w:t>
      </w:r>
      <w:r>
        <w:rPr>
          <w:spacing w:val="-2"/>
        </w:rPr>
        <w:t xml:space="preserve"> </w:t>
      </w:r>
      <w:r>
        <w:t>BUNĂ</w:t>
      </w:r>
      <w:r>
        <w:rPr>
          <w:spacing w:val="-2"/>
        </w:rPr>
        <w:t xml:space="preserve"> </w:t>
      </w:r>
      <w:r>
        <w:t>EXECUŢIE</w:t>
      </w:r>
      <w:r>
        <w:rPr>
          <w:spacing w:val="-2"/>
        </w:rPr>
        <w:t xml:space="preserve"> </w:t>
      </w:r>
      <w:r>
        <w:t>A</w:t>
      </w:r>
      <w:r>
        <w:rPr>
          <w:spacing w:val="-2"/>
        </w:rPr>
        <w:t xml:space="preserve"> CONTRACTULUI</w:t>
      </w:r>
    </w:p>
    <w:p w:rsidR="008D5187" w:rsidRDefault="00E3060A">
      <w:pPr>
        <w:pStyle w:val="ListParagraph"/>
        <w:numPr>
          <w:ilvl w:val="1"/>
          <w:numId w:val="2"/>
        </w:numPr>
        <w:tabs>
          <w:tab w:val="left" w:pos="1282"/>
        </w:tabs>
        <w:ind w:right="140" w:firstLine="566"/>
        <w:jc w:val="both"/>
        <w:rPr>
          <w:sz w:val="24"/>
        </w:rPr>
      </w:pPr>
      <w:r>
        <w:rPr>
          <w:sz w:val="24"/>
        </w:rPr>
        <w:t>Delegatul-prestator are obligaţia de a constitui garanţia de bună execuţie în valoare de 10% din valoarea totală a contractului, fără TVA, conform celor menţionate în prezentul capitol, în termen de cel mult 5 zile lucrătoare de la data semnării contractului.</w:t>
      </w:r>
    </w:p>
    <w:p w:rsidR="008D5187" w:rsidRDefault="00E3060A">
      <w:pPr>
        <w:pStyle w:val="BodyText"/>
        <w:ind w:right="137"/>
      </w:pPr>
      <w:r>
        <w:t>Termenul de 5 zile poate fi prelungit la solicitarea justificată a Delegatului-prestator, fără a depăşi 15 zile de la data semnării contractului.</w:t>
      </w:r>
    </w:p>
    <w:p w:rsidR="008D5187" w:rsidRDefault="00E3060A">
      <w:pPr>
        <w:pStyle w:val="ListParagraph"/>
        <w:numPr>
          <w:ilvl w:val="1"/>
          <w:numId w:val="2"/>
        </w:numPr>
        <w:tabs>
          <w:tab w:val="left" w:pos="1263"/>
        </w:tabs>
        <w:ind w:right="137" w:firstLine="566"/>
        <w:rPr>
          <w:sz w:val="24"/>
        </w:rPr>
      </w:pPr>
      <w:r>
        <w:rPr>
          <w:sz w:val="24"/>
        </w:rPr>
        <w:t>Garanţia de bună execuţie se constituie prin virament bancar sau printr-un instrument de garantare emis în condiţiile legii, astfel:</w:t>
      </w:r>
    </w:p>
    <w:p w:rsidR="008D5187" w:rsidRPr="00F93EB9" w:rsidRDefault="00E3060A">
      <w:pPr>
        <w:pStyle w:val="ListParagraph"/>
        <w:numPr>
          <w:ilvl w:val="0"/>
          <w:numId w:val="1"/>
        </w:numPr>
        <w:tabs>
          <w:tab w:val="left" w:pos="954"/>
        </w:tabs>
        <w:spacing w:line="274" w:lineRule="exact"/>
        <w:ind w:left="954" w:hanging="244"/>
        <w:rPr>
          <w:sz w:val="24"/>
        </w:rPr>
      </w:pPr>
      <w:r>
        <w:rPr>
          <w:sz w:val="24"/>
        </w:rPr>
        <w:t>scrisoare</w:t>
      </w:r>
      <w:r>
        <w:rPr>
          <w:spacing w:val="-5"/>
          <w:sz w:val="24"/>
        </w:rPr>
        <w:t xml:space="preserve"> </w:t>
      </w:r>
      <w:r>
        <w:rPr>
          <w:sz w:val="24"/>
        </w:rPr>
        <w:t>de</w:t>
      </w:r>
      <w:r>
        <w:rPr>
          <w:spacing w:val="1"/>
          <w:sz w:val="24"/>
        </w:rPr>
        <w:t xml:space="preserve"> </w:t>
      </w:r>
      <w:r>
        <w:rPr>
          <w:sz w:val="24"/>
        </w:rPr>
        <w:t>garanţie</w:t>
      </w:r>
      <w:r>
        <w:rPr>
          <w:spacing w:val="-2"/>
          <w:sz w:val="24"/>
        </w:rPr>
        <w:t xml:space="preserve"> </w:t>
      </w:r>
      <w:r>
        <w:rPr>
          <w:sz w:val="24"/>
        </w:rPr>
        <w:t>emisă</w:t>
      </w:r>
      <w:r>
        <w:rPr>
          <w:spacing w:val="-1"/>
          <w:sz w:val="24"/>
        </w:rPr>
        <w:t xml:space="preserve"> </w:t>
      </w:r>
      <w:r>
        <w:rPr>
          <w:sz w:val="24"/>
        </w:rPr>
        <w:t>de</w:t>
      </w:r>
      <w:r>
        <w:rPr>
          <w:spacing w:val="-2"/>
          <w:sz w:val="24"/>
        </w:rPr>
        <w:t xml:space="preserve"> </w:t>
      </w:r>
      <w:r>
        <w:rPr>
          <w:sz w:val="24"/>
        </w:rPr>
        <w:t>o instituţie de</w:t>
      </w:r>
      <w:r>
        <w:rPr>
          <w:spacing w:val="-3"/>
          <w:sz w:val="24"/>
        </w:rPr>
        <w:t xml:space="preserve"> </w:t>
      </w:r>
      <w:r>
        <w:rPr>
          <w:sz w:val="24"/>
        </w:rPr>
        <w:t>credit din</w:t>
      </w:r>
      <w:r>
        <w:rPr>
          <w:spacing w:val="-1"/>
          <w:sz w:val="24"/>
        </w:rPr>
        <w:t xml:space="preserve"> </w:t>
      </w:r>
      <w:r>
        <w:rPr>
          <w:sz w:val="24"/>
        </w:rPr>
        <w:t>România</w:t>
      </w:r>
      <w:r>
        <w:rPr>
          <w:spacing w:val="-1"/>
          <w:sz w:val="24"/>
        </w:rPr>
        <w:t xml:space="preserve"> </w:t>
      </w:r>
      <w:r>
        <w:rPr>
          <w:sz w:val="24"/>
        </w:rPr>
        <w:t>sau</w:t>
      </w:r>
      <w:r>
        <w:rPr>
          <w:spacing w:val="-1"/>
          <w:sz w:val="24"/>
        </w:rPr>
        <w:t xml:space="preserve"> </w:t>
      </w:r>
      <w:r>
        <w:rPr>
          <w:sz w:val="24"/>
        </w:rPr>
        <w:t xml:space="preserve">din alt </w:t>
      </w:r>
      <w:r>
        <w:rPr>
          <w:spacing w:val="-2"/>
          <w:sz w:val="24"/>
        </w:rPr>
        <w:t>stat;</w:t>
      </w:r>
    </w:p>
    <w:p w:rsidR="00F93EB9" w:rsidRPr="00F93EB9" w:rsidRDefault="00F93EB9" w:rsidP="00F93EB9">
      <w:pPr>
        <w:pStyle w:val="BodyText"/>
        <w:numPr>
          <w:ilvl w:val="0"/>
          <w:numId w:val="1"/>
        </w:numPr>
        <w:rPr>
          <w:b/>
          <w:sz w:val="23"/>
          <w:szCs w:val="23"/>
        </w:rPr>
      </w:pPr>
      <w:r w:rsidRPr="005078AD">
        <w:rPr>
          <w:sz w:val="23"/>
          <w:szCs w:val="23"/>
        </w:rPr>
        <w:t xml:space="preserve">scrisoare de garanţie emisă de o instituţie </w:t>
      </w:r>
      <w:r>
        <w:rPr>
          <w:sz w:val="23"/>
          <w:szCs w:val="23"/>
        </w:rPr>
        <w:t>financiară nebancară</w:t>
      </w:r>
      <w:r w:rsidRPr="005078AD">
        <w:rPr>
          <w:sz w:val="23"/>
          <w:szCs w:val="23"/>
        </w:rPr>
        <w:t xml:space="preserve"> din România sau din alt stat;</w:t>
      </w:r>
    </w:p>
    <w:p w:rsidR="008D5187" w:rsidRDefault="00E3060A">
      <w:pPr>
        <w:pStyle w:val="ListParagraph"/>
        <w:numPr>
          <w:ilvl w:val="0"/>
          <w:numId w:val="1"/>
        </w:numPr>
        <w:tabs>
          <w:tab w:val="left" w:pos="968"/>
        </w:tabs>
        <w:ind w:left="968" w:hanging="258"/>
        <w:rPr>
          <w:sz w:val="24"/>
        </w:rPr>
      </w:pPr>
      <w:r>
        <w:rPr>
          <w:sz w:val="24"/>
        </w:rPr>
        <w:t>asigurare</w:t>
      </w:r>
      <w:r>
        <w:rPr>
          <w:spacing w:val="-3"/>
          <w:sz w:val="24"/>
        </w:rPr>
        <w:t xml:space="preserve"> </w:t>
      </w:r>
      <w:r>
        <w:rPr>
          <w:sz w:val="24"/>
        </w:rPr>
        <w:t>de</w:t>
      </w:r>
      <w:r>
        <w:rPr>
          <w:spacing w:val="-1"/>
          <w:sz w:val="24"/>
        </w:rPr>
        <w:t xml:space="preserve"> </w:t>
      </w:r>
      <w:r>
        <w:rPr>
          <w:sz w:val="24"/>
        </w:rPr>
        <w:t>garanţii</w:t>
      </w:r>
      <w:r>
        <w:rPr>
          <w:spacing w:val="-1"/>
          <w:sz w:val="24"/>
        </w:rPr>
        <w:t xml:space="preserve"> </w:t>
      </w:r>
      <w:r>
        <w:rPr>
          <w:spacing w:val="-2"/>
          <w:sz w:val="24"/>
        </w:rPr>
        <w:t>emisă:</w:t>
      </w:r>
    </w:p>
    <w:p w:rsidR="008D5187" w:rsidRDefault="00E3060A">
      <w:pPr>
        <w:pStyle w:val="ListParagraph"/>
        <w:numPr>
          <w:ilvl w:val="1"/>
          <w:numId w:val="1"/>
        </w:numPr>
        <w:tabs>
          <w:tab w:val="left" w:pos="1023"/>
        </w:tabs>
        <w:ind w:right="135" w:firstLine="720"/>
        <w:rPr>
          <w:sz w:val="24"/>
        </w:rPr>
      </w:pPr>
      <w:r>
        <w:rPr>
          <w:sz w:val="24"/>
        </w:rPr>
        <w:t>fie de o societate de asigurări care deţine autorizaţie de funcţionare emisă în România sau într-un alt stat membru al Uniunii Europene şi/sau care este înscrisă în registrele publicate pe site-ul Autorităţii de Supraveghere Financiară, după caz;</w:t>
      </w:r>
    </w:p>
    <w:p w:rsidR="008D5187" w:rsidRDefault="00E3060A">
      <w:pPr>
        <w:pStyle w:val="ListParagraph"/>
        <w:numPr>
          <w:ilvl w:val="1"/>
          <w:numId w:val="1"/>
        </w:numPr>
        <w:tabs>
          <w:tab w:val="left" w:pos="1021"/>
        </w:tabs>
        <w:ind w:right="139" w:firstLine="720"/>
        <w:rPr>
          <w:sz w:val="24"/>
        </w:rPr>
      </w:pPr>
      <w:r>
        <w:rPr>
          <w:sz w:val="24"/>
        </w:rPr>
        <w:t>fie de o societate de asigurări dintr-un stat terţ printr-o sucursală autorizată în România de către Autoritatea de Supraveghere Financiară.</w:t>
      </w:r>
    </w:p>
    <w:p w:rsidR="008D5187" w:rsidRDefault="00E3060A">
      <w:pPr>
        <w:pStyle w:val="ListParagraph"/>
        <w:numPr>
          <w:ilvl w:val="1"/>
          <w:numId w:val="2"/>
        </w:numPr>
        <w:tabs>
          <w:tab w:val="left" w:pos="1275"/>
        </w:tabs>
        <w:ind w:right="137" w:firstLine="566"/>
        <w:jc w:val="both"/>
        <w:rPr>
          <w:sz w:val="24"/>
        </w:rPr>
      </w:pPr>
      <w:r>
        <w:rPr>
          <w:sz w:val="24"/>
        </w:rPr>
        <w:t>În cazul în care garanţia se constituie prin reţineri succesive din sumele datorate pentru facturi parţiale, delegatul-prestator are obligaţia de a deschide un cont la dispoziţia achizitorului, la unitatea Trezorerie Statului şi iniţial va depune în acest sens 0,5 % din preţul contractului fără TVA.</w:t>
      </w:r>
    </w:p>
    <w:p w:rsidR="008D5187" w:rsidRDefault="00E3060A">
      <w:pPr>
        <w:pStyle w:val="ListParagraph"/>
        <w:numPr>
          <w:ilvl w:val="1"/>
          <w:numId w:val="2"/>
        </w:numPr>
        <w:tabs>
          <w:tab w:val="left" w:pos="1253"/>
        </w:tabs>
        <w:ind w:right="136" w:firstLine="566"/>
        <w:jc w:val="both"/>
        <w:rPr>
          <w:sz w:val="24"/>
        </w:rPr>
      </w:pPr>
      <w:r>
        <w:rPr>
          <w:sz w:val="24"/>
        </w:rPr>
        <w:t>Delegatarul-achizitor are dreptul de a emite pretenţii asupra garanţiei de bună execuţie, în limita prejudiciului creat, dacă delegatul-prestator nu îşi îndeplineşte obligaţiile asumate prin prezentul contract. Anterior emiterii unei pretenţii asupra garanţiei de bună execuţie delegatarul- achizitor are obligaţia de a notifica acest lucru contractantului, precizând totodată obligaţiile care nu au fost respectate, precum şi modul de calcul al prejudiciului.</w:t>
      </w:r>
    </w:p>
    <w:p w:rsidR="008D5187" w:rsidRDefault="00E3060A">
      <w:pPr>
        <w:pStyle w:val="ListParagraph"/>
        <w:numPr>
          <w:ilvl w:val="1"/>
          <w:numId w:val="2"/>
        </w:numPr>
        <w:tabs>
          <w:tab w:val="left" w:pos="1316"/>
        </w:tabs>
        <w:ind w:right="135" w:firstLine="566"/>
        <w:jc w:val="both"/>
        <w:rPr>
          <w:sz w:val="24"/>
        </w:rPr>
      </w:pPr>
      <w:r>
        <w:rPr>
          <w:sz w:val="24"/>
        </w:rPr>
        <w:t>Delegatarul-achizitor are obligaţia de a elibera/restitui garanţia de bună execuţie în condiţiile legii, în termen de 14 zile de la data îndeplinirii de către delegat-prestator a obligațiilor asumate prin prezentul contract, dacă nu a ridicat până la acea dată pretenții asupra ei.</w:t>
      </w:r>
    </w:p>
    <w:p w:rsidR="008D5187" w:rsidRDefault="008D5187">
      <w:pPr>
        <w:pStyle w:val="BodyText"/>
        <w:spacing w:before="3"/>
        <w:ind w:left="0" w:firstLine="0"/>
        <w:jc w:val="left"/>
      </w:pPr>
    </w:p>
    <w:p w:rsidR="008D5187" w:rsidRDefault="00E3060A">
      <w:pPr>
        <w:pStyle w:val="Heading1"/>
        <w:numPr>
          <w:ilvl w:val="0"/>
          <w:numId w:val="2"/>
        </w:numPr>
        <w:tabs>
          <w:tab w:val="left" w:pos="1069"/>
        </w:tabs>
        <w:ind w:left="1069" w:hanging="359"/>
      </w:pPr>
      <w:r>
        <w:t>FORŢA</w:t>
      </w:r>
      <w:r>
        <w:rPr>
          <w:spacing w:val="-4"/>
        </w:rPr>
        <w:t xml:space="preserve"> </w:t>
      </w:r>
      <w:r>
        <w:rPr>
          <w:spacing w:val="-2"/>
        </w:rPr>
        <w:t>MAJORĂ</w:t>
      </w:r>
    </w:p>
    <w:p w:rsidR="008D5187" w:rsidRDefault="00E3060A">
      <w:pPr>
        <w:pStyle w:val="ListParagraph"/>
        <w:numPr>
          <w:ilvl w:val="1"/>
          <w:numId w:val="2"/>
        </w:numPr>
        <w:tabs>
          <w:tab w:val="left" w:pos="1249"/>
        </w:tabs>
        <w:spacing w:line="274" w:lineRule="exact"/>
        <w:ind w:left="1249" w:hanging="539"/>
        <w:jc w:val="both"/>
        <w:rPr>
          <w:sz w:val="24"/>
        </w:rPr>
      </w:pPr>
      <w:r>
        <w:rPr>
          <w:sz w:val="24"/>
        </w:rPr>
        <w:t>Forţa</w:t>
      </w:r>
      <w:r>
        <w:rPr>
          <w:spacing w:val="-3"/>
          <w:sz w:val="24"/>
        </w:rPr>
        <w:t xml:space="preserve"> </w:t>
      </w:r>
      <w:r>
        <w:rPr>
          <w:sz w:val="24"/>
        </w:rPr>
        <w:t>majoră</w:t>
      </w:r>
      <w:r>
        <w:rPr>
          <w:spacing w:val="-2"/>
          <w:sz w:val="24"/>
        </w:rPr>
        <w:t xml:space="preserve"> </w:t>
      </w:r>
      <w:r>
        <w:rPr>
          <w:sz w:val="24"/>
        </w:rPr>
        <w:t>este</w:t>
      </w:r>
      <w:r>
        <w:rPr>
          <w:spacing w:val="1"/>
          <w:sz w:val="24"/>
        </w:rPr>
        <w:t xml:space="preserve"> </w:t>
      </w:r>
      <w:r>
        <w:rPr>
          <w:sz w:val="24"/>
        </w:rPr>
        <w:t>constatată</w:t>
      </w:r>
      <w:r>
        <w:rPr>
          <w:spacing w:val="-2"/>
          <w:sz w:val="24"/>
        </w:rPr>
        <w:t xml:space="preserve"> </w:t>
      </w:r>
      <w:r>
        <w:rPr>
          <w:sz w:val="24"/>
        </w:rPr>
        <w:t>de</w:t>
      </w:r>
      <w:r>
        <w:rPr>
          <w:spacing w:val="-1"/>
          <w:sz w:val="24"/>
        </w:rPr>
        <w:t xml:space="preserve"> </w:t>
      </w:r>
      <w:r>
        <w:rPr>
          <w:sz w:val="24"/>
        </w:rPr>
        <w:t>o</w:t>
      </w:r>
      <w:r>
        <w:rPr>
          <w:spacing w:val="-1"/>
          <w:sz w:val="24"/>
        </w:rPr>
        <w:t xml:space="preserve"> </w:t>
      </w:r>
      <w:r>
        <w:rPr>
          <w:sz w:val="24"/>
        </w:rPr>
        <w:t>autoritate</w:t>
      </w:r>
      <w:r>
        <w:rPr>
          <w:spacing w:val="1"/>
          <w:sz w:val="24"/>
        </w:rPr>
        <w:t xml:space="preserve"> </w:t>
      </w:r>
      <w:r>
        <w:rPr>
          <w:spacing w:val="-2"/>
          <w:sz w:val="24"/>
        </w:rPr>
        <w:t>competentă.</w:t>
      </w:r>
    </w:p>
    <w:p w:rsidR="008D5187" w:rsidRDefault="00E3060A">
      <w:pPr>
        <w:pStyle w:val="ListParagraph"/>
        <w:numPr>
          <w:ilvl w:val="1"/>
          <w:numId w:val="2"/>
        </w:numPr>
        <w:tabs>
          <w:tab w:val="left" w:pos="1296"/>
        </w:tabs>
        <w:ind w:right="143" w:firstLine="566"/>
        <w:jc w:val="both"/>
        <w:rPr>
          <w:sz w:val="24"/>
        </w:rPr>
      </w:pPr>
      <w:r>
        <w:rPr>
          <w:sz w:val="24"/>
        </w:rPr>
        <w:t>Forţa majoră exonerează părţile contractante de îndeplinirea obligaţiilor asumate prin prezentul contract, pe toată perioada în care aceasta acţionează.</w:t>
      </w:r>
    </w:p>
    <w:p w:rsidR="008D5187" w:rsidRDefault="00E3060A">
      <w:pPr>
        <w:pStyle w:val="ListParagraph"/>
        <w:numPr>
          <w:ilvl w:val="1"/>
          <w:numId w:val="2"/>
        </w:numPr>
        <w:tabs>
          <w:tab w:val="left" w:pos="1253"/>
        </w:tabs>
        <w:spacing w:before="1"/>
        <w:ind w:right="143" w:firstLine="566"/>
        <w:jc w:val="both"/>
        <w:rPr>
          <w:sz w:val="24"/>
        </w:rPr>
      </w:pPr>
      <w:r>
        <w:rPr>
          <w:sz w:val="24"/>
        </w:rPr>
        <w:t>Îndeplinirea</w:t>
      </w:r>
      <w:r>
        <w:rPr>
          <w:spacing w:val="-2"/>
          <w:sz w:val="24"/>
        </w:rPr>
        <w:t xml:space="preserve"> </w:t>
      </w:r>
      <w:r>
        <w:rPr>
          <w:sz w:val="24"/>
        </w:rPr>
        <w:t>contractului</w:t>
      </w:r>
      <w:r>
        <w:rPr>
          <w:spacing w:val="-1"/>
          <w:sz w:val="24"/>
        </w:rPr>
        <w:t xml:space="preserve"> </w:t>
      </w:r>
      <w:r>
        <w:rPr>
          <w:sz w:val="24"/>
        </w:rPr>
        <w:t>va</w:t>
      </w:r>
      <w:r>
        <w:rPr>
          <w:spacing w:val="-2"/>
          <w:sz w:val="24"/>
        </w:rPr>
        <w:t xml:space="preserve"> </w:t>
      </w:r>
      <w:r>
        <w:rPr>
          <w:sz w:val="24"/>
        </w:rPr>
        <w:t>fi</w:t>
      </w:r>
      <w:r>
        <w:rPr>
          <w:spacing w:val="-2"/>
          <w:sz w:val="24"/>
        </w:rPr>
        <w:t xml:space="preserve"> </w:t>
      </w:r>
      <w:r>
        <w:rPr>
          <w:sz w:val="24"/>
        </w:rPr>
        <w:t>suspendată</w:t>
      </w:r>
      <w:r>
        <w:rPr>
          <w:spacing w:val="-2"/>
          <w:sz w:val="24"/>
        </w:rPr>
        <w:t xml:space="preserve"> </w:t>
      </w:r>
      <w:r>
        <w:rPr>
          <w:sz w:val="24"/>
        </w:rPr>
        <w:t>în</w:t>
      </w:r>
      <w:r>
        <w:rPr>
          <w:spacing w:val="-1"/>
          <w:sz w:val="24"/>
        </w:rPr>
        <w:t xml:space="preserve"> </w:t>
      </w:r>
      <w:r>
        <w:rPr>
          <w:sz w:val="24"/>
        </w:rPr>
        <w:t>perioada</w:t>
      </w:r>
      <w:r>
        <w:rPr>
          <w:spacing w:val="-2"/>
          <w:sz w:val="24"/>
        </w:rPr>
        <w:t xml:space="preserve"> </w:t>
      </w:r>
      <w:r>
        <w:rPr>
          <w:sz w:val="24"/>
        </w:rPr>
        <w:t>de acţiune</w:t>
      </w:r>
      <w:r>
        <w:rPr>
          <w:spacing w:val="-2"/>
          <w:sz w:val="24"/>
        </w:rPr>
        <w:t xml:space="preserve"> </w:t>
      </w:r>
      <w:r>
        <w:rPr>
          <w:sz w:val="24"/>
        </w:rPr>
        <w:t>a forţei</w:t>
      </w:r>
      <w:r>
        <w:rPr>
          <w:spacing w:val="-1"/>
          <w:sz w:val="24"/>
        </w:rPr>
        <w:t xml:space="preserve"> </w:t>
      </w:r>
      <w:r>
        <w:rPr>
          <w:sz w:val="24"/>
        </w:rPr>
        <w:t>majore,</w:t>
      </w:r>
      <w:r>
        <w:rPr>
          <w:spacing w:val="-1"/>
          <w:sz w:val="24"/>
        </w:rPr>
        <w:t xml:space="preserve"> </w:t>
      </w:r>
      <w:r>
        <w:rPr>
          <w:sz w:val="24"/>
        </w:rPr>
        <w:t>dar</w:t>
      </w:r>
      <w:r>
        <w:rPr>
          <w:spacing w:val="-2"/>
          <w:sz w:val="24"/>
        </w:rPr>
        <w:t xml:space="preserve"> </w:t>
      </w:r>
      <w:r>
        <w:rPr>
          <w:sz w:val="24"/>
        </w:rPr>
        <w:t>fără</w:t>
      </w:r>
      <w:r>
        <w:rPr>
          <w:spacing w:val="-1"/>
          <w:sz w:val="24"/>
        </w:rPr>
        <w:t xml:space="preserve"> </w:t>
      </w:r>
      <w:r>
        <w:rPr>
          <w:sz w:val="24"/>
        </w:rPr>
        <w:t>a prejudicia drepturile ce li se cuveneau părţilor până la apariţia acesteia.</w:t>
      </w:r>
    </w:p>
    <w:p w:rsidR="008D5187" w:rsidRDefault="00E3060A">
      <w:pPr>
        <w:pStyle w:val="ListParagraph"/>
        <w:numPr>
          <w:ilvl w:val="1"/>
          <w:numId w:val="2"/>
        </w:numPr>
        <w:tabs>
          <w:tab w:val="left" w:pos="1284"/>
        </w:tabs>
        <w:ind w:right="140" w:firstLine="566"/>
        <w:jc w:val="both"/>
        <w:rPr>
          <w:sz w:val="24"/>
        </w:rPr>
      </w:pPr>
      <w:r>
        <w:rPr>
          <w:sz w:val="24"/>
        </w:rPr>
        <w:t>Partea contractantă care invocă forţa majoră are obligaţia de a notifica celeilalte părţi, imediat şi în mod complet, producerea acesteia şi să ia orice măsuri care îi stau la dispoziţie în vederea limitării consecinţelor.</w:t>
      </w:r>
    </w:p>
    <w:p w:rsidR="008D5187" w:rsidRDefault="00E3060A">
      <w:pPr>
        <w:pStyle w:val="ListParagraph"/>
        <w:numPr>
          <w:ilvl w:val="1"/>
          <w:numId w:val="2"/>
        </w:numPr>
        <w:tabs>
          <w:tab w:val="left" w:pos="1267"/>
        </w:tabs>
        <w:ind w:right="137" w:firstLine="566"/>
        <w:jc w:val="both"/>
        <w:rPr>
          <w:sz w:val="24"/>
        </w:rPr>
      </w:pPr>
      <w:r>
        <w:rPr>
          <w:sz w:val="24"/>
        </w:rPr>
        <w:t>Dacă forţa majoră acţionează sau se estimează că va acţiona o perioadă mai mare de 15 zile, fiecare parte va avea dreptul să notifice celeilalte părţi încetarea de plin drept a prezentului contract, fără ca vreuna din părţi să poată pretinde celeilalte daune-interese.</w:t>
      </w:r>
    </w:p>
    <w:p w:rsidR="008D5187" w:rsidRDefault="008D5187">
      <w:pPr>
        <w:pStyle w:val="BodyText"/>
        <w:spacing w:before="5"/>
        <w:ind w:left="0" w:firstLine="0"/>
        <w:jc w:val="left"/>
      </w:pPr>
    </w:p>
    <w:p w:rsidR="008D5187" w:rsidRDefault="00E3060A">
      <w:pPr>
        <w:pStyle w:val="Heading1"/>
        <w:numPr>
          <w:ilvl w:val="0"/>
          <w:numId w:val="2"/>
        </w:numPr>
        <w:tabs>
          <w:tab w:val="left" w:pos="1069"/>
        </w:tabs>
        <w:ind w:left="1069" w:hanging="359"/>
      </w:pPr>
      <w:r>
        <w:t>SOLUŢIONAREA</w:t>
      </w:r>
      <w:r>
        <w:rPr>
          <w:spacing w:val="-9"/>
        </w:rPr>
        <w:t xml:space="preserve"> </w:t>
      </w:r>
      <w:r>
        <w:rPr>
          <w:spacing w:val="-2"/>
        </w:rPr>
        <w:t>LITIGIILOR</w:t>
      </w:r>
    </w:p>
    <w:p w:rsidR="008D5187" w:rsidRDefault="00E3060A">
      <w:pPr>
        <w:pStyle w:val="ListParagraph"/>
        <w:numPr>
          <w:ilvl w:val="1"/>
          <w:numId w:val="2"/>
        </w:numPr>
        <w:tabs>
          <w:tab w:val="left" w:pos="1280"/>
        </w:tabs>
        <w:ind w:right="141" w:firstLine="566"/>
        <w:jc w:val="both"/>
        <w:rPr>
          <w:sz w:val="24"/>
        </w:rPr>
      </w:pPr>
      <w:r>
        <w:rPr>
          <w:sz w:val="24"/>
        </w:rPr>
        <w:t>Delegatarul-achizitor şi delegatul-prestator vor face toate eforturile pentru a rezolva pe cale amiabilă orice neînţelegere în cadrul sau în legătură cu îndeplinirea contractului.</w:t>
      </w:r>
    </w:p>
    <w:p w:rsidR="008D5187" w:rsidRDefault="00E3060A">
      <w:pPr>
        <w:pStyle w:val="ListParagraph"/>
        <w:numPr>
          <w:ilvl w:val="1"/>
          <w:numId w:val="2"/>
        </w:numPr>
        <w:tabs>
          <w:tab w:val="left" w:pos="1253"/>
        </w:tabs>
        <w:ind w:right="143" w:firstLine="566"/>
        <w:rPr>
          <w:sz w:val="24"/>
        </w:rPr>
      </w:pPr>
      <w:r>
        <w:rPr>
          <w:sz w:val="24"/>
        </w:rPr>
        <w:t>Dacă părţile nu reuşesc să rezolve în mod amiabil o divergenţă contractuală, fiecare poate solicita ca disputa să se soluţioneze de către instanţele judecătoreşti competente.</w:t>
      </w:r>
    </w:p>
    <w:p w:rsidR="008D5187" w:rsidRDefault="008D5187">
      <w:pPr>
        <w:pStyle w:val="ListParagraph"/>
        <w:jc w:val="left"/>
        <w:rPr>
          <w:sz w:val="24"/>
        </w:rPr>
        <w:sectPr w:rsidR="008D5187">
          <w:pgSz w:w="11910" w:h="16850"/>
          <w:pgMar w:top="500" w:right="708" w:bottom="1240" w:left="1133" w:header="0" w:footer="1024" w:gutter="0"/>
          <w:cols w:space="708"/>
        </w:sectPr>
      </w:pPr>
    </w:p>
    <w:p w:rsidR="008D5187" w:rsidRDefault="00E3060A">
      <w:pPr>
        <w:pStyle w:val="Heading1"/>
        <w:numPr>
          <w:ilvl w:val="0"/>
          <w:numId w:val="2"/>
        </w:numPr>
        <w:tabs>
          <w:tab w:val="left" w:pos="1069"/>
        </w:tabs>
        <w:spacing w:before="67"/>
        <w:ind w:left="1069" w:hanging="359"/>
        <w:jc w:val="both"/>
      </w:pPr>
      <w:r>
        <w:lastRenderedPageBreak/>
        <w:t>DOCUMENTELE</w:t>
      </w:r>
      <w:r>
        <w:rPr>
          <w:spacing w:val="-2"/>
        </w:rPr>
        <w:t xml:space="preserve"> CONTRACTULUI</w:t>
      </w:r>
    </w:p>
    <w:p w:rsidR="008D5187" w:rsidRDefault="00E3060A">
      <w:pPr>
        <w:pStyle w:val="ListParagraph"/>
        <w:numPr>
          <w:ilvl w:val="1"/>
          <w:numId w:val="2"/>
        </w:numPr>
        <w:tabs>
          <w:tab w:val="left" w:pos="1249"/>
        </w:tabs>
        <w:spacing w:line="274" w:lineRule="exact"/>
        <w:ind w:left="1249" w:hanging="539"/>
        <w:jc w:val="both"/>
        <w:rPr>
          <w:sz w:val="24"/>
        </w:rPr>
      </w:pPr>
      <w:r>
        <w:rPr>
          <w:sz w:val="24"/>
        </w:rPr>
        <w:t>Prezentul</w:t>
      </w:r>
      <w:r>
        <w:rPr>
          <w:spacing w:val="-2"/>
          <w:sz w:val="24"/>
        </w:rPr>
        <w:t xml:space="preserve"> </w:t>
      </w:r>
      <w:r>
        <w:rPr>
          <w:sz w:val="24"/>
        </w:rPr>
        <w:t>contract</w:t>
      </w:r>
      <w:r>
        <w:rPr>
          <w:spacing w:val="-3"/>
          <w:sz w:val="24"/>
        </w:rPr>
        <w:t xml:space="preserve"> </w:t>
      </w:r>
      <w:r>
        <w:rPr>
          <w:sz w:val="24"/>
        </w:rPr>
        <w:t>are</w:t>
      </w:r>
      <w:r>
        <w:rPr>
          <w:spacing w:val="-3"/>
          <w:sz w:val="24"/>
        </w:rPr>
        <w:t xml:space="preserve"> </w:t>
      </w:r>
      <w:r>
        <w:rPr>
          <w:sz w:val="24"/>
        </w:rPr>
        <w:t>următoarele</w:t>
      </w:r>
      <w:r>
        <w:rPr>
          <w:spacing w:val="-1"/>
          <w:sz w:val="24"/>
        </w:rPr>
        <w:t xml:space="preserve"> </w:t>
      </w:r>
      <w:r>
        <w:rPr>
          <w:spacing w:val="-2"/>
          <w:sz w:val="24"/>
        </w:rPr>
        <w:t>anexe:</w:t>
      </w:r>
    </w:p>
    <w:p w:rsidR="008D5187" w:rsidRDefault="00E3060A">
      <w:pPr>
        <w:pStyle w:val="ListParagraph"/>
        <w:numPr>
          <w:ilvl w:val="2"/>
          <w:numId w:val="2"/>
        </w:numPr>
        <w:tabs>
          <w:tab w:val="left" w:pos="1190"/>
        </w:tabs>
        <w:ind w:right="136" w:firstLine="720"/>
        <w:jc w:val="both"/>
        <w:rPr>
          <w:sz w:val="24"/>
        </w:rPr>
      </w:pPr>
      <w:r>
        <w:rPr>
          <w:sz w:val="24"/>
        </w:rPr>
        <w:t xml:space="preserve">Regulamentul de organizare și funcționare a activităților de deratizare, dezinsecție, dezinfecție în Municipiul Sfântu Gheorghe, aprobat prin H.C.L. nr. </w:t>
      </w:r>
      <w:r w:rsidR="00511D99">
        <w:rPr>
          <w:sz w:val="24"/>
        </w:rPr>
        <w:t>___/___</w:t>
      </w:r>
      <w:r>
        <w:rPr>
          <w:sz w:val="24"/>
        </w:rPr>
        <w:t xml:space="preserve"> - anexa nr. 1 la prezentul contract;</w:t>
      </w:r>
    </w:p>
    <w:p w:rsidR="008D5187" w:rsidRDefault="00E3060A">
      <w:pPr>
        <w:pStyle w:val="ListParagraph"/>
        <w:numPr>
          <w:ilvl w:val="2"/>
          <w:numId w:val="2"/>
        </w:numPr>
        <w:tabs>
          <w:tab w:val="left" w:pos="1125"/>
        </w:tabs>
        <w:ind w:right="134" w:firstLine="720"/>
        <w:jc w:val="both"/>
        <w:rPr>
          <w:sz w:val="24"/>
        </w:rPr>
      </w:pPr>
      <w:r>
        <w:rPr>
          <w:sz w:val="24"/>
        </w:rPr>
        <w:t>Caietul de sarcini de organizare și funcționare a activităților de dezinsecție, dezinfecție și deratizare</w:t>
      </w:r>
      <w:r>
        <w:rPr>
          <w:spacing w:val="-2"/>
          <w:sz w:val="24"/>
        </w:rPr>
        <w:t xml:space="preserve"> </w:t>
      </w:r>
      <w:r>
        <w:rPr>
          <w:sz w:val="24"/>
        </w:rPr>
        <w:t>în Municipiul Sfântu Gheorghe, aprobat prin</w:t>
      </w:r>
      <w:r>
        <w:rPr>
          <w:spacing w:val="-1"/>
          <w:sz w:val="24"/>
        </w:rPr>
        <w:t xml:space="preserve"> </w:t>
      </w:r>
      <w:r>
        <w:rPr>
          <w:sz w:val="24"/>
        </w:rPr>
        <w:t xml:space="preserve">H.C.L. nr. </w:t>
      </w:r>
      <w:r w:rsidR="00511D99">
        <w:rPr>
          <w:sz w:val="24"/>
        </w:rPr>
        <w:t>___/___</w:t>
      </w:r>
      <w:r>
        <w:rPr>
          <w:sz w:val="24"/>
        </w:rPr>
        <w:t xml:space="preserve"> -</w:t>
      </w:r>
      <w:r>
        <w:rPr>
          <w:spacing w:val="-1"/>
          <w:sz w:val="24"/>
        </w:rPr>
        <w:t xml:space="preserve"> </w:t>
      </w:r>
      <w:r>
        <w:rPr>
          <w:sz w:val="24"/>
        </w:rPr>
        <w:t>anexa</w:t>
      </w:r>
      <w:r>
        <w:rPr>
          <w:spacing w:val="-1"/>
          <w:sz w:val="24"/>
        </w:rPr>
        <w:t xml:space="preserve"> </w:t>
      </w:r>
      <w:r>
        <w:rPr>
          <w:sz w:val="24"/>
        </w:rPr>
        <w:t>nr.</w:t>
      </w:r>
      <w:r>
        <w:rPr>
          <w:spacing w:val="-1"/>
          <w:sz w:val="24"/>
        </w:rPr>
        <w:t xml:space="preserve"> </w:t>
      </w:r>
      <w:r>
        <w:rPr>
          <w:sz w:val="24"/>
        </w:rPr>
        <w:t>2 la</w:t>
      </w:r>
      <w:r>
        <w:rPr>
          <w:spacing w:val="-1"/>
          <w:sz w:val="24"/>
        </w:rPr>
        <w:t xml:space="preserve"> </w:t>
      </w:r>
      <w:r>
        <w:rPr>
          <w:sz w:val="24"/>
        </w:rPr>
        <w:t xml:space="preserve">prezentul </w:t>
      </w:r>
      <w:r>
        <w:rPr>
          <w:spacing w:val="-2"/>
          <w:sz w:val="24"/>
        </w:rPr>
        <w:t>contract;</w:t>
      </w:r>
    </w:p>
    <w:p w:rsidR="008D5187" w:rsidRDefault="00E3060A">
      <w:pPr>
        <w:pStyle w:val="ListParagraph"/>
        <w:numPr>
          <w:ilvl w:val="2"/>
          <w:numId w:val="2"/>
        </w:numPr>
        <w:tabs>
          <w:tab w:val="left" w:pos="1120"/>
        </w:tabs>
        <w:ind w:right="133" w:firstLine="720"/>
        <w:jc w:val="both"/>
        <w:rPr>
          <w:sz w:val="24"/>
        </w:rPr>
      </w:pPr>
      <w:r>
        <w:rPr>
          <w:sz w:val="24"/>
        </w:rPr>
        <w:t xml:space="preserve">Indicatorii de performanță generali și garantați ai serviciului de salubrizare din municipiul Sfântu Gheorghe pentru activitatea de dezinsecție, dezinfecție și deratizare, anexa nr. 1 la Caietul de sarcini pentru activitatea de dezinsecție, dezinfecție și deratizare în Municipiul Sfântu Gheorghe aprobat prin H.C.L. nr. </w:t>
      </w:r>
      <w:r w:rsidR="00511D99">
        <w:rPr>
          <w:sz w:val="24"/>
        </w:rPr>
        <w:t>___/___</w:t>
      </w:r>
      <w:r>
        <w:rPr>
          <w:sz w:val="24"/>
        </w:rPr>
        <w:t xml:space="preserve"> - anexa nr. 3 la prezentul contract;</w:t>
      </w:r>
    </w:p>
    <w:p w:rsidR="008D5187" w:rsidRDefault="00E3060A">
      <w:pPr>
        <w:pStyle w:val="ListParagraph"/>
        <w:numPr>
          <w:ilvl w:val="2"/>
          <w:numId w:val="2"/>
        </w:numPr>
        <w:tabs>
          <w:tab w:val="left" w:pos="1163"/>
        </w:tabs>
        <w:ind w:left="1163" w:hanging="299"/>
        <w:jc w:val="both"/>
        <w:rPr>
          <w:sz w:val="24"/>
        </w:rPr>
      </w:pPr>
      <w:r>
        <w:rPr>
          <w:sz w:val="24"/>
        </w:rPr>
        <w:t>Garanția</w:t>
      </w:r>
      <w:r>
        <w:rPr>
          <w:spacing w:val="-4"/>
          <w:sz w:val="24"/>
        </w:rPr>
        <w:t xml:space="preserve"> </w:t>
      </w:r>
      <w:r>
        <w:rPr>
          <w:sz w:val="24"/>
        </w:rPr>
        <w:t>de</w:t>
      </w:r>
      <w:r>
        <w:rPr>
          <w:spacing w:val="-1"/>
          <w:sz w:val="24"/>
        </w:rPr>
        <w:t xml:space="preserve"> </w:t>
      </w:r>
      <w:r>
        <w:rPr>
          <w:sz w:val="24"/>
        </w:rPr>
        <w:t>bună</w:t>
      </w:r>
      <w:r>
        <w:rPr>
          <w:spacing w:val="-1"/>
          <w:sz w:val="24"/>
        </w:rPr>
        <w:t xml:space="preserve"> </w:t>
      </w:r>
      <w:r>
        <w:rPr>
          <w:sz w:val="24"/>
        </w:rPr>
        <w:t>execuție -</w:t>
      </w:r>
      <w:r>
        <w:rPr>
          <w:spacing w:val="-1"/>
          <w:sz w:val="24"/>
        </w:rPr>
        <w:t xml:space="preserve"> </w:t>
      </w:r>
      <w:r>
        <w:rPr>
          <w:sz w:val="24"/>
        </w:rPr>
        <w:t>anexa</w:t>
      </w:r>
      <w:r>
        <w:rPr>
          <w:spacing w:val="-2"/>
          <w:sz w:val="24"/>
        </w:rPr>
        <w:t xml:space="preserve"> </w:t>
      </w:r>
      <w:r>
        <w:rPr>
          <w:sz w:val="24"/>
        </w:rPr>
        <w:t xml:space="preserve">nr. 4 la prezentul </w:t>
      </w:r>
      <w:r>
        <w:rPr>
          <w:spacing w:val="-2"/>
          <w:sz w:val="24"/>
        </w:rPr>
        <w:t>contract.</w:t>
      </w:r>
    </w:p>
    <w:p w:rsidR="008D5187" w:rsidRDefault="008D5187">
      <w:pPr>
        <w:pStyle w:val="BodyText"/>
        <w:spacing w:before="5"/>
        <w:ind w:left="0" w:firstLine="0"/>
        <w:jc w:val="left"/>
      </w:pPr>
    </w:p>
    <w:p w:rsidR="008D5187" w:rsidRDefault="00E3060A">
      <w:pPr>
        <w:pStyle w:val="Heading1"/>
        <w:numPr>
          <w:ilvl w:val="0"/>
          <w:numId w:val="2"/>
        </w:numPr>
        <w:tabs>
          <w:tab w:val="left" w:pos="1069"/>
        </w:tabs>
        <w:ind w:left="1069" w:hanging="359"/>
        <w:jc w:val="both"/>
      </w:pPr>
      <w:r>
        <w:t>MODIFICAREA</w:t>
      </w:r>
      <w:r>
        <w:rPr>
          <w:spacing w:val="-3"/>
        </w:rPr>
        <w:t xml:space="preserve"> </w:t>
      </w:r>
      <w:r>
        <w:rPr>
          <w:spacing w:val="-2"/>
        </w:rPr>
        <w:t>CONTRACTULUI</w:t>
      </w:r>
    </w:p>
    <w:p w:rsidR="008D5187" w:rsidRPr="00511D99" w:rsidRDefault="00E3060A">
      <w:pPr>
        <w:pStyle w:val="ListParagraph"/>
        <w:numPr>
          <w:ilvl w:val="1"/>
          <w:numId w:val="2"/>
        </w:numPr>
        <w:tabs>
          <w:tab w:val="left" w:pos="1325"/>
        </w:tabs>
        <w:ind w:right="77" w:firstLine="566"/>
        <w:jc w:val="both"/>
        <w:rPr>
          <w:sz w:val="24"/>
          <w:szCs w:val="24"/>
        </w:rPr>
      </w:pPr>
      <w:r w:rsidRPr="00511D99">
        <w:rPr>
          <w:sz w:val="24"/>
          <w:szCs w:val="24"/>
        </w:rPr>
        <w:t>Părțile au dreptul, în perioada de valabilitate a prezentului contract, de a conveni modificarea și/sau completarea clauzelor acestuia, în limitele și condițiile dispozițiilor legislației în vigoare, respectiv în conformitate cu prevederile art. 221-222 din Legea nr. 98/2016, coroborat cu prevederile H.G. nr. 395/2016, cu modificările și completările ulterioare.</w:t>
      </w:r>
    </w:p>
    <w:p w:rsidR="008D5187" w:rsidRPr="00511D99" w:rsidRDefault="00E3060A">
      <w:pPr>
        <w:pStyle w:val="ListParagraph"/>
        <w:numPr>
          <w:ilvl w:val="1"/>
          <w:numId w:val="2"/>
        </w:numPr>
        <w:tabs>
          <w:tab w:val="left" w:pos="1251"/>
        </w:tabs>
        <w:ind w:right="141" w:firstLine="566"/>
        <w:jc w:val="both"/>
        <w:rPr>
          <w:sz w:val="24"/>
          <w:szCs w:val="24"/>
        </w:rPr>
      </w:pPr>
      <w:r w:rsidRPr="00511D99">
        <w:rPr>
          <w:sz w:val="24"/>
          <w:szCs w:val="24"/>
        </w:rPr>
        <w:t>Partea</w:t>
      </w:r>
      <w:r w:rsidRPr="00511D99">
        <w:rPr>
          <w:spacing w:val="-2"/>
          <w:sz w:val="24"/>
          <w:szCs w:val="24"/>
        </w:rPr>
        <w:t xml:space="preserve"> </w:t>
      </w:r>
      <w:r w:rsidRPr="00511D99">
        <w:rPr>
          <w:sz w:val="24"/>
          <w:szCs w:val="24"/>
        </w:rPr>
        <w:t>care</w:t>
      </w:r>
      <w:r w:rsidRPr="00511D99">
        <w:rPr>
          <w:spacing w:val="-3"/>
          <w:sz w:val="24"/>
          <w:szCs w:val="24"/>
        </w:rPr>
        <w:t xml:space="preserve"> </w:t>
      </w:r>
      <w:r w:rsidRPr="00511D99">
        <w:rPr>
          <w:sz w:val="24"/>
          <w:szCs w:val="24"/>
        </w:rPr>
        <w:t>propune modificarea contractului are</w:t>
      </w:r>
      <w:r w:rsidRPr="00511D99">
        <w:rPr>
          <w:spacing w:val="-3"/>
          <w:sz w:val="24"/>
          <w:szCs w:val="24"/>
        </w:rPr>
        <w:t xml:space="preserve"> </w:t>
      </w:r>
      <w:r w:rsidRPr="00511D99">
        <w:rPr>
          <w:sz w:val="24"/>
          <w:szCs w:val="24"/>
        </w:rPr>
        <w:t>obligația</w:t>
      </w:r>
      <w:r w:rsidRPr="00511D99">
        <w:rPr>
          <w:spacing w:val="-2"/>
          <w:sz w:val="24"/>
          <w:szCs w:val="24"/>
        </w:rPr>
        <w:t xml:space="preserve"> </w:t>
      </w:r>
      <w:r w:rsidRPr="00511D99">
        <w:rPr>
          <w:sz w:val="24"/>
          <w:szCs w:val="24"/>
        </w:rPr>
        <w:t>de</w:t>
      </w:r>
      <w:r w:rsidRPr="00511D99">
        <w:rPr>
          <w:spacing w:val="-2"/>
          <w:sz w:val="24"/>
          <w:szCs w:val="24"/>
        </w:rPr>
        <w:t xml:space="preserve"> </w:t>
      </w:r>
      <w:r w:rsidRPr="00511D99">
        <w:rPr>
          <w:sz w:val="24"/>
          <w:szCs w:val="24"/>
        </w:rPr>
        <w:t>a</w:t>
      </w:r>
      <w:r w:rsidRPr="00511D99">
        <w:rPr>
          <w:spacing w:val="-2"/>
          <w:sz w:val="24"/>
          <w:szCs w:val="24"/>
        </w:rPr>
        <w:t xml:space="preserve"> </w:t>
      </w:r>
      <w:r w:rsidRPr="00511D99">
        <w:rPr>
          <w:sz w:val="24"/>
          <w:szCs w:val="24"/>
        </w:rPr>
        <w:t>transmite</w:t>
      </w:r>
      <w:r w:rsidRPr="00511D99">
        <w:rPr>
          <w:spacing w:val="-2"/>
          <w:sz w:val="24"/>
          <w:szCs w:val="24"/>
        </w:rPr>
        <w:t xml:space="preserve"> </w:t>
      </w:r>
      <w:r w:rsidRPr="00511D99">
        <w:rPr>
          <w:sz w:val="24"/>
          <w:szCs w:val="24"/>
        </w:rPr>
        <w:t>în</w:t>
      </w:r>
      <w:r w:rsidRPr="00511D99">
        <w:rPr>
          <w:spacing w:val="-1"/>
          <w:sz w:val="24"/>
          <w:szCs w:val="24"/>
        </w:rPr>
        <w:t xml:space="preserve"> </w:t>
      </w:r>
      <w:r w:rsidRPr="00511D99">
        <w:rPr>
          <w:sz w:val="24"/>
          <w:szCs w:val="24"/>
        </w:rPr>
        <w:t>scris</w:t>
      </w:r>
      <w:r w:rsidRPr="00511D99">
        <w:rPr>
          <w:spacing w:val="-1"/>
          <w:sz w:val="24"/>
          <w:szCs w:val="24"/>
        </w:rPr>
        <w:t xml:space="preserve"> </w:t>
      </w:r>
      <w:r w:rsidRPr="00511D99">
        <w:rPr>
          <w:sz w:val="24"/>
          <w:szCs w:val="24"/>
        </w:rPr>
        <w:t>celeilalte părți propunerea de modificare.</w:t>
      </w:r>
    </w:p>
    <w:p w:rsidR="008D5187" w:rsidRPr="00511D99" w:rsidRDefault="00E3060A">
      <w:pPr>
        <w:pStyle w:val="ListParagraph"/>
        <w:numPr>
          <w:ilvl w:val="1"/>
          <w:numId w:val="2"/>
        </w:numPr>
        <w:tabs>
          <w:tab w:val="left" w:pos="1266"/>
        </w:tabs>
        <w:ind w:right="142" w:firstLine="566"/>
        <w:jc w:val="both"/>
        <w:rPr>
          <w:sz w:val="24"/>
          <w:szCs w:val="24"/>
        </w:rPr>
      </w:pPr>
      <w:r w:rsidRPr="00511D99">
        <w:rPr>
          <w:sz w:val="24"/>
          <w:szCs w:val="24"/>
        </w:rPr>
        <w:t>Prezentul contract se poate modifica doar prin acordul comun al părților, prin încheierea unui act adițional.</w:t>
      </w:r>
    </w:p>
    <w:p w:rsidR="008D5187" w:rsidRPr="00511D99" w:rsidRDefault="00E3060A">
      <w:pPr>
        <w:pStyle w:val="ListParagraph"/>
        <w:numPr>
          <w:ilvl w:val="1"/>
          <w:numId w:val="2"/>
        </w:numPr>
        <w:tabs>
          <w:tab w:val="left" w:pos="1280"/>
        </w:tabs>
        <w:ind w:right="135" w:firstLine="566"/>
        <w:jc w:val="both"/>
        <w:rPr>
          <w:sz w:val="24"/>
          <w:szCs w:val="24"/>
        </w:rPr>
      </w:pPr>
      <w:r w:rsidRPr="00511D99">
        <w:rPr>
          <w:sz w:val="24"/>
          <w:szCs w:val="24"/>
        </w:rPr>
        <w:t>Orice modificare a prezentului contract trebuie aprobat în prealabil de către autoritatea deliberativă a delegatarului-achizitor, conform prevederilor art. 8 alin. (3) lit d</w:t>
      </w:r>
      <w:r w:rsidRPr="00511D99">
        <w:rPr>
          <w:sz w:val="24"/>
          <w:szCs w:val="24"/>
          <w:vertAlign w:val="superscript"/>
        </w:rPr>
        <w:t>2</w:t>
      </w:r>
      <w:r w:rsidRPr="00511D99">
        <w:rPr>
          <w:sz w:val="24"/>
          <w:szCs w:val="24"/>
        </w:rPr>
        <w:t xml:space="preserve">) din Legea nr. 51/2006 a serviciilor comunitare de utilități publice, republicată, cu modificările și completările </w:t>
      </w:r>
      <w:r w:rsidRPr="00511D99">
        <w:rPr>
          <w:spacing w:val="-2"/>
          <w:sz w:val="24"/>
          <w:szCs w:val="24"/>
        </w:rPr>
        <w:t>ulterioare.</w:t>
      </w:r>
    </w:p>
    <w:p w:rsidR="008D5187" w:rsidRPr="00511D99" w:rsidRDefault="00E3060A">
      <w:pPr>
        <w:pStyle w:val="ListParagraph"/>
        <w:numPr>
          <w:ilvl w:val="0"/>
          <w:numId w:val="2"/>
        </w:numPr>
        <w:tabs>
          <w:tab w:val="left" w:pos="1071"/>
        </w:tabs>
        <w:spacing w:before="274"/>
        <w:ind w:left="144" w:right="138" w:firstLine="566"/>
        <w:jc w:val="both"/>
        <w:rPr>
          <w:sz w:val="24"/>
          <w:szCs w:val="24"/>
        </w:rPr>
      </w:pPr>
      <w:r w:rsidRPr="00511D99">
        <w:rPr>
          <w:sz w:val="24"/>
          <w:szCs w:val="24"/>
        </w:rPr>
        <w:t>Prezentului contract îi sunt aplicabile</w:t>
      </w:r>
      <w:r w:rsidRPr="00511D99">
        <w:rPr>
          <w:spacing w:val="-1"/>
          <w:sz w:val="24"/>
          <w:szCs w:val="24"/>
        </w:rPr>
        <w:t xml:space="preserve"> </w:t>
      </w:r>
      <w:r w:rsidRPr="00511D99">
        <w:rPr>
          <w:sz w:val="24"/>
          <w:szCs w:val="24"/>
        </w:rPr>
        <w:t>prevederile Legii nr.</w:t>
      </w:r>
      <w:r w:rsidRPr="00511D99">
        <w:rPr>
          <w:spacing w:val="-1"/>
          <w:sz w:val="24"/>
          <w:szCs w:val="24"/>
        </w:rPr>
        <w:t xml:space="preserve"> </w:t>
      </w:r>
      <w:r w:rsidRPr="00511D99">
        <w:rPr>
          <w:sz w:val="24"/>
          <w:szCs w:val="24"/>
        </w:rPr>
        <w:t>544/2001 privind liberul</w:t>
      </w:r>
      <w:r w:rsidRPr="00511D99">
        <w:rPr>
          <w:spacing w:val="-1"/>
          <w:sz w:val="24"/>
          <w:szCs w:val="24"/>
        </w:rPr>
        <w:t xml:space="preserve"> </w:t>
      </w:r>
      <w:r w:rsidRPr="00511D99">
        <w:rPr>
          <w:sz w:val="24"/>
          <w:szCs w:val="24"/>
        </w:rPr>
        <w:t>acces la informaţiile de interes public, cu modificările și completările ulterioare.</w:t>
      </w:r>
    </w:p>
    <w:p w:rsidR="008D5187" w:rsidRPr="00511D99" w:rsidRDefault="000A395B">
      <w:pPr>
        <w:spacing w:before="264"/>
        <w:ind w:left="144" w:firstLine="540"/>
        <w:rPr>
          <w:i/>
          <w:sz w:val="24"/>
          <w:szCs w:val="24"/>
        </w:rPr>
      </w:pPr>
      <w:r w:rsidRPr="00511D99">
        <w:rPr>
          <w:i/>
          <w:sz w:val="24"/>
          <w:szCs w:val="24"/>
        </w:rPr>
        <w:t>Prezentul contract conţine _</w:t>
      </w:r>
      <w:r w:rsidR="00E3060A" w:rsidRPr="00511D99">
        <w:rPr>
          <w:i/>
          <w:sz w:val="24"/>
          <w:szCs w:val="24"/>
        </w:rPr>
        <w:t xml:space="preserve"> pagini precum și anexe, şi s-a încheiat în 3 exemplare originale, câte unul pentru fiecare parte şi un exemplar în dosarul achiziţiei publice.</w:t>
      </w:r>
    </w:p>
    <w:p w:rsidR="008D5187" w:rsidRDefault="00E3060A" w:rsidP="000A395B">
      <w:pPr>
        <w:tabs>
          <w:tab w:val="left" w:pos="6027"/>
          <w:tab w:val="left" w:pos="6617"/>
        </w:tabs>
        <w:spacing w:before="258"/>
        <w:ind w:left="309" w:right="414" w:firstLine="525"/>
        <w:rPr>
          <w:b/>
        </w:rPr>
      </w:pPr>
      <w:r>
        <w:rPr>
          <w:b/>
          <w:spacing w:val="-2"/>
        </w:rPr>
        <w:t>DELEGATAR-ACHIZITOR</w:t>
      </w:r>
      <w:r>
        <w:rPr>
          <w:b/>
        </w:rPr>
        <w:tab/>
      </w:r>
      <w:r>
        <w:rPr>
          <w:b/>
        </w:rPr>
        <w:tab/>
      </w:r>
      <w:r>
        <w:rPr>
          <w:b/>
          <w:spacing w:val="-2"/>
        </w:rPr>
        <w:t xml:space="preserve">DELEGAT-PRESTATOR </w:t>
      </w:r>
      <w:r>
        <w:rPr>
          <w:b/>
        </w:rPr>
        <w:t>MUNICIPIUL SFÂNTU GHEORGHE</w:t>
      </w:r>
      <w:r>
        <w:rPr>
          <w:b/>
        </w:rPr>
        <w:tab/>
      </w:r>
      <w:r w:rsidR="000A395B">
        <w:rPr>
          <w:b/>
        </w:rPr>
        <w:br/>
        <w:t xml:space="preserve">                           </w:t>
      </w:r>
      <w:r>
        <w:rPr>
          <w:b/>
          <w:spacing w:val="-2"/>
        </w:rPr>
        <w:t>Primar</w:t>
      </w:r>
      <w:r>
        <w:rPr>
          <w:b/>
        </w:rPr>
        <w:tab/>
      </w:r>
    </w:p>
    <w:p w:rsidR="008D5187" w:rsidRDefault="00E3060A" w:rsidP="000A395B">
      <w:pPr>
        <w:tabs>
          <w:tab w:val="left" w:pos="6087"/>
        </w:tabs>
        <w:spacing w:before="2"/>
        <w:ind w:right="1615"/>
        <w:jc w:val="center"/>
        <w:rPr>
          <w:b/>
        </w:rPr>
      </w:pPr>
      <w:r>
        <w:rPr>
          <w:b/>
        </w:rPr>
        <w:t>Antal</w:t>
      </w:r>
      <w:r>
        <w:rPr>
          <w:b/>
          <w:spacing w:val="-9"/>
        </w:rPr>
        <w:t xml:space="preserve"> </w:t>
      </w:r>
      <w:r>
        <w:rPr>
          <w:b/>
        </w:rPr>
        <w:t>Árpád-</w:t>
      </w:r>
      <w:r>
        <w:rPr>
          <w:b/>
          <w:spacing w:val="-2"/>
        </w:rPr>
        <w:t>András</w:t>
      </w:r>
      <w:r>
        <w:rPr>
          <w:b/>
        </w:rPr>
        <w:tab/>
      </w:r>
    </w:p>
    <w:p w:rsidR="008D5187" w:rsidRDefault="008D5187">
      <w:pPr>
        <w:pStyle w:val="BodyText"/>
        <w:ind w:left="0" w:firstLine="0"/>
        <w:jc w:val="left"/>
        <w:rPr>
          <w:b/>
          <w:sz w:val="22"/>
        </w:rPr>
      </w:pPr>
    </w:p>
    <w:p w:rsidR="008D5187" w:rsidRDefault="008D5187">
      <w:pPr>
        <w:pStyle w:val="BodyText"/>
        <w:ind w:left="0" w:firstLine="0"/>
        <w:jc w:val="left"/>
        <w:rPr>
          <w:b/>
          <w:sz w:val="22"/>
        </w:rPr>
      </w:pPr>
    </w:p>
    <w:p w:rsidR="008D5187" w:rsidRDefault="008D5187">
      <w:pPr>
        <w:pStyle w:val="BodyText"/>
        <w:ind w:left="0" w:firstLine="0"/>
        <w:jc w:val="left"/>
        <w:rPr>
          <w:b/>
          <w:sz w:val="22"/>
        </w:rPr>
      </w:pPr>
    </w:p>
    <w:p w:rsidR="008D5187" w:rsidRDefault="008D5187">
      <w:pPr>
        <w:pStyle w:val="BodyText"/>
        <w:spacing w:before="252"/>
        <w:ind w:left="0" w:firstLine="0"/>
        <w:jc w:val="left"/>
        <w:rPr>
          <w:b/>
          <w:sz w:val="22"/>
        </w:rPr>
      </w:pPr>
    </w:p>
    <w:p w:rsidR="008D5187" w:rsidRDefault="00E3060A">
      <w:pPr>
        <w:ind w:left="913" w:right="6979"/>
        <w:jc w:val="center"/>
        <w:rPr>
          <w:b/>
        </w:rPr>
      </w:pPr>
      <w:r>
        <w:rPr>
          <w:b/>
        </w:rPr>
        <w:t>Director</w:t>
      </w:r>
      <w:r>
        <w:rPr>
          <w:b/>
          <w:spacing w:val="-14"/>
        </w:rPr>
        <w:t xml:space="preserve"> </w:t>
      </w:r>
      <w:r>
        <w:rPr>
          <w:b/>
        </w:rPr>
        <w:t>General Veress Ildikó</w:t>
      </w:r>
    </w:p>
    <w:p w:rsidR="008D5187" w:rsidRDefault="008D5187">
      <w:pPr>
        <w:pStyle w:val="BodyText"/>
        <w:ind w:left="0" w:firstLine="0"/>
        <w:jc w:val="left"/>
        <w:rPr>
          <w:b/>
          <w:sz w:val="22"/>
        </w:rPr>
      </w:pPr>
    </w:p>
    <w:p w:rsidR="008D5187" w:rsidRDefault="008D5187">
      <w:pPr>
        <w:pStyle w:val="BodyText"/>
        <w:ind w:left="0" w:firstLine="0"/>
        <w:jc w:val="left"/>
        <w:rPr>
          <w:b/>
          <w:sz w:val="22"/>
        </w:rPr>
      </w:pPr>
    </w:p>
    <w:p w:rsidR="008D5187" w:rsidRDefault="008D5187">
      <w:pPr>
        <w:pStyle w:val="BodyText"/>
        <w:ind w:left="0" w:firstLine="0"/>
        <w:jc w:val="left"/>
        <w:rPr>
          <w:b/>
          <w:sz w:val="22"/>
        </w:rPr>
      </w:pPr>
    </w:p>
    <w:p w:rsidR="008D5187" w:rsidRDefault="008D5187">
      <w:pPr>
        <w:pStyle w:val="BodyText"/>
        <w:ind w:left="0" w:firstLine="0"/>
        <w:jc w:val="left"/>
        <w:rPr>
          <w:b/>
          <w:sz w:val="22"/>
        </w:rPr>
      </w:pPr>
    </w:p>
    <w:p w:rsidR="008D5187" w:rsidRDefault="008D5187">
      <w:pPr>
        <w:pStyle w:val="BodyText"/>
        <w:ind w:left="0" w:firstLine="0"/>
        <w:jc w:val="left"/>
        <w:rPr>
          <w:b/>
          <w:sz w:val="22"/>
        </w:rPr>
      </w:pPr>
    </w:p>
    <w:p w:rsidR="008D5187" w:rsidRDefault="00E3060A">
      <w:pPr>
        <w:ind w:left="913" w:right="7037"/>
        <w:jc w:val="center"/>
        <w:rPr>
          <w:b/>
        </w:rPr>
      </w:pPr>
      <w:r>
        <w:rPr>
          <w:b/>
        </w:rPr>
        <w:t>Vizat</w:t>
      </w:r>
      <w:r>
        <w:rPr>
          <w:b/>
          <w:spacing w:val="-4"/>
        </w:rPr>
        <w:t xml:space="preserve"> </w:t>
      </w:r>
      <w:r>
        <w:rPr>
          <w:b/>
          <w:spacing w:val="-2"/>
        </w:rPr>
        <w:t>Juridic</w:t>
      </w:r>
    </w:p>
    <w:sectPr w:rsidR="008D5187">
      <w:pgSz w:w="11910" w:h="16850"/>
      <w:pgMar w:top="500" w:right="708" w:bottom="1240" w:left="1133" w:header="0" w:footer="102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3921" w:rsidRDefault="002B3921">
      <w:r>
        <w:separator/>
      </w:r>
    </w:p>
  </w:endnote>
  <w:endnote w:type="continuationSeparator" w:id="0">
    <w:p w:rsidR="002B3921" w:rsidRDefault="002B39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5187" w:rsidRDefault="00E3060A">
    <w:pPr>
      <w:pStyle w:val="BodyText"/>
      <w:spacing w:line="14" w:lineRule="auto"/>
      <w:ind w:left="0" w:firstLine="0"/>
      <w:jc w:val="left"/>
      <w:rPr>
        <w:sz w:val="20"/>
      </w:rPr>
    </w:pPr>
    <w:r>
      <w:rPr>
        <w:noProof/>
        <w:sz w:val="20"/>
        <w:lang w:val="hu-HU" w:eastAsia="hu-HU"/>
      </w:rPr>
      <mc:AlternateContent>
        <mc:Choice Requires="wps">
          <w:drawing>
            <wp:anchor distT="0" distB="0" distL="0" distR="0" simplePos="0" relativeHeight="487403008" behindDoc="1" locked="0" layoutInCell="1" allowOverlap="1">
              <wp:simplePos x="0" y="0"/>
              <wp:positionH relativeFrom="page">
                <wp:posOffset>6908292</wp:posOffset>
              </wp:positionH>
              <wp:positionV relativeFrom="page">
                <wp:posOffset>9883985</wp:posOffset>
              </wp:positionV>
              <wp:extent cx="165100" cy="19431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194310"/>
                      </a:xfrm>
                      <a:prstGeom prst="rect">
                        <a:avLst/>
                      </a:prstGeom>
                    </wps:spPr>
                    <wps:txbx>
                      <w:txbxContent>
                        <w:p w:rsidR="008D5187" w:rsidRDefault="00E3060A">
                          <w:pPr>
                            <w:pStyle w:val="BodyText"/>
                            <w:spacing w:before="10"/>
                            <w:ind w:left="60" w:firstLine="0"/>
                            <w:jc w:val="left"/>
                          </w:pPr>
                          <w:r>
                            <w:rPr>
                              <w:spacing w:val="-10"/>
                            </w:rPr>
                            <w:fldChar w:fldCharType="begin"/>
                          </w:r>
                          <w:r>
                            <w:rPr>
                              <w:spacing w:val="-10"/>
                            </w:rPr>
                            <w:instrText xml:space="preserve"> PAGE </w:instrText>
                          </w:r>
                          <w:r>
                            <w:rPr>
                              <w:spacing w:val="-10"/>
                            </w:rPr>
                            <w:fldChar w:fldCharType="separate"/>
                          </w:r>
                          <w:r w:rsidR="00434622">
                            <w:rPr>
                              <w:noProof/>
                              <w:spacing w:val="-10"/>
                            </w:rPr>
                            <w:t>8</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543.95pt;margin-top:778.25pt;width:13pt;height:15.3pt;z-index:-159134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" filled="f" stroked="f">
              <v:path arrowok="t"/>
              <v:textbox inset="0,0,0,0">
                <w:txbxContent>
                  <w:p w:rsidR="008D5187" w:rsidRDefault="00E3060A">
                    <w:pPr>
                      <w:pStyle w:val="BodyText"/>
                      <w:spacing w:before="10"/>
                      <w:ind w:left="60" w:firstLine="0"/>
                      <w:jc w:val="left"/>
                    </w:pPr>
                    <w:r>
                      <w:rPr>
                        <w:spacing w:val="-10"/>
                      </w:rPr>
                      <w:fldChar w:fldCharType="begin"/>
                    </w:r>
                    <w:r>
                      <w:rPr>
                        <w:spacing w:val="-10"/>
                      </w:rPr>
                      <w:instrText xml:space="preserve"> PAGE </w:instrText>
                    </w:r>
                    <w:r>
                      <w:rPr>
                        <w:spacing w:val="-10"/>
                      </w:rPr>
                      <w:fldChar w:fldCharType="separate"/>
                    </w:r>
                    <w:r w:rsidR="00434622">
                      <w:rPr>
                        <w:noProof/>
                        <w:spacing w:val="-10"/>
                      </w:rPr>
                      <w:t>8</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3921" w:rsidRDefault="002B3921">
      <w:r>
        <w:separator/>
      </w:r>
    </w:p>
  </w:footnote>
  <w:footnote w:type="continuationSeparator" w:id="0">
    <w:p w:rsidR="002B3921" w:rsidRDefault="002B39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615C"/>
    <w:multiLevelType w:val="multilevel"/>
    <w:tmpl w:val="08366886"/>
    <w:lvl w:ilvl="0">
      <w:start w:val="14"/>
      <w:numFmt w:val="decimal"/>
      <w:lvlText w:val="%1."/>
      <w:lvlJc w:val="left"/>
      <w:pPr>
        <w:ind w:left="1070" w:hanging="360"/>
        <w:jc w:val="left"/>
      </w:pPr>
      <w:rPr>
        <w:rFonts w:ascii="Times New Roman" w:eastAsia="Times New Roman" w:hAnsi="Times New Roman" w:cs="Times New Roman" w:hint="default"/>
        <w:b/>
        <w:bCs/>
        <w:i w:val="0"/>
        <w:iCs w:val="0"/>
        <w:spacing w:val="-1"/>
        <w:w w:val="100"/>
        <w:sz w:val="24"/>
        <w:szCs w:val="24"/>
        <w:lang w:val="ro-RO" w:eastAsia="en-US" w:bidi="ar-SA"/>
      </w:rPr>
    </w:lvl>
    <w:lvl w:ilvl="1">
      <w:start w:val="1"/>
      <w:numFmt w:val="decimal"/>
      <w:lvlText w:val="%1.%2."/>
      <w:lvlJc w:val="left"/>
      <w:pPr>
        <w:ind w:left="144" w:hanging="545"/>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2">
      <w:start w:val="1"/>
      <w:numFmt w:val="decimal"/>
      <w:lvlText w:val="%3."/>
      <w:lvlJc w:val="left"/>
      <w:pPr>
        <w:ind w:left="144" w:hanging="327"/>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3">
      <w:numFmt w:val="bullet"/>
      <w:lvlText w:val="•"/>
      <w:lvlJc w:val="left"/>
      <w:pPr>
        <w:ind w:left="2360" w:hanging="327"/>
      </w:pPr>
      <w:rPr>
        <w:rFonts w:hint="default"/>
        <w:lang w:val="ro-RO" w:eastAsia="en-US" w:bidi="ar-SA"/>
      </w:rPr>
    </w:lvl>
    <w:lvl w:ilvl="4">
      <w:numFmt w:val="bullet"/>
      <w:lvlText w:val="•"/>
      <w:lvlJc w:val="left"/>
      <w:pPr>
        <w:ind w:left="3461" w:hanging="327"/>
      </w:pPr>
      <w:rPr>
        <w:rFonts w:hint="default"/>
        <w:lang w:val="ro-RO" w:eastAsia="en-US" w:bidi="ar-SA"/>
      </w:rPr>
    </w:lvl>
    <w:lvl w:ilvl="5">
      <w:numFmt w:val="bullet"/>
      <w:lvlText w:val="•"/>
      <w:lvlJc w:val="left"/>
      <w:pPr>
        <w:ind w:left="4562" w:hanging="327"/>
      </w:pPr>
      <w:rPr>
        <w:rFonts w:hint="default"/>
        <w:lang w:val="ro-RO" w:eastAsia="en-US" w:bidi="ar-SA"/>
      </w:rPr>
    </w:lvl>
    <w:lvl w:ilvl="6">
      <w:numFmt w:val="bullet"/>
      <w:lvlText w:val="•"/>
      <w:lvlJc w:val="left"/>
      <w:pPr>
        <w:ind w:left="5662" w:hanging="327"/>
      </w:pPr>
      <w:rPr>
        <w:rFonts w:hint="default"/>
        <w:lang w:val="ro-RO" w:eastAsia="en-US" w:bidi="ar-SA"/>
      </w:rPr>
    </w:lvl>
    <w:lvl w:ilvl="7">
      <w:numFmt w:val="bullet"/>
      <w:lvlText w:val="•"/>
      <w:lvlJc w:val="left"/>
      <w:pPr>
        <w:ind w:left="6763" w:hanging="327"/>
      </w:pPr>
      <w:rPr>
        <w:rFonts w:hint="default"/>
        <w:lang w:val="ro-RO" w:eastAsia="en-US" w:bidi="ar-SA"/>
      </w:rPr>
    </w:lvl>
    <w:lvl w:ilvl="8">
      <w:numFmt w:val="bullet"/>
      <w:lvlText w:val="•"/>
      <w:lvlJc w:val="left"/>
      <w:pPr>
        <w:ind w:left="7864" w:hanging="327"/>
      </w:pPr>
      <w:rPr>
        <w:rFonts w:hint="default"/>
        <w:lang w:val="ro-RO" w:eastAsia="en-US" w:bidi="ar-SA"/>
      </w:rPr>
    </w:lvl>
  </w:abstractNum>
  <w:abstractNum w:abstractNumId="1" w15:restartNumberingAfterBreak="0">
    <w:nsid w:val="0467241D"/>
    <w:multiLevelType w:val="multilevel"/>
    <w:tmpl w:val="5332197E"/>
    <w:lvl w:ilvl="0">
      <w:start w:val="1"/>
      <w:numFmt w:val="decimal"/>
      <w:lvlText w:val="%1."/>
      <w:lvlJc w:val="left"/>
      <w:pPr>
        <w:ind w:left="950" w:hanging="240"/>
        <w:jc w:val="left"/>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144" w:hanging="440"/>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2">
      <w:start w:val="1"/>
      <w:numFmt w:val="lowerLetter"/>
      <w:lvlText w:val="%3)"/>
      <w:lvlJc w:val="left"/>
      <w:pPr>
        <w:ind w:left="144" w:hanging="288"/>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3">
      <w:numFmt w:val="bullet"/>
      <w:lvlText w:val="•"/>
      <w:lvlJc w:val="left"/>
      <w:pPr>
        <w:ind w:left="1260" w:hanging="288"/>
      </w:pPr>
      <w:rPr>
        <w:rFonts w:hint="default"/>
        <w:lang w:val="ro-RO" w:eastAsia="en-US" w:bidi="ar-SA"/>
      </w:rPr>
    </w:lvl>
    <w:lvl w:ilvl="4">
      <w:numFmt w:val="bullet"/>
      <w:lvlText w:val="•"/>
      <w:lvlJc w:val="left"/>
      <w:pPr>
        <w:ind w:left="2517" w:hanging="288"/>
      </w:pPr>
      <w:rPr>
        <w:rFonts w:hint="default"/>
        <w:lang w:val="ro-RO" w:eastAsia="en-US" w:bidi="ar-SA"/>
      </w:rPr>
    </w:lvl>
    <w:lvl w:ilvl="5">
      <w:numFmt w:val="bullet"/>
      <w:lvlText w:val="•"/>
      <w:lvlJc w:val="left"/>
      <w:pPr>
        <w:ind w:left="3775" w:hanging="288"/>
      </w:pPr>
      <w:rPr>
        <w:rFonts w:hint="default"/>
        <w:lang w:val="ro-RO" w:eastAsia="en-US" w:bidi="ar-SA"/>
      </w:rPr>
    </w:lvl>
    <w:lvl w:ilvl="6">
      <w:numFmt w:val="bullet"/>
      <w:lvlText w:val="•"/>
      <w:lvlJc w:val="left"/>
      <w:pPr>
        <w:ind w:left="5033" w:hanging="288"/>
      </w:pPr>
      <w:rPr>
        <w:rFonts w:hint="default"/>
        <w:lang w:val="ro-RO" w:eastAsia="en-US" w:bidi="ar-SA"/>
      </w:rPr>
    </w:lvl>
    <w:lvl w:ilvl="7">
      <w:numFmt w:val="bullet"/>
      <w:lvlText w:val="•"/>
      <w:lvlJc w:val="left"/>
      <w:pPr>
        <w:ind w:left="6291" w:hanging="288"/>
      </w:pPr>
      <w:rPr>
        <w:rFonts w:hint="default"/>
        <w:lang w:val="ro-RO" w:eastAsia="en-US" w:bidi="ar-SA"/>
      </w:rPr>
    </w:lvl>
    <w:lvl w:ilvl="8">
      <w:numFmt w:val="bullet"/>
      <w:lvlText w:val="•"/>
      <w:lvlJc w:val="left"/>
      <w:pPr>
        <w:ind w:left="7549" w:hanging="288"/>
      </w:pPr>
      <w:rPr>
        <w:rFonts w:hint="default"/>
        <w:lang w:val="ro-RO" w:eastAsia="en-US" w:bidi="ar-SA"/>
      </w:rPr>
    </w:lvl>
  </w:abstractNum>
  <w:abstractNum w:abstractNumId="2" w15:restartNumberingAfterBreak="0">
    <w:nsid w:val="093308DF"/>
    <w:multiLevelType w:val="hybridMultilevel"/>
    <w:tmpl w:val="E7A8A340"/>
    <w:lvl w:ilvl="0" w:tplc="47C83372">
      <w:start w:val="1"/>
      <w:numFmt w:val="lowerRoman"/>
      <w:lvlText w:val="%1)"/>
      <w:lvlJc w:val="left"/>
      <w:pPr>
        <w:ind w:left="144" w:hanging="216"/>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0C0460DC">
      <w:numFmt w:val="bullet"/>
      <w:lvlText w:val="•"/>
      <w:lvlJc w:val="left"/>
      <w:pPr>
        <w:ind w:left="1132" w:hanging="216"/>
      </w:pPr>
      <w:rPr>
        <w:rFonts w:hint="default"/>
        <w:lang w:val="ro-RO" w:eastAsia="en-US" w:bidi="ar-SA"/>
      </w:rPr>
    </w:lvl>
    <w:lvl w:ilvl="2" w:tplc="74AEA3F8">
      <w:numFmt w:val="bullet"/>
      <w:lvlText w:val="•"/>
      <w:lvlJc w:val="left"/>
      <w:pPr>
        <w:ind w:left="2125" w:hanging="216"/>
      </w:pPr>
      <w:rPr>
        <w:rFonts w:hint="default"/>
        <w:lang w:val="ro-RO" w:eastAsia="en-US" w:bidi="ar-SA"/>
      </w:rPr>
    </w:lvl>
    <w:lvl w:ilvl="3" w:tplc="D4EE6D90">
      <w:numFmt w:val="bullet"/>
      <w:lvlText w:val="•"/>
      <w:lvlJc w:val="left"/>
      <w:pPr>
        <w:ind w:left="3117" w:hanging="216"/>
      </w:pPr>
      <w:rPr>
        <w:rFonts w:hint="default"/>
        <w:lang w:val="ro-RO" w:eastAsia="en-US" w:bidi="ar-SA"/>
      </w:rPr>
    </w:lvl>
    <w:lvl w:ilvl="4" w:tplc="87289650">
      <w:numFmt w:val="bullet"/>
      <w:lvlText w:val="•"/>
      <w:lvlJc w:val="left"/>
      <w:pPr>
        <w:ind w:left="4110" w:hanging="216"/>
      </w:pPr>
      <w:rPr>
        <w:rFonts w:hint="default"/>
        <w:lang w:val="ro-RO" w:eastAsia="en-US" w:bidi="ar-SA"/>
      </w:rPr>
    </w:lvl>
    <w:lvl w:ilvl="5" w:tplc="E97E33FC">
      <w:numFmt w:val="bullet"/>
      <w:lvlText w:val="•"/>
      <w:lvlJc w:val="left"/>
      <w:pPr>
        <w:ind w:left="5102" w:hanging="216"/>
      </w:pPr>
      <w:rPr>
        <w:rFonts w:hint="default"/>
        <w:lang w:val="ro-RO" w:eastAsia="en-US" w:bidi="ar-SA"/>
      </w:rPr>
    </w:lvl>
    <w:lvl w:ilvl="6" w:tplc="BABA26C4">
      <w:numFmt w:val="bullet"/>
      <w:lvlText w:val="•"/>
      <w:lvlJc w:val="left"/>
      <w:pPr>
        <w:ind w:left="6095" w:hanging="216"/>
      </w:pPr>
      <w:rPr>
        <w:rFonts w:hint="default"/>
        <w:lang w:val="ro-RO" w:eastAsia="en-US" w:bidi="ar-SA"/>
      </w:rPr>
    </w:lvl>
    <w:lvl w:ilvl="7" w:tplc="995ABD2E">
      <w:numFmt w:val="bullet"/>
      <w:lvlText w:val="•"/>
      <w:lvlJc w:val="left"/>
      <w:pPr>
        <w:ind w:left="7087" w:hanging="216"/>
      </w:pPr>
      <w:rPr>
        <w:rFonts w:hint="default"/>
        <w:lang w:val="ro-RO" w:eastAsia="en-US" w:bidi="ar-SA"/>
      </w:rPr>
    </w:lvl>
    <w:lvl w:ilvl="8" w:tplc="268400D2">
      <w:numFmt w:val="bullet"/>
      <w:lvlText w:val="•"/>
      <w:lvlJc w:val="left"/>
      <w:pPr>
        <w:ind w:left="8080" w:hanging="216"/>
      </w:pPr>
      <w:rPr>
        <w:rFonts w:hint="default"/>
        <w:lang w:val="ro-RO" w:eastAsia="en-US" w:bidi="ar-SA"/>
      </w:rPr>
    </w:lvl>
  </w:abstractNum>
  <w:abstractNum w:abstractNumId="3" w15:restartNumberingAfterBreak="0">
    <w:nsid w:val="423D5E74"/>
    <w:multiLevelType w:val="multilevel"/>
    <w:tmpl w:val="711A68D2"/>
    <w:lvl w:ilvl="0">
      <w:start w:val="13"/>
      <w:numFmt w:val="decimal"/>
      <w:lvlText w:val="%1"/>
      <w:lvlJc w:val="left"/>
      <w:pPr>
        <w:ind w:left="984" w:hanging="300"/>
        <w:jc w:val="left"/>
      </w:pPr>
      <w:rPr>
        <w:rFonts w:ascii="Times New Roman" w:eastAsia="Times New Roman" w:hAnsi="Times New Roman" w:cs="Times New Roman" w:hint="default"/>
        <w:b/>
        <w:bCs/>
        <w:i w:val="0"/>
        <w:iCs w:val="0"/>
        <w:spacing w:val="0"/>
        <w:w w:val="100"/>
        <w:sz w:val="24"/>
        <w:szCs w:val="24"/>
        <w:lang w:val="ro-RO" w:eastAsia="en-US" w:bidi="ar-SA"/>
      </w:rPr>
    </w:lvl>
    <w:lvl w:ilvl="1">
      <w:start w:val="1"/>
      <w:numFmt w:val="decimal"/>
      <w:lvlText w:val="%1.%2."/>
      <w:lvlJc w:val="left"/>
      <w:pPr>
        <w:ind w:left="2" w:hanging="608"/>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2">
      <w:numFmt w:val="bullet"/>
      <w:lvlText w:val="•"/>
      <w:lvlJc w:val="left"/>
      <w:pPr>
        <w:ind w:left="1989" w:hanging="608"/>
      </w:pPr>
      <w:rPr>
        <w:rFonts w:hint="default"/>
        <w:lang w:val="ro-RO" w:eastAsia="en-US" w:bidi="ar-SA"/>
      </w:rPr>
    </w:lvl>
    <w:lvl w:ilvl="3">
      <w:numFmt w:val="bullet"/>
      <w:lvlText w:val="•"/>
      <w:lvlJc w:val="left"/>
      <w:pPr>
        <w:ind w:left="2998" w:hanging="608"/>
      </w:pPr>
      <w:rPr>
        <w:rFonts w:hint="default"/>
        <w:lang w:val="ro-RO" w:eastAsia="en-US" w:bidi="ar-SA"/>
      </w:rPr>
    </w:lvl>
    <w:lvl w:ilvl="4">
      <w:numFmt w:val="bullet"/>
      <w:lvlText w:val="•"/>
      <w:lvlJc w:val="left"/>
      <w:pPr>
        <w:ind w:left="4008" w:hanging="608"/>
      </w:pPr>
      <w:rPr>
        <w:rFonts w:hint="default"/>
        <w:lang w:val="ro-RO" w:eastAsia="en-US" w:bidi="ar-SA"/>
      </w:rPr>
    </w:lvl>
    <w:lvl w:ilvl="5">
      <w:numFmt w:val="bullet"/>
      <w:lvlText w:val="•"/>
      <w:lvlJc w:val="left"/>
      <w:pPr>
        <w:ind w:left="5017" w:hanging="608"/>
      </w:pPr>
      <w:rPr>
        <w:rFonts w:hint="default"/>
        <w:lang w:val="ro-RO" w:eastAsia="en-US" w:bidi="ar-SA"/>
      </w:rPr>
    </w:lvl>
    <w:lvl w:ilvl="6">
      <w:numFmt w:val="bullet"/>
      <w:lvlText w:val="•"/>
      <w:lvlJc w:val="left"/>
      <w:pPr>
        <w:ind w:left="6027" w:hanging="608"/>
      </w:pPr>
      <w:rPr>
        <w:rFonts w:hint="default"/>
        <w:lang w:val="ro-RO" w:eastAsia="en-US" w:bidi="ar-SA"/>
      </w:rPr>
    </w:lvl>
    <w:lvl w:ilvl="7">
      <w:numFmt w:val="bullet"/>
      <w:lvlText w:val="•"/>
      <w:lvlJc w:val="left"/>
      <w:pPr>
        <w:ind w:left="7036" w:hanging="608"/>
      </w:pPr>
      <w:rPr>
        <w:rFonts w:hint="default"/>
        <w:lang w:val="ro-RO" w:eastAsia="en-US" w:bidi="ar-SA"/>
      </w:rPr>
    </w:lvl>
    <w:lvl w:ilvl="8">
      <w:numFmt w:val="bullet"/>
      <w:lvlText w:val="•"/>
      <w:lvlJc w:val="left"/>
      <w:pPr>
        <w:ind w:left="8046" w:hanging="608"/>
      </w:pPr>
      <w:rPr>
        <w:rFonts w:hint="default"/>
        <w:lang w:val="ro-RO" w:eastAsia="en-US" w:bidi="ar-SA"/>
      </w:rPr>
    </w:lvl>
  </w:abstractNum>
  <w:abstractNum w:abstractNumId="4" w15:restartNumberingAfterBreak="0">
    <w:nsid w:val="4F511E91"/>
    <w:multiLevelType w:val="hybridMultilevel"/>
    <w:tmpl w:val="AA482FFE"/>
    <w:lvl w:ilvl="0" w:tplc="AB5C8346">
      <w:start w:val="2"/>
      <w:numFmt w:val="decimal"/>
      <w:lvlText w:val="(%1)"/>
      <w:lvlJc w:val="left"/>
      <w:pPr>
        <w:ind w:left="2" w:hanging="353"/>
        <w:jc w:val="left"/>
      </w:pPr>
      <w:rPr>
        <w:rFonts w:ascii="Times New Roman" w:eastAsia="Times New Roman" w:hAnsi="Times New Roman" w:cs="Times New Roman" w:hint="default"/>
        <w:b w:val="0"/>
        <w:bCs w:val="0"/>
        <w:i w:val="0"/>
        <w:iCs w:val="0"/>
        <w:spacing w:val="0"/>
        <w:w w:val="100"/>
        <w:sz w:val="24"/>
        <w:szCs w:val="24"/>
        <w:lang w:val="ro-RO" w:eastAsia="en-US" w:bidi="ar-SA"/>
      </w:rPr>
    </w:lvl>
    <w:lvl w:ilvl="1" w:tplc="842E824C">
      <w:numFmt w:val="bullet"/>
      <w:lvlText w:val="•"/>
      <w:lvlJc w:val="left"/>
      <w:pPr>
        <w:ind w:left="1006" w:hanging="353"/>
      </w:pPr>
      <w:rPr>
        <w:rFonts w:hint="default"/>
        <w:lang w:val="ro-RO" w:eastAsia="en-US" w:bidi="ar-SA"/>
      </w:rPr>
    </w:lvl>
    <w:lvl w:ilvl="2" w:tplc="053C1516">
      <w:numFmt w:val="bullet"/>
      <w:lvlText w:val="•"/>
      <w:lvlJc w:val="left"/>
      <w:pPr>
        <w:ind w:left="2013" w:hanging="353"/>
      </w:pPr>
      <w:rPr>
        <w:rFonts w:hint="default"/>
        <w:lang w:val="ro-RO" w:eastAsia="en-US" w:bidi="ar-SA"/>
      </w:rPr>
    </w:lvl>
    <w:lvl w:ilvl="3" w:tplc="560EF326">
      <w:numFmt w:val="bullet"/>
      <w:lvlText w:val="•"/>
      <w:lvlJc w:val="left"/>
      <w:pPr>
        <w:ind w:left="3019" w:hanging="353"/>
      </w:pPr>
      <w:rPr>
        <w:rFonts w:hint="default"/>
        <w:lang w:val="ro-RO" w:eastAsia="en-US" w:bidi="ar-SA"/>
      </w:rPr>
    </w:lvl>
    <w:lvl w:ilvl="4" w:tplc="7AF804DC">
      <w:numFmt w:val="bullet"/>
      <w:lvlText w:val="•"/>
      <w:lvlJc w:val="left"/>
      <w:pPr>
        <w:ind w:left="4026" w:hanging="353"/>
      </w:pPr>
      <w:rPr>
        <w:rFonts w:hint="default"/>
        <w:lang w:val="ro-RO" w:eastAsia="en-US" w:bidi="ar-SA"/>
      </w:rPr>
    </w:lvl>
    <w:lvl w:ilvl="5" w:tplc="CA5A9724">
      <w:numFmt w:val="bullet"/>
      <w:lvlText w:val="•"/>
      <w:lvlJc w:val="left"/>
      <w:pPr>
        <w:ind w:left="5032" w:hanging="353"/>
      </w:pPr>
      <w:rPr>
        <w:rFonts w:hint="default"/>
        <w:lang w:val="ro-RO" w:eastAsia="en-US" w:bidi="ar-SA"/>
      </w:rPr>
    </w:lvl>
    <w:lvl w:ilvl="6" w:tplc="E6C8160A">
      <w:numFmt w:val="bullet"/>
      <w:lvlText w:val="•"/>
      <w:lvlJc w:val="left"/>
      <w:pPr>
        <w:ind w:left="6039" w:hanging="353"/>
      </w:pPr>
      <w:rPr>
        <w:rFonts w:hint="default"/>
        <w:lang w:val="ro-RO" w:eastAsia="en-US" w:bidi="ar-SA"/>
      </w:rPr>
    </w:lvl>
    <w:lvl w:ilvl="7" w:tplc="E0860EF4">
      <w:numFmt w:val="bullet"/>
      <w:lvlText w:val="•"/>
      <w:lvlJc w:val="left"/>
      <w:pPr>
        <w:ind w:left="7045" w:hanging="353"/>
      </w:pPr>
      <w:rPr>
        <w:rFonts w:hint="default"/>
        <w:lang w:val="ro-RO" w:eastAsia="en-US" w:bidi="ar-SA"/>
      </w:rPr>
    </w:lvl>
    <w:lvl w:ilvl="8" w:tplc="149C15D2">
      <w:numFmt w:val="bullet"/>
      <w:lvlText w:val="•"/>
      <w:lvlJc w:val="left"/>
      <w:pPr>
        <w:ind w:left="8052" w:hanging="353"/>
      </w:pPr>
      <w:rPr>
        <w:rFonts w:hint="default"/>
        <w:lang w:val="ro-RO" w:eastAsia="en-US" w:bidi="ar-SA"/>
      </w:rPr>
    </w:lvl>
  </w:abstractNum>
  <w:abstractNum w:abstractNumId="5" w15:restartNumberingAfterBreak="0">
    <w:nsid w:val="59F66B35"/>
    <w:multiLevelType w:val="hybridMultilevel"/>
    <w:tmpl w:val="37AC3048"/>
    <w:lvl w:ilvl="0" w:tplc="B8E0E6EA">
      <w:start w:val="1"/>
      <w:numFmt w:val="lowerLetter"/>
      <w:lvlText w:val="%1)"/>
      <w:lvlJc w:val="left"/>
      <w:pPr>
        <w:ind w:left="955" w:hanging="245"/>
        <w:jc w:val="left"/>
      </w:pPr>
      <w:rPr>
        <w:rFonts w:ascii="Times New Roman" w:eastAsia="Times New Roman" w:hAnsi="Times New Roman" w:cs="Times New Roman" w:hint="default"/>
        <w:b w:val="0"/>
        <w:bCs w:val="0"/>
        <w:i w:val="0"/>
        <w:iCs w:val="0"/>
        <w:spacing w:val="-1"/>
        <w:w w:val="100"/>
        <w:sz w:val="24"/>
        <w:szCs w:val="24"/>
        <w:lang w:val="ro-RO" w:eastAsia="en-US" w:bidi="ar-SA"/>
      </w:rPr>
    </w:lvl>
    <w:lvl w:ilvl="1" w:tplc="2228BED6">
      <w:numFmt w:val="bullet"/>
      <w:lvlText w:val="-"/>
      <w:lvlJc w:val="left"/>
      <w:pPr>
        <w:ind w:left="144" w:hanging="161"/>
      </w:pPr>
      <w:rPr>
        <w:rFonts w:ascii="Times New Roman" w:eastAsia="Times New Roman" w:hAnsi="Times New Roman" w:cs="Times New Roman" w:hint="default"/>
        <w:b w:val="0"/>
        <w:bCs w:val="0"/>
        <w:i w:val="0"/>
        <w:iCs w:val="0"/>
        <w:spacing w:val="0"/>
        <w:w w:val="100"/>
        <w:sz w:val="24"/>
        <w:szCs w:val="24"/>
        <w:lang w:val="ro-RO" w:eastAsia="en-US" w:bidi="ar-SA"/>
      </w:rPr>
    </w:lvl>
    <w:lvl w:ilvl="2" w:tplc="CB785BC4">
      <w:numFmt w:val="bullet"/>
      <w:lvlText w:val="•"/>
      <w:lvlJc w:val="left"/>
      <w:pPr>
        <w:ind w:left="1971" w:hanging="161"/>
      </w:pPr>
      <w:rPr>
        <w:rFonts w:hint="default"/>
        <w:lang w:val="ro-RO" w:eastAsia="en-US" w:bidi="ar-SA"/>
      </w:rPr>
    </w:lvl>
    <w:lvl w:ilvl="3" w:tplc="E38E4EC2">
      <w:numFmt w:val="bullet"/>
      <w:lvlText w:val="•"/>
      <w:lvlJc w:val="left"/>
      <w:pPr>
        <w:ind w:left="2983" w:hanging="161"/>
      </w:pPr>
      <w:rPr>
        <w:rFonts w:hint="default"/>
        <w:lang w:val="ro-RO" w:eastAsia="en-US" w:bidi="ar-SA"/>
      </w:rPr>
    </w:lvl>
    <w:lvl w:ilvl="4" w:tplc="0294601E">
      <w:numFmt w:val="bullet"/>
      <w:lvlText w:val="•"/>
      <w:lvlJc w:val="left"/>
      <w:pPr>
        <w:ind w:left="3995" w:hanging="161"/>
      </w:pPr>
      <w:rPr>
        <w:rFonts w:hint="default"/>
        <w:lang w:val="ro-RO" w:eastAsia="en-US" w:bidi="ar-SA"/>
      </w:rPr>
    </w:lvl>
    <w:lvl w:ilvl="5" w:tplc="B2561A9E">
      <w:numFmt w:val="bullet"/>
      <w:lvlText w:val="•"/>
      <w:lvlJc w:val="left"/>
      <w:pPr>
        <w:ind w:left="5006" w:hanging="161"/>
      </w:pPr>
      <w:rPr>
        <w:rFonts w:hint="default"/>
        <w:lang w:val="ro-RO" w:eastAsia="en-US" w:bidi="ar-SA"/>
      </w:rPr>
    </w:lvl>
    <w:lvl w:ilvl="6" w:tplc="6EFAD382">
      <w:numFmt w:val="bullet"/>
      <w:lvlText w:val="•"/>
      <w:lvlJc w:val="left"/>
      <w:pPr>
        <w:ind w:left="6018" w:hanging="161"/>
      </w:pPr>
      <w:rPr>
        <w:rFonts w:hint="default"/>
        <w:lang w:val="ro-RO" w:eastAsia="en-US" w:bidi="ar-SA"/>
      </w:rPr>
    </w:lvl>
    <w:lvl w:ilvl="7" w:tplc="B2666C08">
      <w:numFmt w:val="bullet"/>
      <w:lvlText w:val="•"/>
      <w:lvlJc w:val="left"/>
      <w:pPr>
        <w:ind w:left="7030" w:hanging="161"/>
      </w:pPr>
      <w:rPr>
        <w:rFonts w:hint="default"/>
        <w:lang w:val="ro-RO" w:eastAsia="en-US" w:bidi="ar-SA"/>
      </w:rPr>
    </w:lvl>
    <w:lvl w:ilvl="8" w:tplc="F072E698">
      <w:numFmt w:val="bullet"/>
      <w:lvlText w:val="•"/>
      <w:lvlJc w:val="left"/>
      <w:pPr>
        <w:ind w:left="8041" w:hanging="161"/>
      </w:pPr>
      <w:rPr>
        <w:rFonts w:hint="default"/>
        <w:lang w:val="ro-RO" w:eastAsia="en-US" w:bidi="ar-SA"/>
      </w:rPr>
    </w:lvl>
  </w:abstractNum>
  <w:abstractNum w:abstractNumId="6" w15:restartNumberingAfterBreak="0">
    <w:nsid w:val="72155703"/>
    <w:multiLevelType w:val="hybridMultilevel"/>
    <w:tmpl w:val="92EA8C1E"/>
    <w:lvl w:ilvl="0" w:tplc="E7625EC6">
      <w:start w:val="1"/>
      <w:numFmt w:val="lowerLetter"/>
      <w:lvlText w:val="%1."/>
      <w:lvlJc w:val="left"/>
      <w:pPr>
        <w:ind w:left="144" w:hanging="360"/>
        <w:jc w:val="left"/>
      </w:pPr>
      <w:rPr>
        <w:rFonts w:ascii="Times New Roman" w:eastAsia="Times New Roman" w:hAnsi="Times New Roman" w:cs="Times New Roman" w:hint="default"/>
        <w:b w:val="0"/>
        <w:bCs w:val="0"/>
        <w:i/>
        <w:iCs/>
        <w:spacing w:val="0"/>
        <w:w w:val="100"/>
        <w:sz w:val="22"/>
        <w:szCs w:val="22"/>
        <w:lang w:val="ro-RO" w:eastAsia="en-US" w:bidi="ar-SA"/>
      </w:rPr>
    </w:lvl>
    <w:lvl w:ilvl="1" w:tplc="4838DAEA">
      <w:numFmt w:val="bullet"/>
      <w:lvlText w:val="•"/>
      <w:lvlJc w:val="left"/>
      <w:pPr>
        <w:ind w:left="1132" w:hanging="360"/>
      </w:pPr>
      <w:rPr>
        <w:rFonts w:hint="default"/>
        <w:lang w:val="ro-RO" w:eastAsia="en-US" w:bidi="ar-SA"/>
      </w:rPr>
    </w:lvl>
    <w:lvl w:ilvl="2" w:tplc="0208637A">
      <w:numFmt w:val="bullet"/>
      <w:lvlText w:val="•"/>
      <w:lvlJc w:val="left"/>
      <w:pPr>
        <w:ind w:left="2125" w:hanging="360"/>
      </w:pPr>
      <w:rPr>
        <w:rFonts w:hint="default"/>
        <w:lang w:val="ro-RO" w:eastAsia="en-US" w:bidi="ar-SA"/>
      </w:rPr>
    </w:lvl>
    <w:lvl w:ilvl="3" w:tplc="A4E6ABA2">
      <w:numFmt w:val="bullet"/>
      <w:lvlText w:val="•"/>
      <w:lvlJc w:val="left"/>
      <w:pPr>
        <w:ind w:left="3117" w:hanging="360"/>
      </w:pPr>
      <w:rPr>
        <w:rFonts w:hint="default"/>
        <w:lang w:val="ro-RO" w:eastAsia="en-US" w:bidi="ar-SA"/>
      </w:rPr>
    </w:lvl>
    <w:lvl w:ilvl="4" w:tplc="D76CCA12">
      <w:numFmt w:val="bullet"/>
      <w:lvlText w:val="•"/>
      <w:lvlJc w:val="left"/>
      <w:pPr>
        <w:ind w:left="4110" w:hanging="360"/>
      </w:pPr>
      <w:rPr>
        <w:rFonts w:hint="default"/>
        <w:lang w:val="ro-RO" w:eastAsia="en-US" w:bidi="ar-SA"/>
      </w:rPr>
    </w:lvl>
    <w:lvl w:ilvl="5" w:tplc="AE94F3B4">
      <w:numFmt w:val="bullet"/>
      <w:lvlText w:val="•"/>
      <w:lvlJc w:val="left"/>
      <w:pPr>
        <w:ind w:left="5102" w:hanging="360"/>
      </w:pPr>
      <w:rPr>
        <w:rFonts w:hint="default"/>
        <w:lang w:val="ro-RO" w:eastAsia="en-US" w:bidi="ar-SA"/>
      </w:rPr>
    </w:lvl>
    <w:lvl w:ilvl="6" w:tplc="0900C5A8">
      <w:numFmt w:val="bullet"/>
      <w:lvlText w:val="•"/>
      <w:lvlJc w:val="left"/>
      <w:pPr>
        <w:ind w:left="6095" w:hanging="360"/>
      </w:pPr>
      <w:rPr>
        <w:rFonts w:hint="default"/>
        <w:lang w:val="ro-RO" w:eastAsia="en-US" w:bidi="ar-SA"/>
      </w:rPr>
    </w:lvl>
    <w:lvl w:ilvl="7" w:tplc="5B60D74E">
      <w:numFmt w:val="bullet"/>
      <w:lvlText w:val="•"/>
      <w:lvlJc w:val="left"/>
      <w:pPr>
        <w:ind w:left="7087" w:hanging="360"/>
      </w:pPr>
      <w:rPr>
        <w:rFonts w:hint="default"/>
        <w:lang w:val="ro-RO" w:eastAsia="en-US" w:bidi="ar-SA"/>
      </w:rPr>
    </w:lvl>
    <w:lvl w:ilvl="8" w:tplc="7FA2E864">
      <w:numFmt w:val="bullet"/>
      <w:lvlText w:val="•"/>
      <w:lvlJc w:val="left"/>
      <w:pPr>
        <w:ind w:left="8080" w:hanging="360"/>
      </w:pPr>
      <w:rPr>
        <w:rFonts w:hint="default"/>
        <w:lang w:val="ro-RO" w:eastAsia="en-US" w:bidi="ar-SA"/>
      </w:rPr>
    </w:lvl>
  </w:abstractNum>
  <w:num w:numId="1">
    <w:abstractNumId w:val="5"/>
  </w:num>
  <w:num w:numId="2">
    <w:abstractNumId w:val="0"/>
  </w:num>
  <w:num w:numId="3">
    <w:abstractNumId w:val="4"/>
  </w:num>
  <w:num w:numId="4">
    <w:abstractNumId w:val="3"/>
  </w:num>
  <w:num w:numId="5">
    <w:abstractNumId w:val="2"/>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5187"/>
    <w:rsid w:val="000A395B"/>
    <w:rsid w:val="002B3921"/>
    <w:rsid w:val="0037060C"/>
    <w:rsid w:val="0038735A"/>
    <w:rsid w:val="00434622"/>
    <w:rsid w:val="004C0DF9"/>
    <w:rsid w:val="00511D99"/>
    <w:rsid w:val="007A2A15"/>
    <w:rsid w:val="008D5187"/>
    <w:rsid w:val="00C335D1"/>
    <w:rsid w:val="00C9448F"/>
    <w:rsid w:val="00E3060A"/>
    <w:rsid w:val="00F93EB9"/>
    <w:rsid w:val="00FF1782"/>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49E03A"/>
  <w15:docId w15:val="{DEF27BB9-E443-4883-8DE0-C75DB6CC2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ro-RO"/>
    </w:rPr>
  </w:style>
  <w:style w:type="paragraph" w:styleId="Heading1">
    <w:name w:val="heading 1"/>
    <w:basedOn w:val="Normal"/>
    <w:uiPriority w:val="1"/>
    <w:qFormat/>
    <w:pPr>
      <w:spacing w:line="274" w:lineRule="exact"/>
      <w:ind w:left="1069" w:hanging="359"/>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44" w:firstLine="566"/>
      <w:jc w:val="both"/>
    </w:pPr>
    <w:rPr>
      <w:sz w:val="24"/>
      <w:szCs w:val="24"/>
    </w:rPr>
  </w:style>
  <w:style w:type="paragraph" w:styleId="ListParagraph">
    <w:name w:val="List Paragraph"/>
    <w:basedOn w:val="Normal"/>
    <w:uiPriority w:val="1"/>
    <w:qFormat/>
    <w:pPr>
      <w:ind w:left="144" w:firstLine="566"/>
      <w:jc w:val="both"/>
    </w:pPr>
  </w:style>
  <w:style w:type="paragraph" w:customStyle="1" w:styleId="TableParagraph">
    <w:name w:val="Table Paragraph"/>
    <w:basedOn w:val="Normal"/>
    <w:uiPriority w:val="1"/>
    <w:qFormat/>
    <w:pPr>
      <w:spacing w:line="256" w:lineRule="exact"/>
      <w:ind w:left="6"/>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nfo@sepsi.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8</Pages>
  <Words>3755</Words>
  <Characters>25914</Characters>
  <Application>Microsoft Office Word</Application>
  <DocSecurity>0</DocSecurity>
  <Lines>215</Lines>
  <Paragraphs>59</Paragraphs>
  <ScaleCrop>false</ScaleCrop>
  <HeadingPairs>
    <vt:vector size="2" baseType="variant">
      <vt:variant>
        <vt:lpstr>Title</vt:lpstr>
      </vt:variant>
      <vt:variant>
        <vt:i4>1</vt:i4>
      </vt:variant>
    </vt:vector>
  </HeadingPairs>
  <TitlesOfParts>
    <vt:vector size="1" baseType="lpstr">
      <vt:lpstr>MUNICIPIUL   SFÂNTU  GHEORGHE</vt:lpstr>
    </vt:vector>
  </TitlesOfParts>
  <Company/>
  <LinksUpToDate>false</LinksUpToDate>
  <CharactersWithSpaces>29610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MUNICIPIUL   SFÂNTU  GHEORGHE</dc:title>
  <dc:creator>morar.edith</dc:creator>
  <cp:lastModifiedBy>Tunde</cp:lastModifiedBy>
  <cp:revision>6</cp:revision>
  <dcterms:created xsi:type="dcterms:W3CDTF">2025-02-21T11:59:00Z</dcterms:created>
  <dcterms:modified xsi:type="dcterms:W3CDTF">2025-02-27T07:03:00Z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2022-07-26T00:00:00Z</vt:filetime>
  </property>
  <property fmtid="{D5CDD505-2E9C-101B-9397-08002B2CF9AE}" pid="3" name="Creator">
    <vt:lpwstr>Microsoft® Word 2016</vt:lpwstr>
  </property>
  <property fmtid="{D5CDD505-2E9C-101B-9397-08002B2CF9AE}" pid="4" name="LastSaved">
    <vt:filetime>2025-02-21T00:00:00Z</vt:filetime>
  </property>
  <property fmtid="{D5CDD505-2E9C-101B-9397-08002B2CF9AE}" pid="5" name="Producer">
    <vt:lpwstr>Microsoft® Word 2016</vt:lpwstr>
  </property>
</Properties>
</file>