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208E" w:rsidRPr="00BD208E" w:rsidRDefault="00BD208E" w:rsidP="00BD208E">
      <w:pPr>
        <w:ind w:right="99"/>
        <w:jc w:val="right"/>
        <w:rPr>
          <w:b/>
          <w:sz w:val="24"/>
          <w:szCs w:val="24"/>
        </w:rPr>
      </w:pPr>
      <w:r w:rsidRPr="00BD208E">
        <w:rPr>
          <w:b/>
          <w:sz w:val="24"/>
          <w:szCs w:val="24"/>
        </w:rPr>
        <w:t>Anexa nr. 5 la HCL nr. ____/2025</w:t>
      </w:r>
    </w:p>
    <w:p w:rsidR="00333F60" w:rsidRPr="00903A6C" w:rsidRDefault="00333F60" w:rsidP="001C3FA7">
      <w:pPr>
        <w:pStyle w:val="ListParagraph"/>
        <w:ind w:left="0" w:right="-42" w:firstLine="0"/>
        <w:rPr>
          <w:b/>
          <w:sz w:val="24"/>
          <w:szCs w:val="24"/>
        </w:rPr>
      </w:pPr>
    </w:p>
    <w:p w:rsidR="00333F60" w:rsidRPr="00903A6C" w:rsidRDefault="00333F60" w:rsidP="001C3FA7">
      <w:pPr>
        <w:pStyle w:val="ListParagraph"/>
        <w:ind w:left="0" w:right="-42" w:firstLine="0"/>
        <w:rPr>
          <w:b/>
          <w:sz w:val="24"/>
          <w:szCs w:val="24"/>
        </w:rPr>
      </w:pPr>
    </w:p>
    <w:p w:rsidR="00333F60" w:rsidRPr="00903A6C" w:rsidRDefault="00333F60" w:rsidP="001C3FA7">
      <w:pPr>
        <w:pStyle w:val="ListParagraph"/>
        <w:ind w:left="0" w:right="-42" w:firstLine="0"/>
        <w:jc w:val="center"/>
        <w:rPr>
          <w:b/>
          <w:sz w:val="24"/>
          <w:szCs w:val="24"/>
        </w:rPr>
      </w:pPr>
    </w:p>
    <w:p w:rsidR="00333F60" w:rsidRPr="00903A6C" w:rsidRDefault="00333F60" w:rsidP="001C3FA7">
      <w:pPr>
        <w:pStyle w:val="ListParagraph"/>
        <w:ind w:left="0" w:right="-42" w:firstLine="0"/>
        <w:jc w:val="center"/>
        <w:rPr>
          <w:b/>
          <w:sz w:val="24"/>
          <w:szCs w:val="24"/>
        </w:rPr>
      </w:pPr>
    </w:p>
    <w:p w:rsidR="00333F60" w:rsidRPr="00903A6C" w:rsidRDefault="00333F60" w:rsidP="001C3FA7">
      <w:pPr>
        <w:pStyle w:val="ListParagraph"/>
        <w:ind w:left="0" w:right="-42" w:firstLine="0"/>
        <w:jc w:val="center"/>
        <w:rPr>
          <w:b/>
          <w:sz w:val="24"/>
          <w:szCs w:val="24"/>
        </w:rPr>
      </w:pPr>
    </w:p>
    <w:p w:rsidR="00333F60" w:rsidRPr="00903A6C" w:rsidRDefault="00333F60" w:rsidP="001C3FA7">
      <w:pPr>
        <w:pStyle w:val="ListParagraph"/>
        <w:ind w:left="0" w:right="-42" w:firstLine="0"/>
        <w:jc w:val="center"/>
        <w:rPr>
          <w:b/>
          <w:sz w:val="24"/>
          <w:szCs w:val="24"/>
        </w:rPr>
      </w:pPr>
    </w:p>
    <w:p w:rsidR="00333F60" w:rsidRPr="00903A6C" w:rsidRDefault="00333F60" w:rsidP="001C3FA7">
      <w:pPr>
        <w:pStyle w:val="ListParagraph"/>
        <w:ind w:left="0" w:right="-42" w:firstLine="0"/>
        <w:jc w:val="center"/>
        <w:rPr>
          <w:b/>
          <w:sz w:val="24"/>
          <w:szCs w:val="24"/>
        </w:rPr>
      </w:pPr>
    </w:p>
    <w:p w:rsidR="00333F60" w:rsidRPr="00903A6C" w:rsidRDefault="00333F60" w:rsidP="001C3FA7">
      <w:pPr>
        <w:pStyle w:val="ListParagraph"/>
        <w:ind w:left="0" w:right="-42" w:firstLine="0"/>
        <w:jc w:val="center"/>
        <w:rPr>
          <w:b/>
          <w:sz w:val="24"/>
          <w:szCs w:val="24"/>
        </w:rPr>
      </w:pPr>
    </w:p>
    <w:p w:rsidR="00333F60" w:rsidRPr="00903A6C" w:rsidRDefault="00333F60" w:rsidP="001C3FA7">
      <w:pPr>
        <w:pStyle w:val="ListParagraph"/>
        <w:ind w:left="0" w:right="-42" w:firstLine="0"/>
        <w:jc w:val="center"/>
        <w:rPr>
          <w:b/>
          <w:sz w:val="24"/>
          <w:szCs w:val="24"/>
        </w:rPr>
      </w:pPr>
    </w:p>
    <w:p w:rsidR="00333F60" w:rsidRPr="00903A6C" w:rsidRDefault="00333F60" w:rsidP="001C3FA7">
      <w:pPr>
        <w:pStyle w:val="ListParagraph"/>
        <w:ind w:left="0" w:right="-42" w:firstLine="0"/>
        <w:jc w:val="center"/>
        <w:rPr>
          <w:b/>
          <w:sz w:val="24"/>
          <w:szCs w:val="24"/>
        </w:rPr>
      </w:pPr>
    </w:p>
    <w:p w:rsidR="00333F60" w:rsidRPr="00903A6C" w:rsidRDefault="00333F60" w:rsidP="001C3FA7">
      <w:pPr>
        <w:pStyle w:val="ListParagraph"/>
        <w:ind w:left="0" w:right="-42" w:firstLine="0"/>
        <w:jc w:val="center"/>
        <w:rPr>
          <w:b/>
          <w:sz w:val="24"/>
          <w:szCs w:val="24"/>
        </w:rPr>
      </w:pPr>
    </w:p>
    <w:p w:rsidR="00333F60" w:rsidRPr="00903A6C" w:rsidRDefault="00333F60" w:rsidP="001C3FA7">
      <w:pPr>
        <w:pStyle w:val="ListParagraph"/>
        <w:ind w:left="0" w:right="-42" w:firstLine="0"/>
        <w:jc w:val="center"/>
        <w:rPr>
          <w:b/>
          <w:sz w:val="24"/>
          <w:szCs w:val="24"/>
        </w:rPr>
      </w:pPr>
    </w:p>
    <w:p w:rsidR="00333F60" w:rsidRPr="00903A6C" w:rsidRDefault="00333F60" w:rsidP="001C3FA7">
      <w:pPr>
        <w:pStyle w:val="ListParagraph"/>
        <w:ind w:left="0" w:right="-42" w:firstLine="0"/>
        <w:jc w:val="center"/>
        <w:rPr>
          <w:b/>
          <w:sz w:val="24"/>
          <w:szCs w:val="24"/>
        </w:rPr>
      </w:pPr>
    </w:p>
    <w:p w:rsidR="00333F60" w:rsidRPr="00903A6C" w:rsidRDefault="00333F60" w:rsidP="001C3FA7">
      <w:pPr>
        <w:pStyle w:val="ListParagraph"/>
        <w:ind w:left="0" w:right="-42" w:firstLine="0"/>
        <w:jc w:val="center"/>
        <w:rPr>
          <w:b/>
          <w:sz w:val="24"/>
          <w:szCs w:val="24"/>
        </w:rPr>
      </w:pPr>
    </w:p>
    <w:p w:rsidR="00333F60" w:rsidRPr="00903A6C" w:rsidRDefault="00333F60" w:rsidP="001C3FA7">
      <w:pPr>
        <w:pStyle w:val="ListParagraph"/>
        <w:ind w:left="0" w:right="-42" w:firstLine="0"/>
        <w:jc w:val="center"/>
        <w:rPr>
          <w:b/>
          <w:sz w:val="24"/>
          <w:szCs w:val="24"/>
        </w:rPr>
      </w:pPr>
    </w:p>
    <w:p w:rsidR="00333F60" w:rsidRPr="00903A6C" w:rsidRDefault="00333F60" w:rsidP="001C3FA7">
      <w:pPr>
        <w:pStyle w:val="ListParagraph"/>
        <w:ind w:left="0" w:right="-42" w:firstLine="0"/>
        <w:jc w:val="center"/>
        <w:rPr>
          <w:b/>
          <w:sz w:val="24"/>
          <w:szCs w:val="24"/>
        </w:rPr>
      </w:pPr>
    </w:p>
    <w:p w:rsidR="00333F60" w:rsidRPr="00903A6C" w:rsidRDefault="00333F60" w:rsidP="001C3FA7">
      <w:pPr>
        <w:pStyle w:val="ListParagraph"/>
        <w:ind w:left="0" w:right="-42" w:firstLine="0"/>
        <w:jc w:val="center"/>
        <w:rPr>
          <w:b/>
          <w:spacing w:val="-2"/>
          <w:sz w:val="28"/>
          <w:szCs w:val="28"/>
        </w:rPr>
      </w:pPr>
      <w:r w:rsidRPr="00903A6C">
        <w:rPr>
          <w:b/>
          <w:sz w:val="28"/>
          <w:szCs w:val="28"/>
        </w:rPr>
        <w:t>CONTRACT</w:t>
      </w:r>
      <w:r w:rsidRPr="00903A6C">
        <w:rPr>
          <w:b/>
          <w:spacing w:val="-2"/>
          <w:sz w:val="28"/>
          <w:szCs w:val="28"/>
        </w:rPr>
        <w:t xml:space="preserve"> </w:t>
      </w:r>
      <w:r w:rsidRPr="00903A6C">
        <w:rPr>
          <w:b/>
          <w:sz w:val="28"/>
          <w:szCs w:val="28"/>
        </w:rPr>
        <w:t xml:space="preserve">DE DELEGARE A </w:t>
      </w:r>
      <w:r w:rsidRPr="00903A6C">
        <w:rPr>
          <w:b/>
          <w:spacing w:val="-2"/>
          <w:sz w:val="28"/>
          <w:szCs w:val="28"/>
        </w:rPr>
        <w:t>GESTIUNII</w:t>
      </w:r>
    </w:p>
    <w:p w:rsidR="00333F60" w:rsidRPr="00903A6C" w:rsidRDefault="00333F60" w:rsidP="001C3FA7">
      <w:pPr>
        <w:ind w:right="-42"/>
        <w:jc w:val="center"/>
        <w:rPr>
          <w:b/>
          <w:sz w:val="28"/>
          <w:szCs w:val="28"/>
        </w:rPr>
      </w:pPr>
      <w:r w:rsidRPr="00903A6C">
        <w:rPr>
          <w:sz w:val="28"/>
          <w:szCs w:val="28"/>
          <w:lang w:eastAsia="ro-RO"/>
        </w:rPr>
        <w:t xml:space="preserve">activității de </w:t>
      </w:r>
      <w:proofErr w:type="spellStart"/>
      <w:r w:rsidRPr="00903A6C">
        <w:rPr>
          <w:sz w:val="28"/>
          <w:szCs w:val="28"/>
          <w:lang w:eastAsia="ro-RO"/>
        </w:rPr>
        <w:t>dezinsecţie</w:t>
      </w:r>
      <w:proofErr w:type="spellEnd"/>
      <w:r w:rsidRPr="00903A6C">
        <w:rPr>
          <w:sz w:val="28"/>
          <w:szCs w:val="28"/>
          <w:lang w:eastAsia="ro-RO"/>
        </w:rPr>
        <w:t xml:space="preserve">, </w:t>
      </w:r>
      <w:proofErr w:type="spellStart"/>
      <w:r w:rsidRPr="00903A6C">
        <w:rPr>
          <w:sz w:val="28"/>
          <w:szCs w:val="28"/>
          <w:lang w:eastAsia="ro-RO"/>
        </w:rPr>
        <w:t>dezinfecţie</w:t>
      </w:r>
      <w:proofErr w:type="spellEnd"/>
      <w:r w:rsidRPr="00903A6C">
        <w:rPr>
          <w:sz w:val="28"/>
          <w:szCs w:val="28"/>
          <w:lang w:eastAsia="ro-RO"/>
        </w:rPr>
        <w:t xml:space="preserve"> şi deratizare la obiectivele din domeniul public şi domeniul privat al </w:t>
      </w:r>
      <w:proofErr w:type="spellStart"/>
      <w:r w:rsidRPr="00903A6C">
        <w:rPr>
          <w:sz w:val="28"/>
          <w:szCs w:val="28"/>
          <w:lang w:eastAsia="ro-RO"/>
        </w:rPr>
        <w:t>unităţilor</w:t>
      </w:r>
      <w:proofErr w:type="spellEnd"/>
      <w:r w:rsidRPr="00903A6C">
        <w:rPr>
          <w:sz w:val="28"/>
          <w:szCs w:val="28"/>
          <w:lang w:eastAsia="ro-RO"/>
        </w:rPr>
        <w:t xml:space="preserve"> administrativ-teritoriale municipiul Sfântu Gheorghe, comuna Bodoc și comuna Arcuș</w:t>
      </w:r>
    </w:p>
    <w:p w:rsidR="00333F60" w:rsidRPr="00903A6C" w:rsidRDefault="00333F60" w:rsidP="001C3FA7">
      <w:pPr>
        <w:pStyle w:val="ListParagraph"/>
        <w:numPr>
          <w:ilvl w:val="0"/>
          <w:numId w:val="7"/>
        </w:numPr>
        <w:ind w:left="0" w:right="-42"/>
        <w:jc w:val="center"/>
        <w:rPr>
          <w:sz w:val="24"/>
          <w:szCs w:val="24"/>
        </w:rPr>
      </w:pPr>
      <w:r w:rsidRPr="00903A6C">
        <w:rPr>
          <w:sz w:val="24"/>
          <w:szCs w:val="24"/>
        </w:rPr>
        <w:br w:type="page"/>
      </w:r>
    </w:p>
    <w:p w:rsidR="00333F60" w:rsidRPr="00903A6C" w:rsidRDefault="00333F60" w:rsidP="001C3FA7">
      <w:pPr>
        <w:ind w:right="-42" w:firstLine="720"/>
        <w:jc w:val="both"/>
        <w:rPr>
          <w:sz w:val="24"/>
          <w:szCs w:val="24"/>
        </w:rPr>
      </w:pPr>
      <w:r w:rsidRPr="00903A6C">
        <w:rPr>
          <w:b/>
          <w:sz w:val="24"/>
          <w:szCs w:val="24"/>
        </w:rPr>
        <w:lastRenderedPageBreak/>
        <w:t xml:space="preserve"> </w:t>
      </w:r>
      <w:r w:rsidR="00C430D4" w:rsidRPr="00903A6C">
        <w:rPr>
          <w:b/>
          <w:sz w:val="24"/>
          <w:szCs w:val="24"/>
        </w:rPr>
        <w:t>Asociația</w:t>
      </w:r>
      <w:r w:rsidRPr="00903A6C">
        <w:rPr>
          <w:b/>
          <w:sz w:val="24"/>
          <w:szCs w:val="24"/>
        </w:rPr>
        <w:t xml:space="preserve"> de Dezvoltare Intercomunitară de utilități publice pentru serviciile de salubrizare a localităților ECO SEPSI, </w:t>
      </w:r>
      <w:r w:rsidRPr="00903A6C">
        <w:rPr>
          <w:sz w:val="24"/>
          <w:szCs w:val="24"/>
        </w:rPr>
        <w:t xml:space="preserve">cu sediul în municipiul Sfântu Gheorghe  strada Energiei nr. 2, județul Covasna, înregistrată în Registrul </w:t>
      </w:r>
      <w:r w:rsidR="00C430D4" w:rsidRPr="00903A6C">
        <w:rPr>
          <w:sz w:val="24"/>
          <w:szCs w:val="24"/>
        </w:rPr>
        <w:t>asociațiilor</w:t>
      </w:r>
      <w:r w:rsidRPr="00903A6C">
        <w:rPr>
          <w:sz w:val="24"/>
          <w:szCs w:val="24"/>
        </w:rPr>
        <w:t xml:space="preserve"> si </w:t>
      </w:r>
      <w:r w:rsidR="00C430D4" w:rsidRPr="00903A6C">
        <w:rPr>
          <w:sz w:val="24"/>
          <w:szCs w:val="24"/>
        </w:rPr>
        <w:t>fundațiilor</w:t>
      </w:r>
      <w:r w:rsidRPr="00903A6C">
        <w:rPr>
          <w:sz w:val="24"/>
          <w:szCs w:val="24"/>
        </w:rPr>
        <w:t xml:space="preserve"> de pe lângă judecătoria __________________ cu numărul ____________, cod unic de înregistrare ______________, cont nr._______________ deschis la ___________________, reprezentat de Toth-Birtan Csaba, având </w:t>
      </w:r>
      <w:proofErr w:type="spellStart"/>
      <w:r w:rsidRPr="00903A6C">
        <w:rPr>
          <w:sz w:val="24"/>
          <w:szCs w:val="24"/>
        </w:rPr>
        <w:t>funcţia</w:t>
      </w:r>
      <w:proofErr w:type="spellEnd"/>
      <w:r w:rsidRPr="00903A6C">
        <w:rPr>
          <w:sz w:val="24"/>
          <w:szCs w:val="24"/>
        </w:rPr>
        <w:t xml:space="preserve"> de președinte , în numele şi pe seama </w:t>
      </w:r>
      <w:r w:rsidR="00C430D4" w:rsidRPr="00903A6C">
        <w:rPr>
          <w:sz w:val="24"/>
          <w:szCs w:val="24"/>
        </w:rPr>
        <w:t>unităților</w:t>
      </w:r>
      <w:r w:rsidRPr="00903A6C">
        <w:rPr>
          <w:sz w:val="24"/>
          <w:szCs w:val="24"/>
        </w:rPr>
        <w:t xml:space="preserve"> administrativ-teritoriale membre: municipiul Sfântu Gheorghe, și comunele, Bodoc, și  Arcuș</w:t>
      </w:r>
      <w:r w:rsidRPr="00903A6C">
        <w:rPr>
          <w:i/>
          <w:sz w:val="24"/>
          <w:szCs w:val="24"/>
        </w:rPr>
        <w:t xml:space="preserve">, </w:t>
      </w:r>
      <w:r w:rsidRPr="00903A6C">
        <w:rPr>
          <w:sz w:val="24"/>
          <w:szCs w:val="24"/>
        </w:rPr>
        <w:t xml:space="preserve">aceste </w:t>
      </w:r>
      <w:r w:rsidR="00C430D4" w:rsidRPr="00903A6C">
        <w:rPr>
          <w:sz w:val="24"/>
          <w:szCs w:val="24"/>
        </w:rPr>
        <w:t>unități</w:t>
      </w:r>
      <w:r w:rsidRPr="00903A6C">
        <w:rPr>
          <w:sz w:val="24"/>
          <w:szCs w:val="24"/>
        </w:rPr>
        <w:t xml:space="preserve"> administrativ-teritoriale având împreună calitatea de delegatar și fiind denumite în cele ce urmează „</w:t>
      </w:r>
      <w:r w:rsidRPr="00903A6C">
        <w:rPr>
          <w:b/>
          <w:sz w:val="24"/>
          <w:szCs w:val="24"/>
        </w:rPr>
        <w:t>Delegatar</w:t>
      </w:r>
      <w:r w:rsidRPr="00903A6C">
        <w:rPr>
          <w:sz w:val="24"/>
          <w:szCs w:val="24"/>
        </w:rPr>
        <w:t>”, pe de o parte,</w:t>
      </w:r>
    </w:p>
    <w:p w:rsidR="00333F60" w:rsidRPr="00903A6C" w:rsidRDefault="00C430D4" w:rsidP="001C3FA7">
      <w:pPr>
        <w:ind w:right="-42"/>
        <w:jc w:val="both"/>
        <w:rPr>
          <w:sz w:val="24"/>
          <w:szCs w:val="24"/>
        </w:rPr>
      </w:pPr>
      <w:r>
        <w:rPr>
          <w:rFonts w:eastAsia="CourierNew"/>
          <w:sz w:val="24"/>
          <w:szCs w:val="24"/>
        </w:rPr>
        <w:tab/>
      </w:r>
      <w:r w:rsidR="00333F60" w:rsidRPr="00903A6C">
        <w:rPr>
          <w:rFonts w:eastAsia="CourierNew"/>
          <w:sz w:val="24"/>
          <w:szCs w:val="24"/>
        </w:rPr>
        <w:t>şi</w:t>
      </w:r>
    </w:p>
    <w:p w:rsidR="00333F60" w:rsidRPr="00903A6C" w:rsidRDefault="00333F60" w:rsidP="001C3FA7">
      <w:pPr>
        <w:ind w:right="-42" w:firstLine="720"/>
        <w:jc w:val="both"/>
        <w:rPr>
          <w:sz w:val="24"/>
          <w:szCs w:val="24"/>
        </w:rPr>
      </w:pPr>
      <w:r w:rsidRPr="00903A6C">
        <w:rPr>
          <w:b/>
          <w:sz w:val="24"/>
          <w:szCs w:val="24"/>
        </w:rPr>
        <w:t>Societatea TEGA SA</w:t>
      </w:r>
      <w:r w:rsidRPr="00903A6C">
        <w:rPr>
          <w:sz w:val="24"/>
          <w:szCs w:val="24"/>
        </w:rPr>
        <w:t xml:space="preserve">, cu sediul în </w:t>
      </w:r>
      <w:r w:rsidR="00C430D4" w:rsidRPr="00903A6C">
        <w:rPr>
          <w:sz w:val="24"/>
          <w:szCs w:val="24"/>
        </w:rPr>
        <w:t>municipiul</w:t>
      </w:r>
      <w:r w:rsidRPr="00903A6C">
        <w:rPr>
          <w:sz w:val="24"/>
          <w:szCs w:val="24"/>
        </w:rPr>
        <w:t xml:space="preserve"> Sfântu Gheorghe, strada Crângului, nr. 1, județul Covasna,  înmatriculată la Oficiul Registrului </w:t>
      </w:r>
      <w:r w:rsidR="00C430D4" w:rsidRPr="00903A6C">
        <w:rPr>
          <w:sz w:val="24"/>
          <w:szCs w:val="24"/>
        </w:rPr>
        <w:t>Comerțului</w:t>
      </w:r>
      <w:r w:rsidRPr="00903A6C">
        <w:rPr>
          <w:sz w:val="24"/>
          <w:szCs w:val="24"/>
        </w:rPr>
        <w:t xml:space="preserve"> de pe lângă tribunalul _______________ cu numărul___________, cod unic de înregistrare ____________, cont ______________________________deschis la _____________________, reprezentată de M</w:t>
      </w:r>
      <w:proofErr w:type="spellStart"/>
      <w:r w:rsidRPr="00903A6C">
        <w:rPr>
          <w:sz w:val="24"/>
          <w:szCs w:val="24"/>
          <w:lang w:val="hu-HU"/>
        </w:rPr>
        <w:t>áthé</w:t>
      </w:r>
      <w:proofErr w:type="spellEnd"/>
      <w:r w:rsidRPr="00903A6C">
        <w:rPr>
          <w:sz w:val="24"/>
          <w:szCs w:val="24"/>
          <w:lang w:val="hu-HU"/>
        </w:rPr>
        <w:t xml:space="preserve"> László</w:t>
      </w:r>
      <w:r w:rsidRPr="00903A6C">
        <w:rPr>
          <w:sz w:val="24"/>
          <w:szCs w:val="24"/>
        </w:rPr>
        <w:t xml:space="preserve"> având </w:t>
      </w:r>
      <w:r w:rsidR="00C430D4" w:rsidRPr="00903A6C">
        <w:rPr>
          <w:sz w:val="24"/>
          <w:szCs w:val="24"/>
        </w:rPr>
        <w:t>funcția</w:t>
      </w:r>
      <w:r w:rsidRPr="00903A6C">
        <w:rPr>
          <w:sz w:val="24"/>
          <w:szCs w:val="24"/>
        </w:rPr>
        <w:t xml:space="preserve"> de director general, în calitate de delegat, denumită în cele ce urmează „</w:t>
      </w:r>
      <w:r w:rsidRPr="00903A6C">
        <w:rPr>
          <w:b/>
          <w:sz w:val="24"/>
          <w:szCs w:val="24"/>
        </w:rPr>
        <w:t>Delegat</w:t>
      </w:r>
      <w:r w:rsidRPr="00903A6C">
        <w:rPr>
          <w:sz w:val="24"/>
          <w:szCs w:val="24"/>
        </w:rPr>
        <w:t>”, pe de altă parte,</w:t>
      </w:r>
    </w:p>
    <w:p w:rsidR="00333F60" w:rsidRPr="00903A6C" w:rsidRDefault="00333F60" w:rsidP="001C3FA7">
      <w:pPr>
        <w:ind w:right="-42"/>
        <w:jc w:val="both"/>
        <w:rPr>
          <w:sz w:val="24"/>
          <w:szCs w:val="24"/>
        </w:rPr>
      </w:pPr>
    </w:p>
    <w:p w:rsidR="00333F60" w:rsidRPr="00903A6C" w:rsidRDefault="00333F60" w:rsidP="001C3FA7">
      <w:pPr>
        <w:ind w:right="-42"/>
        <w:jc w:val="both"/>
        <w:rPr>
          <w:sz w:val="24"/>
          <w:szCs w:val="24"/>
        </w:rPr>
      </w:pPr>
      <w:r w:rsidRPr="00903A6C">
        <w:rPr>
          <w:sz w:val="24"/>
          <w:szCs w:val="24"/>
        </w:rPr>
        <w:t>Denumite în continuare împreună „</w:t>
      </w:r>
      <w:proofErr w:type="spellStart"/>
      <w:r w:rsidRPr="00903A6C">
        <w:rPr>
          <w:b/>
          <w:sz w:val="24"/>
          <w:szCs w:val="24"/>
        </w:rPr>
        <w:t>Părţile</w:t>
      </w:r>
      <w:proofErr w:type="spellEnd"/>
      <w:r w:rsidRPr="00903A6C">
        <w:rPr>
          <w:sz w:val="24"/>
          <w:szCs w:val="24"/>
        </w:rPr>
        <w:t>” şi separat „</w:t>
      </w:r>
      <w:r w:rsidRPr="00903A6C">
        <w:rPr>
          <w:b/>
          <w:sz w:val="24"/>
          <w:szCs w:val="24"/>
        </w:rPr>
        <w:t>Partea</w:t>
      </w:r>
      <w:r w:rsidRPr="00903A6C">
        <w:rPr>
          <w:sz w:val="24"/>
          <w:szCs w:val="24"/>
        </w:rPr>
        <w:t>”,</w:t>
      </w:r>
    </w:p>
    <w:p w:rsidR="00E27EBB" w:rsidRPr="00903A6C" w:rsidRDefault="00333F60" w:rsidP="001C3FA7">
      <w:pPr>
        <w:ind w:right="-42"/>
        <w:jc w:val="both"/>
        <w:rPr>
          <w:sz w:val="24"/>
          <w:szCs w:val="24"/>
        </w:rPr>
      </w:pPr>
      <w:r w:rsidRPr="00903A6C">
        <w:rPr>
          <w:sz w:val="24"/>
          <w:szCs w:val="24"/>
        </w:rPr>
        <w:t>Au convenit încheierea prezentului contract de delegare, denumit în continuare „</w:t>
      </w:r>
      <w:r w:rsidRPr="00903A6C">
        <w:rPr>
          <w:b/>
          <w:sz w:val="24"/>
          <w:szCs w:val="24"/>
        </w:rPr>
        <w:t>Contractul</w:t>
      </w:r>
      <w:r w:rsidRPr="00903A6C">
        <w:rPr>
          <w:sz w:val="24"/>
          <w:szCs w:val="24"/>
        </w:rPr>
        <w:t xml:space="preserve">”, conform termenilor şi </w:t>
      </w:r>
      <w:r w:rsidR="00C430D4" w:rsidRPr="00903A6C">
        <w:rPr>
          <w:sz w:val="24"/>
          <w:szCs w:val="24"/>
        </w:rPr>
        <w:t>condițiilor</w:t>
      </w:r>
      <w:r w:rsidRPr="00903A6C">
        <w:rPr>
          <w:sz w:val="24"/>
          <w:szCs w:val="24"/>
        </w:rPr>
        <w:t xml:space="preserve"> stipulate în cele ce urmează:</w:t>
      </w:r>
    </w:p>
    <w:p w:rsidR="00E27EBB" w:rsidRPr="00903A6C" w:rsidRDefault="00E27EBB" w:rsidP="001C3FA7">
      <w:pPr>
        <w:pStyle w:val="Heading1"/>
        <w:numPr>
          <w:ilvl w:val="0"/>
          <w:numId w:val="9"/>
        </w:numPr>
        <w:tabs>
          <w:tab w:val="left" w:pos="284"/>
        </w:tabs>
        <w:spacing w:line="240" w:lineRule="auto"/>
        <w:ind w:left="0" w:right="-42" w:firstLine="0"/>
        <w:jc w:val="both"/>
      </w:pPr>
      <w:r w:rsidRPr="00903A6C">
        <w:t>DEFINIȚII ȘI INTERPRETARE</w:t>
      </w:r>
    </w:p>
    <w:p w:rsidR="00E27EBB" w:rsidRPr="00903A6C" w:rsidRDefault="00E27EBB" w:rsidP="001C3FA7">
      <w:pPr>
        <w:ind w:right="-42"/>
        <w:jc w:val="both"/>
        <w:rPr>
          <w:sz w:val="24"/>
          <w:szCs w:val="24"/>
        </w:rPr>
      </w:pPr>
      <w:r w:rsidRPr="00903A6C">
        <w:rPr>
          <w:sz w:val="24"/>
          <w:szCs w:val="24"/>
        </w:rPr>
        <w:tab/>
      </w:r>
      <w:r w:rsidRPr="007B2C99">
        <w:rPr>
          <w:b/>
          <w:sz w:val="24"/>
          <w:szCs w:val="24"/>
        </w:rPr>
        <w:t>1.1.</w:t>
      </w:r>
      <w:r w:rsidRPr="00903A6C">
        <w:rPr>
          <w:sz w:val="24"/>
          <w:szCs w:val="24"/>
        </w:rPr>
        <w:t xml:space="preserve"> În sensul prezentului Contract, termenii și expresiile scrise cu majusculă în Contract vor avea următorul înțeles: </w:t>
      </w:r>
    </w:p>
    <w:p w:rsidR="00E27EBB" w:rsidRPr="00903A6C" w:rsidRDefault="007B2C99" w:rsidP="001C3FA7">
      <w:pPr>
        <w:ind w:right="-42"/>
        <w:jc w:val="both"/>
        <w:rPr>
          <w:sz w:val="24"/>
          <w:szCs w:val="24"/>
        </w:rPr>
      </w:pPr>
      <w:r>
        <w:rPr>
          <w:sz w:val="24"/>
          <w:szCs w:val="24"/>
        </w:rPr>
        <w:t xml:space="preserve"> </w:t>
      </w:r>
      <w:r w:rsidRPr="007B2C99">
        <w:rPr>
          <w:b/>
          <w:sz w:val="24"/>
          <w:szCs w:val="24"/>
        </w:rPr>
        <w:t>„An Contractual”</w:t>
      </w:r>
      <w:r>
        <w:rPr>
          <w:sz w:val="24"/>
          <w:szCs w:val="24"/>
        </w:rPr>
        <w:t xml:space="preserve"> </w:t>
      </w:r>
      <w:r w:rsidR="00E27EBB" w:rsidRPr="00903A6C">
        <w:rPr>
          <w:sz w:val="24"/>
          <w:szCs w:val="24"/>
        </w:rPr>
        <w:t>înseamnă o perioadă de timp începând la Data Începerii Contractului și terminându-se la aceeași dată a anilor următori, până la data încetării duratei prezentului Contract;</w:t>
      </w:r>
    </w:p>
    <w:p w:rsidR="00E27EBB" w:rsidRPr="00903A6C" w:rsidRDefault="007B2C99" w:rsidP="001C3FA7">
      <w:pPr>
        <w:ind w:right="-42"/>
        <w:jc w:val="both"/>
        <w:rPr>
          <w:sz w:val="24"/>
          <w:szCs w:val="24"/>
        </w:rPr>
      </w:pPr>
      <w:r w:rsidRPr="007B2C99">
        <w:rPr>
          <w:b/>
          <w:sz w:val="24"/>
          <w:szCs w:val="24"/>
        </w:rPr>
        <w:t>„Aria Delegării”</w:t>
      </w:r>
      <w:r>
        <w:rPr>
          <w:sz w:val="24"/>
          <w:szCs w:val="24"/>
        </w:rPr>
        <w:t xml:space="preserve"> </w:t>
      </w:r>
      <w:r w:rsidR="00E27EBB" w:rsidRPr="00903A6C">
        <w:rPr>
          <w:sz w:val="24"/>
          <w:szCs w:val="24"/>
        </w:rPr>
        <w:t>înseamnă aria teritorială a următoarelor unități administrative care au calitate de Delegatar:</w:t>
      </w:r>
    </w:p>
    <w:p w:rsidR="007B2C99" w:rsidRDefault="00E27EBB" w:rsidP="001C3FA7">
      <w:pPr>
        <w:pStyle w:val="ListParagraph"/>
        <w:numPr>
          <w:ilvl w:val="0"/>
          <w:numId w:val="42"/>
        </w:numPr>
        <w:ind w:right="-42"/>
        <w:rPr>
          <w:b/>
          <w:sz w:val="24"/>
          <w:szCs w:val="24"/>
        </w:rPr>
      </w:pPr>
      <w:r w:rsidRPr="007B2C99">
        <w:rPr>
          <w:b/>
          <w:sz w:val="24"/>
          <w:szCs w:val="24"/>
        </w:rPr>
        <w:t xml:space="preserve">Municipiul Sfântu Gheorghe, </w:t>
      </w:r>
    </w:p>
    <w:p w:rsidR="007B2C99" w:rsidRDefault="00E27EBB" w:rsidP="001C3FA7">
      <w:pPr>
        <w:pStyle w:val="ListParagraph"/>
        <w:numPr>
          <w:ilvl w:val="0"/>
          <w:numId w:val="42"/>
        </w:numPr>
        <w:ind w:right="-42"/>
        <w:rPr>
          <w:b/>
          <w:sz w:val="24"/>
          <w:szCs w:val="24"/>
        </w:rPr>
      </w:pPr>
      <w:r w:rsidRPr="007B2C99">
        <w:rPr>
          <w:b/>
          <w:sz w:val="24"/>
          <w:szCs w:val="24"/>
        </w:rPr>
        <w:t xml:space="preserve">Comuna Arcuș  </w:t>
      </w:r>
    </w:p>
    <w:p w:rsidR="00E27EBB" w:rsidRPr="007B2C99" w:rsidRDefault="00E27EBB" w:rsidP="001C3FA7">
      <w:pPr>
        <w:pStyle w:val="ListParagraph"/>
        <w:numPr>
          <w:ilvl w:val="0"/>
          <w:numId w:val="42"/>
        </w:numPr>
        <w:ind w:right="-42"/>
        <w:rPr>
          <w:b/>
          <w:sz w:val="24"/>
          <w:szCs w:val="24"/>
        </w:rPr>
      </w:pPr>
      <w:r w:rsidRPr="007B2C99">
        <w:rPr>
          <w:b/>
          <w:sz w:val="24"/>
          <w:szCs w:val="24"/>
        </w:rPr>
        <w:t xml:space="preserve">Comuna Bodoc </w:t>
      </w:r>
    </w:p>
    <w:p w:rsidR="00E27EBB" w:rsidRPr="00903A6C" w:rsidRDefault="00E27EBB" w:rsidP="001C3FA7">
      <w:pPr>
        <w:ind w:right="-42"/>
        <w:jc w:val="both"/>
        <w:rPr>
          <w:sz w:val="24"/>
          <w:szCs w:val="24"/>
        </w:rPr>
      </w:pPr>
      <w:r w:rsidRPr="00903A6C">
        <w:rPr>
          <w:sz w:val="24"/>
          <w:szCs w:val="24"/>
        </w:rPr>
        <w:t>„</w:t>
      </w:r>
      <w:r w:rsidRPr="00903A6C">
        <w:rPr>
          <w:b/>
          <w:sz w:val="24"/>
          <w:szCs w:val="24"/>
        </w:rPr>
        <w:t>Asociația” sau „ADI”</w:t>
      </w:r>
      <w:r w:rsidR="007B2C99">
        <w:rPr>
          <w:sz w:val="24"/>
          <w:szCs w:val="24"/>
        </w:rPr>
        <w:t xml:space="preserve"> </w:t>
      </w:r>
      <w:r w:rsidRPr="00903A6C">
        <w:rPr>
          <w:sz w:val="24"/>
          <w:szCs w:val="24"/>
        </w:rPr>
        <w:t xml:space="preserve">înseamnă </w:t>
      </w:r>
      <w:r w:rsidR="007B2C99" w:rsidRPr="00903A6C">
        <w:rPr>
          <w:sz w:val="24"/>
          <w:szCs w:val="24"/>
        </w:rPr>
        <w:t>Asociația</w:t>
      </w:r>
      <w:r w:rsidRPr="00903A6C">
        <w:rPr>
          <w:sz w:val="24"/>
          <w:szCs w:val="24"/>
        </w:rPr>
        <w:t xml:space="preserve"> de Dezvoltare Intercomunitară de utilități publice pentru serviciile de salubrizare a localităților ECO SEPSI înregistrată în Registrul asociațiilor și fundațiilor de pe lângă judecătoria ___________________________  cu numărul din ________________;</w:t>
      </w:r>
    </w:p>
    <w:p w:rsidR="00E27EBB" w:rsidRPr="00903A6C" w:rsidRDefault="00E27EBB" w:rsidP="001C3FA7">
      <w:pPr>
        <w:ind w:right="-42"/>
        <w:jc w:val="both"/>
        <w:rPr>
          <w:sz w:val="24"/>
          <w:szCs w:val="24"/>
        </w:rPr>
      </w:pPr>
      <w:r w:rsidRPr="00903A6C">
        <w:rPr>
          <w:b/>
          <w:sz w:val="24"/>
          <w:szCs w:val="24"/>
        </w:rPr>
        <w:t>„Autoritatea Competentă”</w:t>
      </w:r>
      <w:r w:rsidRPr="00903A6C">
        <w:rPr>
          <w:sz w:val="24"/>
          <w:szCs w:val="24"/>
        </w:rPr>
        <w:tab/>
        <w:t>înseamnă orice instanță judecătorească și orice autoritate/instituție publică locală sau centrală competentă, inclusiv Autoritatea de Reglementare;</w:t>
      </w:r>
    </w:p>
    <w:p w:rsidR="00E27EBB" w:rsidRPr="00903A6C" w:rsidRDefault="00E27EBB" w:rsidP="001C3FA7">
      <w:pPr>
        <w:ind w:right="-42"/>
        <w:jc w:val="both"/>
        <w:rPr>
          <w:sz w:val="24"/>
          <w:szCs w:val="24"/>
        </w:rPr>
      </w:pPr>
      <w:r w:rsidRPr="00903A6C">
        <w:rPr>
          <w:b/>
          <w:sz w:val="24"/>
          <w:szCs w:val="24"/>
        </w:rPr>
        <w:t>„Autoritatea de Reglementare”</w:t>
      </w:r>
      <w:r w:rsidRPr="00903A6C">
        <w:rPr>
          <w:sz w:val="24"/>
          <w:szCs w:val="24"/>
        </w:rPr>
        <w:tab/>
        <w:t>înseamnă Autoritatea Națională de Reglementare pentru Serviciile Comunitare de Utilități Publice (ANRSC);</w:t>
      </w:r>
    </w:p>
    <w:p w:rsidR="00E27EBB" w:rsidRPr="00903A6C" w:rsidRDefault="00E27EBB" w:rsidP="001C3FA7">
      <w:pPr>
        <w:ind w:right="-42"/>
        <w:jc w:val="both"/>
        <w:rPr>
          <w:sz w:val="24"/>
          <w:szCs w:val="24"/>
        </w:rPr>
      </w:pPr>
      <w:r w:rsidRPr="00903A6C">
        <w:rPr>
          <w:b/>
          <w:sz w:val="24"/>
          <w:szCs w:val="24"/>
        </w:rPr>
        <w:t>„Autorizații”</w:t>
      </w:r>
      <w:r w:rsidRPr="00903A6C">
        <w:rPr>
          <w:sz w:val="24"/>
          <w:szCs w:val="24"/>
        </w:rPr>
        <w:tab/>
        <w:t>înseamnă toate autorizațiile, licențele, avizele, acordurile sau permisele, precum și orice alte aprobări emise de Autoritatea Competentă, necesare prestării activității/activităților care fac obiectul Contractului;</w:t>
      </w:r>
    </w:p>
    <w:p w:rsidR="00E27EBB" w:rsidRPr="00903A6C" w:rsidRDefault="00E27EBB" w:rsidP="001C3FA7">
      <w:pPr>
        <w:ind w:right="-42"/>
        <w:jc w:val="both"/>
        <w:rPr>
          <w:sz w:val="24"/>
          <w:szCs w:val="24"/>
        </w:rPr>
      </w:pPr>
      <w:r w:rsidRPr="00903A6C">
        <w:rPr>
          <w:sz w:val="24"/>
          <w:szCs w:val="24"/>
        </w:rPr>
        <w:t>„</w:t>
      </w:r>
      <w:r w:rsidRPr="00903A6C">
        <w:rPr>
          <w:b/>
          <w:sz w:val="24"/>
          <w:szCs w:val="24"/>
        </w:rPr>
        <w:t>Bune Practici Comerciale”</w:t>
      </w:r>
      <w:r w:rsidRPr="00903A6C">
        <w:rPr>
          <w:sz w:val="24"/>
          <w:szCs w:val="24"/>
        </w:rPr>
        <w:t xml:space="preserve"> înseamnă toate acțiunile, faptele, metodele și practicile relevante aplicabile în general in vederea gestionării Deșeurilor care, la un anumit moment dat, în termeni rezonabili și în condițiile legii, pot asigura rezultatul dorit pentru gestiunea Serviciului. Pentru scopul Serviciului care face obiectul prezentului Contract, Bunele Practici Comerciale includ:</w:t>
      </w:r>
    </w:p>
    <w:p w:rsidR="00E27EBB" w:rsidRPr="00903A6C" w:rsidRDefault="00E27EBB" w:rsidP="001C3FA7">
      <w:pPr>
        <w:ind w:right="-42"/>
        <w:jc w:val="both"/>
        <w:rPr>
          <w:sz w:val="24"/>
          <w:szCs w:val="24"/>
        </w:rPr>
      </w:pPr>
      <w:r w:rsidRPr="00903A6C">
        <w:rPr>
          <w:sz w:val="24"/>
          <w:szCs w:val="24"/>
        </w:rPr>
        <w:t>a)</w:t>
      </w:r>
      <w:r w:rsidRPr="00903A6C">
        <w:rPr>
          <w:sz w:val="24"/>
          <w:szCs w:val="24"/>
        </w:rPr>
        <w:tab/>
        <w:t xml:space="preserve">disponibilitatea necesarului de echipamente, utilaje, vehicule, materiale, instalații și stații, resurse adecvate, inclusiv a utilităților necesare astfel încât aceste elemente ante-menționate să funcționeze la capacitate maximă atât în condiții normale de operare, cât și în </w:t>
      </w:r>
      <w:r w:rsidRPr="00903A6C">
        <w:rPr>
          <w:sz w:val="24"/>
          <w:szCs w:val="24"/>
        </w:rPr>
        <w:lastRenderedPageBreak/>
        <w:t>condiții excepționale de operare ce pot fi prevăzute în limite rezonabile;</w:t>
      </w:r>
    </w:p>
    <w:p w:rsidR="00E27EBB" w:rsidRPr="00903A6C" w:rsidRDefault="00E27EBB" w:rsidP="001C3FA7">
      <w:pPr>
        <w:ind w:right="-42"/>
        <w:jc w:val="both"/>
        <w:rPr>
          <w:sz w:val="24"/>
          <w:szCs w:val="24"/>
        </w:rPr>
      </w:pPr>
      <w:r w:rsidRPr="00903A6C">
        <w:rPr>
          <w:sz w:val="24"/>
          <w:szCs w:val="24"/>
        </w:rPr>
        <w:t>b)</w:t>
      </w:r>
      <w:r w:rsidRPr="00903A6C">
        <w:rPr>
          <w:sz w:val="24"/>
          <w:szCs w:val="24"/>
        </w:rPr>
        <w:tab/>
        <w:t>suficient personal de exploatare cu experiență și instruire adecvate în operarea corectă și eficientă a elementelor menționate la litera (A) de mai sus, ținând cont de specificațiile și normele de fabricație; totodată, acest personal trebuie să fie capabil să lucreze și în condiții neobișnuite ce pot fi prevăzute în limite rezonabile;</w:t>
      </w:r>
    </w:p>
    <w:p w:rsidR="00E27EBB" w:rsidRPr="00903A6C" w:rsidRDefault="00E27EBB" w:rsidP="001C3FA7">
      <w:pPr>
        <w:ind w:right="-42"/>
        <w:jc w:val="both"/>
        <w:rPr>
          <w:sz w:val="24"/>
          <w:szCs w:val="24"/>
        </w:rPr>
      </w:pPr>
      <w:r w:rsidRPr="00903A6C">
        <w:rPr>
          <w:sz w:val="24"/>
          <w:szCs w:val="24"/>
        </w:rPr>
        <w:t>c)</w:t>
      </w:r>
      <w:r w:rsidRPr="00903A6C">
        <w:rPr>
          <w:sz w:val="24"/>
          <w:szCs w:val="24"/>
        </w:rPr>
        <w:tab/>
        <w:t>operațiile de întreținere și reparații preventive ori de rutină, executate într-un mod care asigură exploatarea și operarea în siguranță și pe termen lung, ținând cont de recomandările fabricantului; de asemenea, operațiunile de întreținere și reparații ante-menționate vor fi executate de personal instruit și cu experiență, care deține know-how-</w:t>
      </w:r>
      <w:proofErr w:type="spellStart"/>
      <w:r w:rsidRPr="00903A6C">
        <w:rPr>
          <w:sz w:val="24"/>
          <w:szCs w:val="24"/>
        </w:rPr>
        <w:t>ul</w:t>
      </w:r>
      <w:proofErr w:type="spellEnd"/>
      <w:r w:rsidRPr="00903A6C">
        <w:rPr>
          <w:sz w:val="24"/>
          <w:szCs w:val="24"/>
        </w:rPr>
        <w:t>, tehnica, uneltele și echipamentele adecvate;</w:t>
      </w:r>
    </w:p>
    <w:p w:rsidR="00E27EBB" w:rsidRPr="00903A6C" w:rsidRDefault="00E27EBB" w:rsidP="001C3FA7">
      <w:pPr>
        <w:ind w:right="-42"/>
        <w:jc w:val="both"/>
        <w:rPr>
          <w:sz w:val="24"/>
          <w:szCs w:val="24"/>
        </w:rPr>
      </w:pPr>
      <w:r w:rsidRPr="00903A6C">
        <w:rPr>
          <w:sz w:val="24"/>
          <w:szCs w:val="24"/>
        </w:rPr>
        <w:t>d)</w:t>
      </w:r>
      <w:r w:rsidRPr="00903A6C">
        <w:rPr>
          <w:sz w:val="24"/>
          <w:szCs w:val="24"/>
        </w:rPr>
        <w:tab/>
        <w:t>verificări și controale inopinate și adecvate pentru a asigura funcționarea la parametri optimi a echipamentelor și utilajelor folosite în gestiunea Serviciului conform, atât în condiții normale, cât și în condiții neobișnuite (ce pot fi prevăzute în limite rezonabile); și</w:t>
      </w:r>
    </w:p>
    <w:p w:rsidR="00E27EBB" w:rsidRPr="00903A6C" w:rsidRDefault="00E27EBB" w:rsidP="001C3FA7">
      <w:pPr>
        <w:ind w:right="-42"/>
        <w:jc w:val="both"/>
        <w:rPr>
          <w:sz w:val="24"/>
          <w:szCs w:val="24"/>
        </w:rPr>
      </w:pPr>
      <w:r w:rsidRPr="00903A6C">
        <w:rPr>
          <w:sz w:val="24"/>
          <w:szCs w:val="24"/>
        </w:rPr>
        <w:t>e)</w:t>
      </w:r>
      <w:r w:rsidRPr="00903A6C">
        <w:rPr>
          <w:sz w:val="24"/>
          <w:szCs w:val="24"/>
        </w:rPr>
        <w:tab/>
        <w:t>operarea echipamentelor și utilajelor folosite în gestiunea Serviciului în condiții de siguranță deplină pentru personalul manevrant, alți angajați, populație, mediul înconjurător, precum și pentru alte instalații conexe;</w:t>
      </w:r>
    </w:p>
    <w:p w:rsidR="00E27EBB" w:rsidRPr="00903A6C" w:rsidRDefault="00E27EBB" w:rsidP="001C3FA7">
      <w:pPr>
        <w:ind w:right="-42"/>
        <w:jc w:val="both"/>
        <w:rPr>
          <w:sz w:val="24"/>
          <w:szCs w:val="24"/>
        </w:rPr>
      </w:pPr>
      <w:r w:rsidRPr="00903A6C">
        <w:rPr>
          <w:b/>
          <w:sz w:val="24"/>
          <w:szCs w:val="24"/>
        </w:rPr>
        <w:t>„Caietul de Sarcini”</w:t>
      </w:r>
      <w:r w:rsidRPr="00903A6C">
        <w:rPr>
          <w:sz w:val="24"/>
          <w:szCs w:val="24"/>
        </w:rPr>
        <w:t xml:space="preserve"> înseamnă caietul/caietele de sarcini numai pentru activitatea/activitățile care fac obiectul prezentului Contract (Anexa nr. 2 la prezentul Contract), preluat/preluate din caietul de sarcini al serviciului de salubrizare elaborat și aprobat de către </w:t>
      </w:r>
      <w:proofErr w:type="spellStart"/>
      <w:r w:rsidRPr="00903A6C">
        <w:rPr>
          <w:sz w:val="24"/>
          <w:szCs w:val="24"/>
        </w:rPr>
        <w:t>Asociaţia</w:t>
      </w:r>
      <w:proofErr w:type="spellEnd"/>
      <w:r w:rsidRPr="00903A6C">
        <w:rPr>
          <w:sz w:val="24"/>
          <w:szCs w:val="24"/>
        </w:rPr>
        <w:t xml:space="preserve"> de Dezvoltare Intercomunitară de utilități publice pentru serviciile de salubrizare a localităților ECO SEPSI, pe baza prevederilor din caietul de sarcini-cadru emis de Autoritatea de Reglementare;</w:t>
      </w:r>
    </w:p>
    <w:p w:rsidR="00E27EBB" w:rsidRPr="00903A6C" w:rsidRDefault="00E27EBB" w:rsidP="001C3FA7">
      <w:pPr>
        <w:ind w:right="-42"/>
        <w:jc w:val="both"/>
        <w:rPr>
          <w:sz w:val="24"/>
          <w:szCs w:val="24"/>
        </w:rPr>
      </w:pPr>
      <w:r w:rsidRPr="00903A6C">
        <w:rPr>
          <w:b/>
          <w:sz w:val="24"/>
          <w:szCs w:val="24"/>
        </w:rPr>
        <w:t>„Data de Începere</w:t>
      </w:r>
      <w:r w:rsidRPr="00903A6C">
        <w:rPr>
          <w:sz w:val="24"/>
          <w:szCs w:val="24"/>
        </w:rPr>
        <w:t xml:space="preserve"> (a Contractului)”</w:t>
      </w:r>
      <w:r w:rsidRPr="00903A6C">
        <w:rPr>
          <w:sz w:val="24"/>
          <w:szCs w:val="24"/>
        </w:rPr>
        <w:tab/>
        <w:t xml:space="preserve">înseamnă data de la care Delegatul va începe efectiv să presteze Serviciul, prevăzută la Articolul </w:t>
      </w:r>
      <w:r w:rsidR="004361C2" w:rsidRPr="00903A6C">
        <w:rPr>
          <w:sz w:val="24"/>
          <w:szCs w:val="24"/>
        </w:rPr>
        <w:t xml:space="preserve">4. </w:t>
      </w:r>
      <w:r w:rsidRPr="00903A6C">
        <w:rPr>
          <w:sz w:val="24"/>
          <w:szCs w:val="24"/>
        </w:rPr>
        <w:t xml:space="preserve">(„Durata Contractului”) din prezentul Contract sau, după caz, data indicată în Ordinul de Începere dat de </w:t>
      </w:r>
      <w:proofErr w:type="spellStart"/>
      <w:r w:rsidRPr="00903A6C">
        <w:rPr>
          <w:sz w:val="24"/>
          <w:szCs w:val="24"/>
        </w:rPr>
        <w:t>Asociaţia</w:t>
      </w:r>
      <w:proofErr w:type="spellEnd"/>
      <w:r w:rsidRPr="00903A6C">
        <w:rPr>
          <w:sz w:val="24"/>
          <w:szCs w:val="24"/>
        </w:rPr>
        <w:t xml:space="preserve"> de Dezvoltare Intercomunitară de utilități publice pentru serviciile de salubrizare a localităților ECO SEPSI;</w:t>
      </w:r>
    </w:p>
    <w:p w:rsidR="00E27EBB" w:rsidRPr="00903A6C" w:rsidRDefault="00E27EBB" w:rsidP="001C3FA7">
      <w:pPr>
        <w:ind w:right="-42"/>
        <w:jc w:val="both"/>
        <w:rPr>
          <w:sz w:val="24"/>
          <w:szCs w:val="24"/>
        </w:rPr>
      </w:pPr>
      <w:r w:rsidRPr="00903A6C">
        <w:rPr>
          <w:b/>
          <w:sz w:val="24"/>
          <w:szCs w:val="24"/>
        </w:rPr>
        <w:t>„Data Intrării în Vigoare”</w:t>
      </w:r>
      <w:r w:rsidRPr="00903A6C">
        <w:rPr>
          <w:sz w:val="24"/>
          <w:szCs w:val="24"/>
        </w:rPr>
        <w:t xml:space="preserve"> înseamnă Data Semnării Contractului, mai jos definită, dată la care Contractul va intra în vigoare</w:t>
      </w:r>
    </w:p>
    <w:p w:rsidR="00E27EBB" w:rsidRPr="00903A6C" w:rsidRDefault="00E27EBB" w:rsidP="001C3FA7">
      <w:pPr>
        <w:ind w:right="-42"/>
        <w:jc w:val="both"/>
        <w:rPr>
          <w:sz w:val="24"/>
          <w:szCs w:val="24"/>
        </w:rPr>
      </w:pPr>
      <w:r w:rsidRPr="00903A6C">
        <w:rPr>
          <w:sz w:val="24"/>
          <w:szCs w:val="24"/>
        </w:rPr>
        <w:t>„</w:t>
      </w:r>
      <w:r w:rsidRPr="00903A6C">
        <w:rPr>
          <w:b/>
          <w:sz w:val="24"/>
          <w:szCs w:val="24"/>
        </w:rPr>
        <w:t>Data Încetării (Contractului)”</w:t>
      </w:r>
      <w:r w:rsidR="005F7FB1">
        <w:rPr>
          <w:sz w:val="24"/>
          <w:szCs w:val="24"/>
        </w:rPr>
        <w:t xml:space="preserve"> </w:t>
      </w:r>
      <w:r w:rsidRPr="00903A6C">
        <w:rPr>
          <w:sz w:val="24"/>
          <w:szCs w:val="24"/>
        </w:rPr>
        <w:t xml:space="preserve">înseamnă data la care Contractul </w:t>
      </w:r>
      <w:proofErr w:type="spellStart"/>
      <w:r w:rsidRPr="00903A6C">
        <w:rPr>
          <w:sz w:val="24"/>
          <w:szCs w:val="24"/>
        </w:rPr>
        <w:t>îşi</w:t>
      </w:r>
      <w:proofErr w:type="spellEnd"/>
      <w:r w:rsidRPr="00903A6C">
        <w:rPr>
          <w:sz w:val="24"/>
          <w:szCs w:val="24"/>
        </w:rPr>
        <w:t xml:space="preserve"> încetează efectele între </w:t>
      </w:r>
      <w:proofErr w:type="spellStart"/>
      <w:r w:rsidRPr="00903A6C">
        <w:rPr>
          <w:sz w:val="24"/>
          <w:szCs w:val="24"/>
        </w:rPr>
        <w:t>Părţi</w:t>
      </w:r>
      <w:proofErr w:type="spellEnd"/>
    </w:p>
    <w:p w:rsidR="00E27EBB" w:rsidRPr="00903A6C" w:rsidRDefault="00E27EBB" w:rsidP="001C3FA7">
      <w:pPr>
        <w:ind w:right="-42"/>
        <w:jc w:val="both"/>
        <w:rPr>
          <w:sz w:val="24"/>
          <w:szCs w:val="24"/>
        </w:rPr>
      </w:pPr>
      <w:r w:rsidRPr="00903A6C">
        <w:rPr>
          <w:b/>
          <w:sz w:val="24"/>
          <w:szCs w:val="24"/>
        </w:rPr>
        <w:t xml:space="preserve">„Data Semnării (Contractului)” </w:t>
      </w:r>
      <w:r w:rsidRPr="00903A6C">
        <w:rPr>
          <w:sz w:val="24"/>
          <w:szCs w:val="24"/>
        </w:rPr>
        <w:t xml:space="preserve">înseamnă data când Contractul a fost semnat de către </w:t>
      </w:r>
      <w:proofErr w:type="spellStart"/>
      <w:r w:rsidRPr="00903A6C">
        <w:rPr>
          <w:sz w:val="24"/>
          <w:szCs w:val="24"/>
        </w:rPr>
        <w:t>reprezentanţii</w:t>
      </w:r>
      <w:proofErr w:type="spellEnd"/>
      <w:r w:rsidRPr="00903A6C">
        <w:rPr>
          <w:sz w:val="24"/>
          <w:szCs w:val="24"/>
        </w:rPr>
        <w:t xml:space="preserve"> Delegatului şi ai Delegatarului/ ADI în numele şi pe seama Delegatarului sau de către ultimul dintre </w:t>
      </w:r>
      <w:proofErr w:type="spellStart"/>
      <w:r w:rsidRPr="00903A6C">
        <w:rPr>
          <w:sz w:val="24"/>
          <w:szCs w:val="24"/>
        </w:rPr>
        <w:t>aceştia</w:t>
      </w:r>
      <w:proofErr w:type="spellEnd"/>
      <w:r w:rsidRPr="00903A6C">
        <w:rPr>
          <w:sz w:val="24"/>
          <w:szCs w:val="24"/>
        </w:rPr>
        <w:t xml:space="preserve"> în cazul în care Contractul nu este semnat în </w:t>
      </w:r>
      <w:proofErr w:type="spellStart"/>
      <w:r w:rsidRPr="00903A6C">
        <w:rPr>
          <w:sz w:val="24"/>
          <w:szCs w:val="24"/>
        </w:rPr>
        <w:t>aceeaşi</w:t>
      </w:r>
      <w:proofErr w:type="spellEnd"/>
      <w:r w:rsidRPr="00903A6C">
        <w:rPr>
          <w:sz w:val="24"/>
          <w:szCs w:val="24"/>
        </w:rPr>
        <w:t xml:space="preserve"> zi de ambele </w:t>
      </w:r>
      <w:proofErr w:type="spellStart"/>
      <w:r w:rsidRPr="00903A6C">
        <w:rPr>
          <w:sz w:val="24"/>
          <w:szCs w:val="24"/>
        </w:rPr>
        <w:t>Părţi</w:t>
      </w:r>
      <w:proofErr w:type="spellEnd"/>
      <w:r w:rsidRPr="00903A6C">
        <w:rPr>
          <w:sz w:val="24"/>
          <w:szCs w:val="24"/>
        </w:rPr>
        <w:t>;</w:t>
      </w:r>
    </w:p>
    <w:p w:rsidR="00E27EBB" w:rsidRPr="00903A6C" w:rsidRDefault="00E27EBB" w:rsidP="001C3FA7">
      <w:pPr>
        <w:ind w:right="-42"/>
        <w:jc w:val="both"/>
        <w:rPr>
          <w:sz w:val="24"/>
          <w:szCs w:val="24"/>
        </w:rPr>
      </w:pPr>
      <w:r w:rsidRPr="00903A6C">
        <w:rPr>
          <w:b/>
          <w:sz w:val="24"/>
          <w:szCs w:val="24"/>
        </w:rPr>
        <w:t>„Daună”</w:t>
      </w:r>
      <w:r w:rsidRPr="00903A6C">
        <w:rPr>
          <w:sz w:val="24"/>
          <w:szCs w:val="24"/>
        </w:rPr>
        <w:t xml:space="preserve">  înseamnă orice prejudiciu, direct sau indirect, constând în pierderea efectivă suferită de creditorul </w:t>
      </w:r>
      <w:proofErr w:type="spellStart"/>
      <w:r w:rsidRPr="00903A6C">
        <w:rPr>
          <w:sz w:val="24"/>
          <w:szCs w:val="24"/>
        </w:rPr>
        <w:t>obligaţiei</w:t>
      </w:r>
      <w:proofErr w:type="spellEnd"/>
      <w:r w:rsidRPr="00903A6C">
        <w:rPr>
          <w:sz w:val="24"/>
          <w:szCs w:val="24"/>
        </w:rPr>
        <w:t xml:space="preserve"> neîndeplinite de cealaltă Parte şi beneficiul de care acesta este lipsit, la stabilirea prejudiciului </w:t>
      </w:r>
      <w:proofErr w:type="spellStart"/>
      <w:r w:rsidRPr="00903A6C">
        <w:rPr>
          <w:sz w:val="24"/>
          <w:szCs w:val="24"/>
        </w:rPr>
        <w:t>ţinându</w:t>
      </w:r>
      <w:proofErr w:type="spellEnd"/>
      <w:r w:rsidRPr="00903A6C">
        <w:rPr>
          <w:sz w:val="24"/>
          <w:szCs w:val="24"/>
        </w:rPr>
        <w:t xml:space="preserve">-se cont şi de cheltuielile pe care Partea prejudiciată le-a realizat pentru limitarea sau evitarea prejudiciului şi orice alte costuri şi cheltuieli de orice natură şi tip, angajate în vederea restabilirii </w:t>
      </w:r>
      <w:proofErr w:type="spellStart"/>
      <w:r w:rsidRPr="00903A6C">
        <w:rPr>
          <w:sz w:val="24"/>
          <w:szCs w:val="24"/>
        </w:rPr>
        <w:t>situaţiei</w:t>
      </w:r>
      <w:proofErr w:type="spellEnd"/>
      <w:r w:rsidRPr="00903A6C">
        <w:rPr>
          <w:sz w:val="24"/>
          <w:szCs w:val="24"/>
        </w:rPr>
        <w:t xml:space="preserve"> care ar fi trebuit să existe în lipsa respectivului prejudiciu;   </w:t>
      </w:r>
    </w:p>
    <w:p w:rsidR="00E27EBB" w:rsidRPr="00903A6C" w:rsidRDefault="00E27EBB" w:rsidP="001C3FA7">
      <w:pPr>
        <w:ind w:right="-42"/>
        <w:jc w:val="both"/>
        <w:rPr>
          <w:sz w:val="24"/>
          <w:szCs w:val="24"/>
        </w:rPr>
      </w:pPr>
      <w:r w:rsidRPr="00903A6C">
        <w:rPr>
          <w:b/>
          <w:sz w:val="24"/>
          <w:szCs w:val="24"/>
        </w:rPr>
        <w:t>„Delegat”</w:t>
      </w:r>
      <w:r w:rsidRPr="00903A6C">
        <w:rPr>
          <w:sz w:val="24"/>
          <w:szCs w:val="24"/>
        </w:rPr>
        <w:t xml:space="preserve"> înseamnă societatea TEGA SA, căreia îi este delegată gestiunea activității/activităților care fac obiectul prezentului Contract; </w:t>
      </w:r>
    </w:p>
    <w:p w:rsidR="00E27EBB" w:rsidRPr="00903A6C" w:rsidRDefault="00E27EBB" w:rsidP="001C3FA7">
      <w:pPr>
        <w:ind w:right="-42"/>
        <w:jc w:val="both"/>
        <w:rPr>
          <w:sz w:val="24"/>
          <w:szCs w:val="24"/>
        </w:rPr>
      </w:pPr>
      <w:r w:rsidRPr="00903A6C">
        <w:rPr>
          <w:b/>
          <w:sz w:val="24"/>
          <w:szCs w:val="24"/>
        </w:rPr>
        <w:t>„Delegatar”</w:t>
      </w:r>
      <w:r w:rsidRPr="00903A6C">
        <w:rPr>
          <w:sz w:val="24"/>
          <w:szCs w:val="24"/>
        </w:rPr>
        <w:t xml:space="preserve">  înseamnă  în numele unităților administrativ-teritoriale: municipiul Sfântu Gheorghe și comunele Bodoc și Arcuș membre ale ADI și care au atribuit prezentul Contract prin intermediul ADI;</w:t>
      </w:r>
    </w:p>
    <w:p w:rsidR="00E27EBB" w:rsidRPr="00903A6C" w:rsidRDefault="00E27EBB" w:rsidP="001C3FA7">
      <w:pPr>
        <w:ind w:right="-42"/>
        <w:jc w:val="both"/>
        <w:rPr>
          <w:sz w:val="24"/>
          <w:szCs w:val="24"/>
        </w:rPr>
      </w:pPr>
      <w:r w:rsidRPr="00903A6C">
        <w:rPr>
          <w:b/>
          <w:sz w:val="24"/>
          <w:szCs w:val="24"/>
        </w:rPr>
        <w:t>„Durata Contractului”</w:t>
      </w:r>
      <w:r w:rsidRPr="00903A6C">
        <w:rPr>
          <w:sz w:val="24"/>
          <w:szCs w:val="24"/>
        </w:rPr>
        <w:t xml:space="preserve"> va avea </w:t>
      </w:r>
      <w:r w:rsidR="007B399A" w:rsidRPr="00903A6C">
        <w:rPr>
          <w:sz w:val="24"/>
          <w:szCs w:val="24"/>
        </w:rPr>
        <w:t>înțelesul</w:t>
      </w:r>
      <w:r w:rsidRPr="00903A6C">
        <w:rPr>
          <w:sz w:val="24"/>
          <w:szCs w:val="24"/>
        </w:rPr>
        <w:t xml:space="preserve"> prevăzut la</w:t>
      </w:r>
      <w:r w:rsidR="00991FFC" w:rsidRPr="00903A6C">
        <w:rPr>
          <w:sz w:val="24"/>
          <w:szCs w:val="24"/>
        </w:rPr>
        <w:t xml:space="preserve"> articolul</w:t>
      </w:r>
      <w:r w:rsidRPr="00903A6C">
        <w:rPr>
          <w:sz w:val="24"/>
          <w:szCs w:val="24"/>
        </w:rPr>
        <w:t xml:space="preserve"> </w:t>
      </w:r>
      <w:r w:rsidR="004361C2" w:rsidRPr="00903A6C">
        <w:rPr>
          <w:sz w:val="24"/>
          <w:szCs w:val="24"/>
        </w:rPr>
        <w:t>4.</w:t>
      </w:r>
      <w:r w:rsidRPr="00903A6C">
        <w:rPr>
          <w:sz w:val="24"/>
          <w:szCs w:val="24"/>
        </w:rPr>
        <w:t xml:space="preserve"> („Durata Contractului”) din prezentul Contract;</w:t>
      </w:r>
    </w:p>
    <w:p w:rsidR="00E27EBB" w:rsidRPr="00903A6C" w:rsidRDefault="00E27EBB" w:rsidP="001C3FA7">
      <w:pPr>
        <w:ind w:right="-42"/>
        <w:jc w:val="both"/>
        <w:rPr>
          <w:sz w:val="24"/>
          <w:szCs w:val="24"/>
        </w:rPr>
      </w:pPr>
      <w:r w:rsidRPr="00903A6C">
        <w:rPr>
          <w:b/>
          <w:sz w:val="24"/>
          <w:szCs w:val="24"/>
        </w:rPr>
        <w:t xml:space="preserve">„Indicatori de </w:t>
      </w:r>
      <w:r w:rsidR="007B399A" w:rsidRPr="00903A6C">
        <w:rPr>
          <w:b/>
          <w:sz w:val="24"/>
          <w:szCs w:val="24"/>
        </w:rPr>
        <w:t>Performanță</w:t>
      </w:r>
      <w:r w:rsidRPr="00903A6C">
        <w:rPr>
          <w:b/>
          <w:sz w:val="24"/>
          <w:szCs w:val="24"/>
        </w:rPr>
        <w:t>”</w:t>
      </w:r>
      <w:r w:rsidR="007B399A">
        <w:rPr>
          <w:sz w:val="24"/>
          <w:szCs w:val="24"/>
        </w:rPr>
        <w:t xml:space="preserve"> </w:t>
      </w:r>
      <w:r w:rsidRPr="00903A6C">
        <w:rPr>
          <w:sz w:val="24"/>
          <w:szCs w:val="24"/>
        </w:rPr>
        <w:t xml:space="preserve">înseamnă Indicatorii Tehnici privind </w:t>
      </w:r>
      <w:r w:rsidR="007B399A" w:rsidRPr="00903A6C">
        <w:rPr>
          <w:sz w:val="24"/>
          <w:szCs w:val="24"/>
        </w:rPr>
        <w:t>Țintele</w:t>
      </w:r>
      <w:r w:rsidRPr="00903A6C">
        <w:rPr>
          <w:sz w:val="24"/>
          <w:szCs w:val="24"/>
        </w:rPr>
        <w:t xml:space="preserve"> şi Indicatorii de Calitate a Serviciului, astfel cum sunt </w:t>
      </w:r>
      <w:r w:rsidR="007B399A" w:rsidRPr="00903A6C">
        <w:rPr>
          <w:sz w:val="24"/>
          <w:szCs w:val="24"/>
        </w:rPr>
        <w:t>definiți</w:t>
      </w:r>
      <w:r w:rsidRPr="00903A6C">
        <w:rPr>
          <w:sz w:val="24"/>
          <w:szCs w:val="24"/>
        </w:rPr>
        <w:t xml:space="preserve"> în prezentul Articol;</w:t>
      </w:r>
    </w:p>
    <w:p w:rsidR="00E27EBB" w:rsidRPr="00903A6C" w:rsidRDefault="00E27EBB" w:rsidP="001C3FA7">
      <w:pPr>
        <w:ind w:right="-42"/>
        <w:jc w:val="both"/>
        <w:rPr>
          <w:sz w:val="24"/>
          <w:szCs w:val="24"/>
        </w:rPr>
      </w:pPr>
      <w:r w:rsidRPr="00903A6C">
        <w:rPr>
          <w:b/>
          <w:sz w:val="24"/>
          <w:szCs w:val="24"/>
        </w:rPr>
        <w:t>„Programul de Investiții”</w:t>
      </w:r>
      <w:r w:rsidRPr="00903A6C">
        <w:rPr>
          <w:sz w:val="24"/>
          <w:szCs w:val="24"/>
        </w:rPr>
        <w:t xml:space="preserve"> înseamnă investițiile asumate de Delegat cu respectarea cerințelor </w:t>
      </w:r>
      <w:r w:rsidRPr="00903A6C">
        <w:rPr>
          <w:sz w:val="24"/>
          <w:szCs w:val="24"/>
        </w:rPr>
        <w:lastRenderedPageBreak/>
        <w:t>prevăzute în Caietul de Sarcini;</w:t>
      </w:r>
    </w:p>
    <w:p w:rsidR="00E27EBB" w:rsidRPr="00903A6C" w:rsidRDefault="00E27EBB" w:rsidP="001C3FA7">
      <w:pPr>
        <w:ind w:right="-42"/>
        <w:jc w:val="both"/>
        <w:rPr>
          <w:sz w:val="24"/>
          <w:szCs w:val="24"/>
        </w:rPr>
      </w:pPr>
      <w:r w:rsidRPr="00903A6C">
        <w:rPr>
          <w:sz w:val="24"/>
          <w:szCs w:val="24"/>
        </w:rPr>
        <w:t>„</w:t>
      </w:r>
      <w:r w:rsidRPr="00903A6C">
        <w:rPr>
          <w:b/>
          <w:sz w:val="24"/>
          <w:szCs w:val="24"/>
        </w:rPr>
        <w:t>Regulamentul Serviciului”</w:t>
      </w:r>
      <w:r w:rsidRPr="00903A6C">
        <w:rPr>
          <w:sz w:val="24"/>
          <w:szCs w:val="24"/>
        </w:rPr>
        <w:tab/>
        <w:t xml:space="preserve"> înseamnă regulamentul numai pentru  activitățile de salubrizare care fac obiectul prezentului Contract (Anexa nr. 1 la prezentul Contract), preluat/preluate din regulamentul serviciului de salubrizare elaborat și aprobat de către </w:t>
      </w:r>
      <w:proofErr w:type="spellStart"/>
      <w:r w:rsidRPr="00903A6C">
        <w:rPr>
          <w:sz w:val="24"/>
          <w:szCs w:val="24"/>
        </w:rPr>
        <w:t>Asociaţia</w:t>
      </w:r>
      <w:proofErr w:type="spellEnd"/>
      <w:r w:rsidRPr="00903A6C">
        <w:rPr>
          <w:sz w:val="24"/>
          <w:szCs w:val="24"/>
        </w:rPr>
        <w:t xml:space="preserve"> de Dezvoltare Intercomunitară de utilități publice pentru serviciile de salubrizare a localităților ECO SEPSI, pe baza prevederilor din regulamentul-cadru al serviciului de salubrizare emis de Autoritatea de Reglementare; </w:t>
      </w:r>
    </w:p>
    <w:p w:rsidR="00E27EBB" w:rsidRPr="00903A6C" w:rsidRDefault="00E27EBB" w:rsidP="001C3FA7">
      <w:pPr>
        <w:ind w:right="-42"/>
        <w:jc w:val="both"/>
        <w:rPr>
          <w:sz w:val="24"/>
          <w:szCs w:val="24"/>
        </w:rPr>
      </w:pPr>
      <w:r w:rsidRPr="00903A6C">
        <w:rPr>
          <w:b/>
          <w:sz w:val="24"/>
          <w:szCs w:val="24"/>
        </w:rPr>
        <w:t>„Serviciul”</w:t>
      </w:r>
      <w:r w:rsidRPr="00903A6C">
        <w:rPr>
          <w:sz w:val="24"/>
          <w:szCs w:val="24"/>
        </w:rPr>
        <w:t xml:space="preserve"> înseamnă activitățile de salubrizare care face obiectul prezentului Contract, conform Articolului </w:t>
      </w:r>
      <w:r w:rsidR="004361C2" w:rsidRPr="00903A6C">
        <w:rPr>
          <w:sz w:val="24"/>
          <w:szCs w:val="24"/>
        </w:rPr>
        <w:t xml:space="preserve">2. </w:t>
      </w:r>
      <w:r w:rsidRPr="00903A6C">
        <w:rPr>
          <w:sz w:val="24"/>
          <w:szCs w:val="24"/>
        </w:rPr>
        <w:t xml:space="preserve">(„Obiectul Contractului”) din prezentul Contract, așa cum acestea sunt reglementate și denumite în Legea serviciului de salubrizare a localităților nr. 101/2006, republicată, cu modificările și completările ulterioare; </w:t>
      </w:r>
    </w:p>
    <w:p w:rsidR="00E27EBB" w:rsidRPr="00903A6C" w:rsidRDefault="00E27EBB" w:rsidP="001C3FA7">
      <w:pPr>
        <w:ind w:right="-42"/>
        <w:jc w:val="both"/>
        <w:rPr>
          <w:sz w:val="24"/>
          <w:szCs w:val="24"/>
        </w:rPr>
      </w:pPr>
      <w:r w:rsidRPr="00903A6C">
        <w:rPr>
          <w:b/>
          <w:sz w:val="24"/>
          <w:szCs w:val="24"/>
        </w:rPr>
        <w:t>„Tariful”</w:t>
      </w:r>
      <w:r w:rsidRPr="00903A6C">
        <w:rPr>
          <w:sz w:val="24"/>
          <w:szCs w:val="24"/>
        </w:rPr>
        <w:t xml:space="preserve"> înseamnă contravaloarea </w:t>
      </w:r>
      <w:proofErr w:type="spellStart"/>
      <w:r w:rsidRPr="00903A6C">
        <w:rPr>
          <w:sz w:val="24"/>
          <w:szCs w:val="24"/>
        </w:rPr>
        <w:t>prestaţiei</w:t>
      </w:r>
      <w:proofErr w:type="spellEnd"/>
      <w:r w:rsidRPr="00903A6C">
        <w:rPr>
          <w:sz w:val="24"/>
          <w:szCs w:val="24"/>
        </w:rPr>
        <w:t xml:space="preserve">/activității raportată la unitatea de măsură; </w:t>
      </w:r>
    </w:p>
    <w:p w:rsidR="00E27EBB" w:rsidRPr="00903A6C" w:rsidRDefault="00E27EBB" w:rsidP="001C3FA7">
      <w:pPr>
        <w:ind w:right="-42"/>
        <w:jc w:val="both"/>
        <w:rPr>
          <w:sz w:val="24"/>
          <w:szCs w:val="24"/>
        </w:rPr>
      </w:pPr>
      <w:r w:rsidRPr="00903A6C">
        <w:rPr>
          <w:b/>
          <w:sz w:val="24"/>
          <w:szCs w:val="24"/>
        </w:rPr>
        <w:t xml:space="preserve"> „Zi”</w:t>
      </w:r>
      <w:r w:rsidRPr="00903A6C">
        <w:rPr>
          <w:sz w:val="24"/>
          <w:szCs w:val="24"/>
        </w:rPr>
        <w:t xml:space="preserve"> înseamnă orice zi calendaristică, atunci când nu se face referire expresă la „Zi Lucrătoare”;</w:t>
      </w:r>
    </w:p>
    <w:p w:rsidR="00E27EBB" w:rsidRPr="00903A6C" w:rsidRDefault="00E27EBB" w:rsidP="001C3FA7">
      <w:pPr>
        <w:ind w:right="-42"/>
        <w:jc w:val="both"/>
        <w:rPr>
          <w:sz w:val="24"/>
          <w:szCs w:val="24"/>
        </w:rPr>
      </w:pPr>
      <w:r w:rsidRPr="00903A6C">
        <w:rPr>
          <w:b/>
          <w:sz w:val="24"/>
          <w:szCs w:val="24"/>
        </w:rPr>
        <w:t>„Zi Lucrătoare”</w:t>
      </w:r>
      <w:r w:rsidRPr="00903A6C">
        <w:rPr>
          <w:sz w:val="24"/>
          <w:szCs w:val="24"/>
        </w:rPr>
        <w:t xml:space="preserve"> înseamnă orice zi în afara zilelor de sâmbătă şi duminică, precum și a zilelor stabilite ca sărbători legale în România; </w:t>
      </w:r>
    </w:p>
    <w:p w:rsidR="00E27EBB" w:rsidRPr="00903A6C" w:rsidRDefault="007B399A" w:rsidP="001C3FA7">
      <w:pPr>
        <w:ind w:right="-42"/>
        <w:jc w:val="both"/>
        <w:rPr>
          <w:sz w:val="24"/>
          <w:szCs w:val="24"/>
        </w:rPr>
      </w:pPr>
      <w:r>
        <w:rPr>
          <w:b/>
          <w:sz w:val="24"/>
          <w:szCs w:val="24"/>
        </w:rPr>
        <w:tab/>
      </w:r>
      <w:r w:rsidR="00E27EBB" w:rsidRPr="00903A6C">
        <w:rPr>
          <w:b/>
          <w:sz w:val="24"/>
          <w:szCs w:val="24"/>
        </w:rPr>
        <w:t>1.2.</w:t>
      </w:r>
      <w:r w:rsidR="00E27EBB" w:rsidRPr="00903A6C">
        <w:rPr>
          <w:sz w:val="24"/>
          <w:szCs w:val="24"/>
        </w:rPr>
        <w:t xml:space="preserve"> În cuprinsul prezentului Contract şi/sau în Anexele sale, termenii </w:t>
      </w:r>
      <w:proofErr w:type="spellStart"/>
      <w:r w:rsidR="00E27EBB" w:rsidRPr="00903A6C">
        <w:rPr>
          <w:sz w:val="24"/>
          <w:szCs w:val="24"/>
        </w:rPr>
        <w:t>folosiţi</w:t>
      </w:r>
      <w:proofErr w:type="spellEnd"/>
      <w:r w:rsidR="00E27EBB" w:rsidRPr="00903A6C">
        <w:rPr>
          <w:sz w:val="24"/>
          <w:szCs w:val="24"/>
        </w:rPr>
        <w:t xml:space="preserve"> cu majuscule </w:t>
      </w:r>
      <w:proofErr w:type="spellStart"/>
      <w:r w:rsidR="00E27EBB" w:rsidRPr="00903A6C">
        <w:rPr>
          <w:sz w:val="24"/>
          <w:szCs w:val="24"/>
        </w:rPr>
        <w:t>îşi</w:t>
      </w:r>
      <w:proofErr w:type="spellEnd"/>
      <w:r w:rsidR="00E27EBB" w:rsidRPr="00903A6C">
        <w:rPr>
          <w:sz w:val="24"/>
          <w:szCs w:val="24"/>
        </w:rPr>
        <w:t xml:space="preserve"> vor păstra, indiferent de locul în care sunt </w:t>
      </w:r>
      <w:proofErr w:type="spellStart"/>
      <w:r w:rsidR="00E27EBB" w:rsidRPr="00903A6C">
        <w:rPr>
          <w:sz w:val="24"/>
          <w:szCs w:val="24"/>
        </w:rPr>
        <w:t>folosiţi</w:t>
      </w:r>
      <w:proofErr w:type="spellEnd"/>
      <w:r w:rsidR="00E27EBB" w:rsidRPr="00903A6C">
        <w:rPr>
          <w:sz w:val="24"/>
          <w:szCs w:val="24"/>
        </w:rPr>
        <w:t xml:space="preserve"> în cuprinsul acestora, </w:t>
      </w:r>
      <w:proofErr w:type="spellStart"/>
      <w:r w:rsidR="00E27EBB" w:rsidRPr="00903A6C">
        <w:rPr>
          <w:sz w:val="24"/>
          <w:szCs w:val="24"/>
        </w:rPr>
        <w:t>înţelesul</w:t>
      </w:r>
      <w:proofErr w:type="spellEnd"/>
      <w:r w:rsidR="00E27EBB" w:rsidRPr="00903A6C">
        <w:rPr>
          <w:sz w:val="24"/>
          <w:szCs w:val="24"/>
        </w:rPr>
        <w:t xml:space="preserve"> dat în </w:t>
      </w:r>
      <w:proofErr w:type="spellStart"/>
      <w:r w:rsidR="00E27EBB" w:rsidRPr="00903A6C">
        <w:rPr>
          <w:sz w:val="24"/>
          <w:szCs w:val="24"/>
        </w:rPr>
        <w:t>definiţia</w:t>
      </w:r>
      <w:proofErr w:type="spellEnd"/>
      <w:r w:rsidR="00E27EBB" w:rsidRPr="00903A6C">
        <w:rPr>
          <w:sz w:val="24"/>
          <w:szCs w:val="24"/>
        </w:rPr>
        <w:t xml:space="preserve"> aferentă. Formele cuvintelor la singular </w:t>
      </w:r>
      <w:proofErr w:type="spellStart"/>
      <w:r w:rsidR="00E27EBB" w:rsidRPr="00903A6C">
        <w:rPr>
          <w:sz w:val="24"/>
          <w:szCs w:val="24"/>
        </w:rPr>
        <w:t>subînţeleg</w:t>
      </w:r>
      <w:proofErr w:type="spellEnd"/>
      <w:r w:rsidR="00E27EBB" w:rsidRPr="00903A6C">
        <w:rPr>
          <w:sz w:val="24"/>
          <w:szCs w:val="24"/>
        </w:rPr>
        <w:t xml:space="preserve"> formele de plural şi invers. </w:t>
      </w:r>
    </w:p>
    <w:p w:rsidR="00E27EBB" w:rsidRPr="00903A6C" w:rsidRDefault="007B399A" w:rsidP="001C3FA7">
      <w:pPr>
        <w:ind w:right="-42"/>
        <w:jc w:val="both"/>
        <w:rPr>
          <w:sz w:val="24"/>
          <w:szCs w:val="24"/>
        </w:rPr>
      </w:pPr>
      <w:r>
        <w:rPr>
          <w:b/>
          <w:sz w:val="24"/>
          <w:szCs w:val="24"/>
        </w:rPr>
        <w:tab/>
      </w:r>
      <w:r w:rsidR="00E27EBB" w:rsidRPr="00903A6C">
        <w:rPr>
          <w:b/>
          <w:sz w:val="24"/>
          <w:szCs w:val="24"/>
        </w:rPr>
        <w:t>1.3.</w:t>
      </w:r>
      <w:r w:rsidR="00E27EBB" w:rsidRPr="00903A6C">
        <w:rPr>
          <w:sz w:val="24"/>
          <w:szCs w:val="24"/>
        </w:rPr>
        <w:t xml:space="preserve"> </w:t>
      </w:r>
      <w:proofErr w:type="spellStart"/>
      <w:r w:rsidR="00E27EBB" w:rsidRPr="00903A6C">
        <w:rPr>
          <w:sz w:val="24"/>
          <w:szCs w:val="24"/>
        </w:rPr>
        <w:t>Împărţirea</w:t>
      </w:r>
      <w:proofErr w:type="spellEnd"/>
      <w:r w:rsidR="00E27EBB" w:rsidRPr="00903A6C">
        <w:rPr>
          <w:sz w:val="24"/>
          <w:szCs w:val="24"/>
        </w:rPr>
        <w:t xml:space="preserve"> pe capitole şi articole, precum şi titlurile din Contract sunt introduse numai pentru a </w:t>
      </w:r>
      <w:proofErr w:type="spellStart"/>
      <w:r w:rsidR="00E27EBB" w:rsidRPr="00903A6C">
        <w:rPr>
          <w:sz w:val="24"/>
          <w:szCs w:val="24"/>
        </w:rPr>
        <w:t>uşura</w:t>
      </w:r>
      <w:proofErr w:type="spellEnd"/>
      <w:r w:rsidR="00E27EBB" w:rsidRPr="00903A6C">
        <w:rPr>
          <w:sz w:val="24"/>
          <w:szCs w:val="24"/>
        </w:rPr>
        <w:t xml:space="preserve"> sistematizarea şi nu va afecta interpretarea prezentului Contract şi nu va servi interpretării </w:t>
      </w:r>
      <w:proofErr w:type="spellStart"/>
      <w:r w:rsidR="00E27EBB" w:rsidRPr="00903A6C">
        <w:rPr>
          <w:sz w:val="24"/>
          <w:szCs w:val="24"/>
        </w:rPr>
        <w:t>intenţiilor</w:t>
      </w:r>
      <w:proofErr w:type="spellEnd"/>
      <w:r w:rsidR="00E27EBB" w:rsidRPr="00903A6C">
        <w:rPr>
          <w:sz w:val="24"/>
          <w:szCs w:val="24"/>
        </w:rPr>
        <w:t xml:space="preserve"> </w:t>
      </w:r>
      <w:proofErr w:type="spellStart"/>
      <w:r w:rsidR="00E27EBB" w:rsidRPr="00903A6C">
        <w:rPr>
          <w:sz w:val="24"/>
          <w:szCs w:val="24"/>
        </w:rPr>
        <w:t>Părţilor</w:t>
      </w:r>
      <w:proofErr w:type="spellEnd"/>
      <w:r w:rsidR="00E27EBB" w:rsidRPr="00903A6C">
        <w:rPr>
          <w:sz w:val="24"/>
          <w:szCs w:val="24"/>
        </w:rPr>
        <w:t xml:space="preserve">.  </w:t>
      </w:r>
    </w:p>
    <w:p w:rsidR="00E27EBB" w:rsidRPr="00903A6C" w:rsidRDefault="00E27EBB" w:rsidP="001C3FA7">
      <w:pPr>
        <w:ind w:right="-42"/>
        <w:jc w:val="both"/>
        <w:rPr>
          <w:sz w:val="24"/>
          <w:szCs w:val="24"/>
        </w:rPr>
      </w:pPr>
      <w:r w:rsidRPr="00903A6C">
        <w:rPr>
          <w:b/>
          <w:sz w:val="24"/>
          <w:szCs w:val="24"/>
        </w:rPr>
        <w:tab/>
        <w:t>1.4.</w:t>
      </w:r>
      <w:r w:rsidRPr="00903A6C">
        <w:rPr>
          <w:sz w:val="24"/>
          <w:szCs w:val="24"/>
        </w:rPr>
        <w:t xml:space="preserve"> Orice referire la articole sau numere de articole va însemna, dacă nu este altfel specificat, o referire la articolele prezentului Contract. Referirile la anexe vor fi considerate referiri la anexele prezentului Contract.</w:t>
      </w:r>
    </w:p>
    <w:p w:rsidR="00E27EBB" w:rsidRPr="00903A6C" w:rsidRDefault="00E27EBB" w:rsidP="001C3FA7">
      <w:pPr>
        <w:ind w:right="-42"/>
        <w:jc w:val="both"/>
        <w:rPr>
          <w:sz w:val="24"/>
          <w:szCs w:val="24"/>
        </w:rPr>
      </w:pPr>
      <w:r w:rsidRPr="00903A6C">
        <w:rPr>
          <w:b/>
          <w:sz w:val="24"/>
          <w:szCs w:val="24"/>
        </w:rPr>
        <w:tab/>
        <w:t>1.5.</w:t>
      </w:r>
      <w:r w:rsidRPr="00903A6C">
        <w:rPr>
          <w:sz w:val="24"/>
          <w:szCs w:val="24"/>
        </w:rPr>
        <w:t xml:space="preserve"> Referirile la „acest contract/prezentul Contract” vor fi interpretate ca referiri la acest document împreună cu anexele sale, inclusiv modificările/completările intervenite pe Durata acestuia. </w:t>
      </w:r>
    </w:p>
    <w:p w:rsidR="00E27EBB" w:rsidRPr="00903A6C" w:rsidRDefault="00E27EBB" w:rsidP="001C3FA7">
      <w:pPr>
        <w:ind w:right="-42"/>
        <w:jc w:val="both"/>
        <w:rPr>
          <w:sz w:val="24"/>
          <w:szCs w:val="24"/>
        </w:rPr>
      </w:pPr>
      <w:r w:rsidRPr="00903A6C">
        <w:rPr>
          <w:b/>
          <w:sz w:val="24"/>
          <w:szCs w:val="24"/>
        </w:rPr>
        <w:tab/>
        <w:t>1.6.</w:t>
      </w:r>
      <w:r w:rsidRPr="00903A6C">
        <w:rPr>
          <w:sz w:val="24"/>
          <w:szCs w:val="24"/>
        </w:rPr>
        <w:t xml:space="preserve"> Referirile la “</w:t>
      </w:r>
      <w:proofErr w:type="spellStart"/>
      <w:r w:rsidRPr="00903A6C">
        <w:rPr>
          <w:sz w:val="24"/>
          <w:szCs w:val="24"/>
        </w:rPr>
        <w:t>Părţi</w:t>
      </w:r>
      <w:proofErr w:type="spellEnd"/>
      <w:r w:rsidRPr="00903A6C">
        <w:rPr>
          <w:sz w:val="24"/>
          <w:szCs w:val="24"/>
        </w:rPr>
        <w:t xml:space="preserve">” desemnează </w:t>
      </w:r>
      <w:proofErr w:type="spellStart"/>
      <w:r w:rsidRPr="00903A6C">
        <w:rPr>
          <w:sz w:val="24"/>
          <w:szCs w:val="24"/>
        </w:rPr>
        <w:t>părţile</w:t>
      </w:r>
      <w:proofErr w:type="spellEnd"/>
      <w:r w:rsidRPr="00903A6C">
        <w:rPr>
          <w:sz w:val="24"/>
          <w:szCs w:val="24"/>
        </w:rPr>
        <w:t xml:space="preserve"> prezentului Contract, iar referirile la “Parte” desemnează una dintre </w:t>
      </w:r>
      <w:proofErr w:type="spellStart"/>
      <w:r w:rsidRPr="00903A6C">
        <w:rPr>
          <w:sz w:val="24"/>
          <w:szCs w:val="24"/>
        </w:rPr>
        <w:t>părţile</w:t>
      </w:r>
      <w:proofErr w:type="spellEnd"/>
      <w:r w:rsidRPr="00903A6C">
        <w:rPr>
          <w:sz w:val="24"/>
          <w:szCs w:val="24"/>
        </w:rPr>
        <w:t xml:space="preserve"> prezentului Contract.</w:t>
      </w:r>
    </w:p>
    <w:p w:rsidR="00E27EBB" w:rsidRPr="00903A6C" w:rsidRDefault="007B399A" w:rsidP="001C3FA7">
      <w:pPr>
        <w:ind w:right="-42"/>
        <w:jc w:val="both"/>
        <w:rPr>
          <w:sz w:val="24"/>
          <w:szCs w:val="24"/>
        </w:rPr>
      </w:pPr>
      <w:r>
        <w:rPr>
          <w:b/>
          <w:sz w:val="24"/>
          <w:szCs w:val="24"/>
        </w:rPr>
        <w:tab/>
      </w:r>
      <w:r w:rsidR="00E27EBB" w:rsidRPr="00903A6C">
        <w:rPr>
          <w:b/>
          <w:sz w:val="24"/>
          <w:szCs w:val="24"/>
        </w:rPr>
        <w:t>1.7.</w:t>
      </w:r>
      <w:r w:rsidR="00D60664" w:rsidRPr="00903A6C">
        <w:rPr>
          <w:sz w:val="24"/>
          <w:szCs w:val="24"/>
        </w:rPr>
        <w:t xml:space="preserve"> </w:t>
      </w:r>
      <w:r w:rsidR="00E27EBB" w:rsidRPr="00903A6C">
        <w:rPr>
          <w:sz w:val="24"/>
          <w:szCs w:val="24"/>
        </w:rPr>
        <w:t xml:space="preserve">Termenii </w:t>
      </w:r>
      <w:proofErr w:type="spellStart"/>
      <w:r w:rsidR="00E27EBB" w:rsidRPr="00903A6C">
        <w:rPr>
          <w:sz w:val="24"/>
          <w:szCs w:val="24"/>
        </w:rPr>
        <w:t>utilizaţi</w:t>
      </w:r>
      <w:proofErr w:type="spellEnd"/>
      <w:r w:rsidR="00E27EBB" w:rsidRPr="00903A6C">
        <w:rPr>
          <w:sz w:val="24"/>
          <w:szCs w:val="24"/>
        </w:rPr>
        <w:t xml:space="preserve"> şi </w:t>
      </w:r>
      <w:proofErr w:type="spellStart"/>
      <w:r w:rsidR="00E27EBB" w:rsidRPr="00903A6C">
        <w:rPr>
          <w:sz w:val="24"/>
          <w:szCs w:val="24"/>
        </w:rPr>
        <w:t>nedefiniţi</w:t>
      </w:r>
      <w:proofErr w:type="spellEnd"/>
      <w:r w:rsidR="00E27EBB" w:rsidRPr="00903A6C">
        <w:rPr>
          <w:sz w:val="24"/>
          <w:szCs w:val="24"/>
        </w:rPr>
        <w:t xml:space="preserve"> în prezentul Contract şi care sunt </w:t>
      </w:r>
      <w:proofErr w:type="spellStart"/>
      <w:r w:rsidR="00E27EBB" w:rsidRPr="00903A6C">
        <w:rPr>
          <w:sz w:val="24"/>
          <w:szCs w:val="24"/>
        </w:rPr>
        <w:t>definiţi</w:t>
      </w:r>
      <w:proofErr w:type="spellEnd"/>
      <w:r w:rsidR="00E27EBB" w:rsidRPr="00903A6C">
        <w:rPr>
          <w:sz w:val="24"/>
          <w:szCs w:val="24"/>
        </w:rPr>
        <w:t xml:space="preserve"> de actele normative aplicabile vor avea </w:t>
      </w:r>
      <w:proofErr w:type="spellStart"/>
      <w:r w:rsidR="00E27EBB" w:rsidRPr="00903A6C">
        <w:rPr>
          <w:sz w:val="24"/>
          <w:szCs w:val="24"/>
        </w:rPr>
        <w:t>înţelesul</w:t>
      </w:r>
      <w:proofErr w:type="spellEnd"/>
      <w:r w:rsidR="00E27EBB" w:rsidRPr="00903A6C">
        <w:rPr>
          <w:sz w:val="24"/>
          <w:szCs w:val="24"/>
        </w:rPr>
        <w:t xml:space="preserve"> prevăzut în </w:t>
      </w:r>
      <w:proofErr w:type="spellStart"/>
      <w:r w:rsidR="00E27EBB" w:rsidRPr="00903A6C">
        <w:rPr>
          <w:sz w:val="24"/>
          <w:szCs w:val="24"/>
        </w:rPr>
        <w:t>definiţia</w:t>
      </w:r>
      <w:proofErr w:type="spellEnd"/>
      <w:r w:rsidR="00E27EBB" w:rsidRPr="00903A6C">
        <w:rPr>
          <w:sz w:val="24"/>
          <w:szCs w:val="24"/>
        </w:rPr>
        <w:t xml:space="preserve"> corespunzătoare din Lege.</w:t>
      </w:r>
    </w:p>
    <w:p w:rsidR="008D5187" w:rsidRPr="00903A6C" w:rsidRDefault="00E3060A" w:rsidP="001C3FA7">
      <w:pPr>
        <w:pStyle w:val="Heading1"/>
        <w:numPr>
          <w:ilvl w:val="0"/>
          <w:numId w:val="9"/>
        </w:numPr>
        <w:tabs>
          <w:tab w:val="left" w:pos="284"/>
        </w:tabs>
        <w:spacing w:line="240" w:lineRule="auto"/>
        <w:ind w:left="0" w:right="-42" w:firstLine="0"/>
        <w:jc w:val="both"/>
      </w:pPr>
      <w:r w:rsidRPr="00903A6C">
        <w:t xml:space="preserve">OBIECTUL </w:t>
      </w:r>
      <w:r w:rsidRPr="00903A6C">
        <w:rPr>
          <w:spacing w:val="-2"/>
        </w:rPr>
        <w:t>CONTRACTULUI</w:t>
      </w:r>
    </w:p>
    <w:p w:rsidR="00870A65" w:rsidRPr="00903A6C" w:rsidRDefault="00870A65" w:rsidP="001C3FA7">
      <w:pPr>
        <w:pStyle w:val="ListParagraph"/>
        <w:numPr>
          <w:ilvl w:val="1"/>
          <w:numId w:val="9"/>
        </w:numPr>
        <w:tabs>
          <w:tab w:val="left" w:pos="1129"/>
        </w:tabs>
        <w:ind w:left="0" w:right="-42" w:firstLine="566"/>
        <w:rPr>
          <w:b/>
          <w:sz w:val="24"/>
          <w:szCs w:val="24"/>
        </w:rPr>
      </w:pPr>
      <w:r w:rsidRPr="00903A6C">
        <w:rPr>
          <w:sz w:val="24"/>
          <w:szCs w:val="24"/>
        </w:rPr>
        <w:t xml:space="preserve">Obiectul prezentului Contract îl constituie prestarea activității specifice de salubrizare cu privire la partea de </w:t>
      </w:r>
      <w:r w:rsidR="007B399A" w:rsidRPr="00903A6C">
        <w:rPr>
          <w:sz w:val="24"/>
          <w:szCs w:val="24"/>
        </w:rPr>
        <w:t>dezinsecție</w:t>
      </w:r>
      <w:r w:rsidR="000F2C04" w:rsidRPr="00903A6C">
        <w:rPr>
          <w:sz w:val="24"/>
          <w:szCs w:val="24"/>
        </w:rPr>
        <w:t xml:space="preserve">, </w:t>
      </w:r>
      <w:r w:rsidR="007B399A" w:rsidRPr="00903A6C">
        <w:rPr>
          <w:sz w:val="24"/>
          <w:szCs w:val="24"/>
        </w:rPr>
        <w:t>dezinfecție</w:t>
      </w:r>
      <w:r w:rsidR="000F2C04" w:rsidRPr="00903A6C">
        <w:rPr>
          <w:sz w:val="24"/>
          <w:szCs w:val="24"/>
        </w:rPr>
        <w:t xml:space="preserve"> şi deratizare</w:t>
      </w:r>
      <w:r w:rsidRPr="00903A6C">
        <w:rPr>
          <w:sz w:val="24"/>
          <w:szCs w:val="24"/>
        </w:rPr>
        <w:t xml:space="preserve"> la obiectivele din domeniul public şi domeniul privat al </w:t>
      </w:r>
      <w:r w:rsidR="007B399A" w:rsidRPr="00903A6C">
        <w:rPr>
          <w:sz w:val="24"/>
          <w:szCs w:val="24"/>
        </w:rPr>
        <w:t>unităților</w:t>
      </w:r>
      <w:r w:rsidRPr="00903A6C">
        <w:rPr>
          <w:sz w:val="24"/>
          <w:szCs w:val="24"/>
        </w:rPr>
        <w:t xml:space="preserve"> administrativ-teritoriale </w:t>
      </w:r>
      <w:r w:rsidRPr="00903A6C">
        <w:rPr>
          <w:b/>
          <w:sz w:val="24"/>
          <w:szCs w:val="24"/>
        </w:rPr>
        <w:t>municipiul Sfântu Gheorghe, comuna Arcuș și comuna Bodoc.</w:t>
      </w:r>
    </w:p>
    <w:p w:rsidR="008D5187" w:rsidRPr="00903A6C" w:rsidRDefault="00870A65" w:rsidP="001C3FA7">
      <w:pPr>
        <w:pStyle w:val="ListParagraph"/>
        <w:numPr>
          <w:ilvl w:val="1"/>
          <w:numId w:val="9"/>
        </w:numPr>
        <w:tabs>
          <w:tab w:val="left" w:pos="1129"/>
        </w:tabs>
        <w:ind w:left="0" w:right="-42" w:firstLine="566"/>
        <w:rPr>
          <w:sz w:val="24"/>
          <w:szCs w:val="24"/>
        </w:rPr>
      </w:pPr>
      <w:r w:rsidRPr="00903A6C">
        <w:rPr>
          <w:sz w:val="24"/>
          <w:szCs w:val="24"/>
        </w:rPr>
        <w:t xml:space="preserve"> </w:t>
      </w:r>
      <w:r w:rsidR="00E3060A" w:rsidRPr="00903A6C">
        <w:rPr>
          <w:sz w:val="24"/>
          <w:szCs w:val="24"/>
        </w:rPr>
        <w:t xml:space="preserve">Descrierea activităților și a obiectului </w:t>
      </w:r>
      <w:r w:rsidR="000F2C04" w:rsidRPr="00903A6C">
        <w:rPr>
          <w:sz w:val="24"/>
          <w:szCs w:val="24"/>
        </w:rPr>
        <w:t>de activitate</w:t>
      </w:r>
      <w:r w:rsidR="00E3060A" w:rsidRPr="00903A6C">
        <w:rPr>
          <w:sz w:val="24"/>
          <w:szCs w:val="24"/>
        </w:rPr>
        <w:t xml:space="preserve"> sunt stabilite și</w:t>
      </w:r>
      <w:r w:rsidR="00E3060A" w:rsidRPr="00903A6C">
        <w:rPr>
          <w:spacing w:val="-2"/>
          <w:sz w:val="24"/>
          <w:szCs w:val="24"/>
        </w:rPr>
        <w:t xml:space="preserve"> </w:t>
      </w:r>
      <w:r w:rsidR="00E3060A" w:rsidRPr="00903A6C">
        <w:rPr>
          <w:sz w:val="24"/>
          <w:szCs w:val="24"/>
        </w:rPr>
        <w:t xml:space="preserve">reglementate în </w:t>
      </w:r>
      <w:r w:rsidR="00E3060A" w:rsidRPr="00903A6C">
        <w:rPr>
          <w:i/>
          <w:sz w:val="24"/>
          <w:szCs w:val="24"/>
        </w:rPr>
        <w:t xml:space="preserve">Regulamentul de organizare și funcționare a activităților de deratizare, dezinsecție, dezinfecție </w:t>
      </w:r>
      <w:r w:rsidR="00E3060A" w:rsidRPr="00903A6C">
        <w:rPr>
          <w:sz w:val="24"/>
          <w:szCs w:val="24"/>
        </w:rPr>
        <w:t xml:space="preserve">anexa nr. 1 la prezentul contract, respectiv </w:t>
      </w:r>
      <w:r w:rsidR="00E3060A" w:rsidRPr="00903A6C">
        <w:rPr>
          <w:i/>
          <w:sz w:val="24"/>
          <w:szCs w:val="24"/>
        </w:rPr>
        <w:t xml:space="preserve">Caietul de sarcini pentru activitatea de dezinsecție, dezinfecție și deratizare - </w:t>
      </w:r>
      <w:r w:rsidR="00E3060A" w:rsidRPr="00903A6C">
        <w:rPr>
          <w:sz w:val="24"/>
          <w:szCs w:val="24"/>
        </w:rPr>
        <w:t>an</w:t>
      </w:r>
      <w:r w:rsidR="008D4969" w:rsidRPr="00903A6C">
        <w:rPr>
          <w:sz w:val="24"/>
          <w:szCs w:val="24"/>
        </w:rPr>
        <w:t>exa nr. 2 la prezentul contract.</w:t>
      </w:r>
    </w:p>
    <w:p w:rsidR="008D5187" w:rsidRPr="00903A6C" w:rsidRDefault="00674B01" w:rsidP="001C3FA7">
      <w:pPr>
        <w:pStyle w:val="BodyText"/>
        <w:ind w:left="0" w:right="-42"/>
      </w:pPr>
      <w:r w:rsidRPr="007B399A">
        <w:rPr>
          <w:b/>
        </w:rPr>
        <w:t>2.3.</w:t>
      </w:r>
      <w:r w:rsidR="00517AD6" w:rsidRPr="00903A6C">
        <w:t xml:space="preserve"> Delegatul</w:t>
      </w:r>
      <w:r w:rsidR="00E3060A" w:rsidRPr="00903A6C">
        <w:t xml:space="preserve"> va asigura desfășurarea activităț</w:t>
      </w:r>
      <w:r w:rsidR="000F2C04" w:rsidRPr="00903A6C">
        <w:t>ilor care fac obiectul contractului, menționat</w:t>
      </w:r>
      <w:r w:rsidR="00E3060A" w:rsidRPr="00903A6C">
        <w:t xml:space="preserve"> la art. 2.1., în conformitate cu cerințele și specificațiile, criteriile și condițiile stabilite în Caietul de sarcini și Regulamentul de organizare și funcționare a activităților de dezinsecție, dezinfecție și deratizare, care fac parte integrantă din prezentul </w:t>
      </w:r>
      <w:r w:rsidR="00E3060A" w:rsidRPr="00903A6C">
        <w:rPr>
          <w:spacing w:val="-2"/>
        </w:rPr>
        <w:t>contract.</w:t>
      </w:r>
    </w:p>
    <w:p w:rsidR="008D5187" w:rsidRPr="00903A6C" w:rsidRDefault="00674B01" w:rsidP="001C3FA7">
      <w:pPr>
        <w:tabs>
          <w:tab w:val="left" w:pos="1205"/>
        </w:tabs>
        <w:ind w:right="-42"/>
        <w:rPr>
          <w:sz w:val="24"/>
          <w:szCs w:val="24"/>
        </w:rPr>
      </w:pPr>
      <w:r w:rsidRPr="007B399A">
        <w:rPr>
          <w:b/>
          <w:sz w:val="24"/>
          <w:szCs w:val="24"/>
        </w:rPr>
        <w:t xml:space="preserve">          2.4.</w:t>
      </w:r>
      <w:r w:rsidRPr="00903A6C">
        <w:rPr>
          <w:sz w:val="24"/>
          <w:szCs w:val="24"/>
        </w:rPr>
        <w:t xml:space="preserve">  </w:t>
      </w:r>
      <w:r w:rsidR="00E3060A" w:rsidRPr="00903A6C">
        <w:rPr>
          <w:sz w:val="24"/>
          <w:szCs w:val="24"/>
        </w:rPr>
        <w:t xml:space="preserve">Delegarea gestiunii activităților de dezinsecție, dezinfecție și deratizare pe teritoriul administrativ </w:t>
      </w:r>
      <w:r w:rsidR="00517AD6" w:rsidRPr="00903A6C">
        <w:rPr>
          <w:sz w:val="24"/>
          <w:szCs w:val="24"/>
        </w:rPr>
        <w:t xml:space="preserve">al municipiului Sfântu Gheorghe, comunele Arcuș și Bodoc </w:t>
      </w:r>
      <w:r w:rsidR="00E3060A" w:rsidRPr="00903A6C">
        <w:rPr>
          <w:sz w:val="24"/>
          <w:szCs w:val="24"/>
        </w:rPr>
        <w:t>implică încredințarea prestării propriu-zise a activităților prevăzute la art. 2.1.</w:t>
      </w:r>
    </w:p>
    <w:p w:rsidR="00674B01" w:rsidRPr="00903A6C" w:rsidRDefault="00674B01" w:rsidP="001C3FA7">
      <w:pPr>
        <w:tabs>
          <w:tab w:val="left" w:pos="1205"/>
        </w:tabs>
        <w:ind w:right="-42"/>
        <w:rPr>
          <w:sz w:val="24"/>
          <w:szCs w:val="24"/>
        </w:rPr>
      </w:pPr>
    </w:p>
    <w:p w:rsidR="00376A2F" w:rsidRPr="00903A6C" w:rsidRDefault="00376A2F" w:rsidP="001C3FA7">
      <w:pPr>
        <w:tabs>
          <w:tab w:val="left" w:pos="1205"/>
        </w:tabs>
        <w:ind w:right="-42"/>
        <w:rPr>
          <w:sz w:val="24"/>
          <w:szCs w:val="24"/>
        </w:rPr>
      </w:pPr>
    </w:p>
    <w:p w:rsidR="000F2C04" w:rsidRPr="00903A6C" w:rsidRDefault="000F2C04" w:rsidP="001C3FA7">
      <w:pPr>
        <w:pStyle w:val="Heading1"/>
        <w:numPr>
          <w:ilvl w:val="0"/>
          <w:numId w:val="9"/>
        </w:numPr>
        <w:tabs>
          <w:tab w:val="left" w:pos="284"/>
        </w:tabs>
        <w:spacing w:line="240" w:lineRule="auto"/>
        <w:ind w:left="0" w:right="-42" w:firstLine="0"/>
        <w:rPr>
          <w:lang w:eastAsia="ro-RO"/>
        </w:rPr>
      </w:pPr>
      <w:r w:rsidRPr="00903A6C">
        <w:rPr>
          <w:lang w:eastAsia="ro-RO"/>
        </w:rPr>
        <w:lastRenderedPageBreak/>
        <w:t xml:space="preserve">DOCUMENTELE CONTRACTULUI </w:t>
      </w:r>
    </w:p>
    <w:p w:rsidR="000F2C04" w:rsidRPr="00903A6C" w:rsidRDefault="000F2C04" w:rsidP="001C3FA7">
      <w:pPr>
        <w:ind w:right="-42"/>
        <w:jc w:val="both"/>
        <w:rPr>
          <w:sz w:val="24"/>
          <w:szCs w:val="24"/>
          <w:lang w:eastAsia="en-GB"/>
        </w:rPr>
      </w:pPr>
      <w:r w:rsidRPr="00903A6C">
        <w:rPr>
          <w:b/>
          <w:sz w:val="24"/>
          <w:szCs w:val="24"/>
          <w:lang w:eastAsia="en-GB"/>
        </w:rPr>
        <w:tab/>
        <w:t xml:space="preserve">3.1. </w:t>
      </w:r>
      <w:r w:rsidRPr="00903A6C">
        <w:rPr>
          <w:sz w:val="24"/>
          <w:szCs w:val="24"/>
          <w:lang w:eastAsia="en-GB"/>
        </w:rPr>
        <w:t>Prezentul Contract reprezintă întreaga înțelegere contractuală a Părților cu privire la obiectul acestuia.</w:t>
      </w:r>
    </w:p>
    <w:p w:rsidR="000F2C04" w:rsidRPr="00903A6C" w:rsidRDefault="000F2C04" w:rsidP="001C3FA7">
      <w:pPr>
        <w:ind w:right="-42"/>
        <w:jc w:val="both"/>
        <w:rPr>
          <w:sz w:val="24"/>
          <w:szCs w:val="24"/>
          <w:lang w:eastAsia="en-GB"/>
        </w:rPr>
      </w:pPr>
      <w:r w:rsidRPr="00903A6C">
        <w:rPr>
          <w:b/>
          <w:sz w:val="24"/>
          <w:szCs w:val="24"/>
          <w:lang w:eastAsia="en-GB"/>
        </w:rPr>
        <w:tab/>
        <w:t xml:space="preserve">3.2. </w:t>
      </w:r>
      <w:r w:rsidRPr="00903A6C">
        <w:rPr>
          <w:sz w:val="24"/>
          <w:szCs w:val="24"/>
          <w:lang w:eastAsia="en-GB"/>
        </w:rPr>
        <w:t>Documentele care alcătuiesc Contractul se explică reciproc și se interpretează împreună. În eventualitatea oricăror neconcordanțe între cuvinte, termeni, fraze sau abrevieri scrise cu majusculă și definite în cadrul unei Anexe, înțelesul stabilit de Articolul 1 („</w:t>
      </w:r>
      <w:proofErr w:type="spellStart"/>
      <w:r w:rsidRPr="00903A6C">
        <w:rPr>
          <w:sz w:val="24"/>
          <w:szCs w:val="24"/>
          <w:lang w:eastAsia="en-GB"/>
        </w:rPr>
        <w:t>Definiţii</w:t>
      </w:r>
      <w:proofErr w:type="spellEnd"/>
      <w:r w:rsidRPr="00903A6C">
        <w:rPr>
          <w:sz w:val="24"/>
          <w:szCs w:val="24"/>
          <w:lang w:eastAsia="en-GB"/>
        </w:rPr>
        <w:t xml:space="preserve"> și interpretare”) al Contractului va prevala asupra înțelesului din Anexă, dacă contextul acestui Contract o permite.</w:t>
      </w:r>
    </w:p>
    <w:p w:rsidR="000F2C04" w:rsidRPr="00903A6C" w:rsidRDefault="000F2C04" w:rsidP="001C3FA7">
      <w:pPr>
        <w:ind w:right="-42"/>
        <w:jc w:val="both"/>
        <w:rPr>
          <w:sz w:val="24"/>
          <w:szCs w:val="24"/>
          <w:lang w:eastAsia="en-GB"/>
        </w:rPr>
      </w:pPr>
      <w:r w:rsidRPr="00903A6C">
        <w:rPr>
          <w:b/>
          <w:sz w:val="24"/>
          <w:szCs w:val="24"/>
          <w:lang w:eastAsia="en-GB"/>
        </w:rPr>
        <w:tab/>
        <w:t>3.3.</w:t>
      </w:r>
      <w:r w:rsidRPr="00903A6C">
        <w:rPr>
          <w:sz w:val="24"/>
          <w:szCs w:val="24"/>
          <w:lang w:eastAsia="en-GB"/>
        </w:rPr>
        <w:t xml:space="preserve"> Prezentul Contract are următoarele anexe:</w:t>
      </w:r>
    </w:p>
    <w:p w:rsidR="000F2C04" w:rsidRPr="00903A6C" w:rsidRDefault="000F2C04" w:rsidP="001C3FA7">
      <w:pPr>
        <w:pStyle w:val="ListParagraph"/>
        <w:widowControl/>
        <w:numPr>
          <w:ilvl w:val="0"/>
          <w:numId w:val="13"/>
        </w:numPr>
        <w:suppressAutoHyphens/>
        <w:autoSpaceDE/>
        <w:autoSpaceDN/>
        <w:ind w:left="0" w:right="-42" w:firstLine="426"/>
        <w:contextualSpacing/>
        <w:rPr>
          <w:sz w:val="24"/>
          <w:szCs w:val="24"/>
        </w:rPr>
      </w:pPr>
      <w:r w:rsidRPr="00903A6C">
        <w:rPr>
          <w:sz w:val="24"/>
          <w:szCs w:val="24"/>
        </w:rPr>
        <w:t>Anexa nr. 1 - Regulamentul Serviciului;</w:t>
      </w:r>
    </w:p>
    <w:p w:rsidR="000F2C04" w:rsidRPr="00903A6C" w:rsidRDefault="000F2C04" w:rsidP="001C3FA7">
      <w:pPr>
        <w:pStyle w:val="ListParagraph"/>
        <w:widowControl/>
        <w:numPr>
          <w:ilvl w:val="0"/>
          <w:numId w:val="13"/>
        </w:numPr>
        <w:suppressAutoHyphens/>
        <w:autoSpaceDE/>
        <w:autoSpaceDN/>
        <w:ind w:left="0" w:right="-42" w:firstLine="426"/>
        <w:contextualSpacing/>
        <w:rPr>
          <w:sz w:val="24"/>
          <w:szCs w:val="24"/>
        </w:rPr>
      </w:pPr>
      <w:r w:rsidRPr="00903A6C">
        <w:rPr>
          <w:sz w:val="24"/>
          <w:szCs w:val="24"/>
        </w:rPr>
        <w:t>Anexa nr. 2 - Caietul de Sarcini al Serviciului;</w:t>
      </w:r>
    </w:p>
    <w:p w:rsidR="000F2C04" w:rsidRPr="00903A6C" w:rsidRDefault="000F2C04" w:rsidP="001C3FA7">
      <w:pPr>
        <w:pStyle w:val="ListParagraph"/>
        <w:widowControl/>
        <w:numPr>
          <w:ilvl w:val="0"/>
          <w:numId w:val="13"/>
        </w:numPr>
        <w:suppressAutoHyphens/>
        <w:autoSpaceDE/>
        <w:autoSpaceDN/>
        <w:ind w:left="0" w:right="-42" w:firstLine="426"/>
        <w:contextualSpacing/>
        <w:rPr>
          <w:sz w:val="24"/>
          <w:szCs w:val="24"/>
        </w:rPr>
      </w:pPr>
      <w:r w:rsidRPr="00903A6C">
        <w:rPr>
          <w:sz w:val="24"/>
          <w:szCs w:val="24"/>
        </w:rPr>
        <w:t xml:space="preserve">Anexa nr. 3 - Inventarul bunurilor mobile şi imobile </w:t>
      </w:r>
      <w:r w:rsidR="00376A2F" w:rsidRPr="00903A6C">
        <w:rPr>
          <w:sz w:val="24"/>
          <w:szCs w:val="24"/>
        </w:rPr>
        <w:t>(se va anexa după caz</w:t>
      </w:r>
      <w:r w:rsidRPr="00903A6C">
        <w:rPr>
          <w:sz w:val="24"/>
          <w:szCs w:val="24"/>
        </w:rPr>
        <w:t>)</w:t>
      </w:r>
    </w:p>
    <w:p w:rsidR="000F2C04" w:rsidRPr="00903A6C" w:rsidRDefault="000F2C04" w:rsidP="001C3FA7">
      <w:pPr>
        <w:pStyle w:val="ListParagraph"/>
        <w:widowControl/>
        <w:numPr>
          <w:ilvl w:val="0"/>
          <w:numId w:val="13"/>
        </w:numPr>
        <w:suppressAutoHyphens/>
        <w:autoSpaceDE/>
        <w:autoSpaceDN/>
        <w:ind w:left="0" w:right="-42" w:firstLine="426"/>
        <w:contextualSpacing/>
        <w:rPr>
          <w:sz w:val="24"/>
          <w:szCs w:val="24"/>
        </w:rPr>
      </w:pPr>
      <w:r w:rsidRPr="00903A6C">
        <w:rPr>
          <w:sz w:val="24"/>
          <w:szCs w:val="24"/>
        </w:rPr>
        <w:t>Anexa nr. 4 - Procesul verbal de predare-preluare a bunurilor (</w:t>
      </w:r>
      <w:r w:rsidR="00376A2F" w:rsidRPr="00903A6C">
        <w:rPr>
          <w:sz w:val="24"/>
          <w:szCs w:val="24"/>
        </w:rPr>
        <w:t>se va anexa după caz</w:t>
      </w:r>
      <w:r w:rsidRPr="00903A6C">
        <w:rPr>
          <w:sz w:val="24"/>
          <w:szCs w:val="24"/>
        </w:rPr>
        <w:t>)</w:t>
      </w:r>
    </w:p>
    <w:p w:rsidR="000F2C04" w:rsidRPr="00903A6C" w:rsidRDefault="000F2C04" w:rsidP="001C3FA7">
      <w:pPr>
        <w:pStyle w:val="ListParagraph"/>
        <w:widowControl/>
        <w:numPr>
          <w:ilvl w:val="0"/>
          <w:numId w:val="13"/>
        </w:numPr>
        <w:suppressAutoHyphens/>
        <w:autoSpaceDE/>
        <w:autoSpaceDN/>
        <w:ind w:left="0" w:right="-42" w:firstLine="426"/>
        <w:contextualSpacing/>
        <w:rPr>
          <w:sz w:val="24"/>
          <w:szCs w:val="24"/>
        </w:rPr>
      </w:pPr>
      <w:r w:rsidRPr="00903A6C">
        <w:rPr>
          <w:sz w:val="24"/>
          <w:szCs w:val="24"/>
          <w:lang w:val="pt-BR"/>
        </w:rPr>
        <w:t>Anexa nr. 5 - Programul de Investiții;</w:t>
      </w:r>
    </w:p>
    <w:p w:rsidR="000F2C04" w:rsidRPr="00903A6C" w:rsidRDefault="000F2C04" w:rsidP="001C3FA7">
      <w:pPr>
        <w:pStyle w:val="ListParagraph"/>
        <w:widowControl/>
        <w:numPr>
          <w:ilvl w:val="0"/>
          <w:numId w:val="13"/>
        </w:numPr>
        <w:suppressAutoHyphens/>
        <w:autoSpaceDE/>
        <w:autoSpaceDN/>
        <w:ind w:left="0" w:right="-42" w:firstLine="426"/>
        <w:contextualSpacing/>
        <w:rPr>
          <w:sz w:val="24"/>
          <w:szCs w:val="24"/>
          <w:lang w:val="pt-BR"/>
        </w:rPr>
      </w:pPr>
      <w:r w:rsidRPr="00903A6C">
        <w:rPr>
          <w:sz w:val="24"/>
          <w:szCs w:val="24"/>
          <w:lang w:val="pt-BR"/>
        </w:rPr>
        <w:t>Anexa nr. 6 - Indicatorii Tehnici privind Țintele, împreună cu penalitățile corespunzătoare, după caz ;</w:t>
      </w:r>
    </w:p>
    <w:p w:rsidR="000F2C04" w:rsidRPr="00903A6C" w:rsidRDefault="000F2C04" w:rsidP="001C3FA7">
      <w:pPr>
        <w:pStyle w:val="ListParagraph"/>
        <w:widowControl/>
        <w:numPr>
          <w:ilvl w:val="0"/>
          <w:numId w:val="13"/>
        </w:numPr>
        <w:suppressAutoHyphens/>
        <w:autoSpaceDE/>
        <w:autoSpaceDN/>
        <w:ind w:left="0" w:right="-42" w:firstLine="426"/>
        <w:contextualSpacing/>
        <w:rPr>
          <w:sz w:val="24"/>
          <w:szCs w:val="24"/>
        </w:rPr>
      </w:pPr>
      <w:r w:rsidRPr="00903A6C">
        <w:rPr>
          <w:sz w:val="24"/>
          <w:szCs w:val="24"/>
        </w:rPr>
        <w:t xml:space="preserve">Anexa nr. 8 - </w:t>
      </w:r>
      <w:r w:rsidRPr="00903A6C">
        <w:rPr>
          <w:sz w:val="24"/>
          <w:szCs w:val="24"/>
          <w:lang w:eastAsia="en-GB"/>
        </w:rPr>
        <w:t>Tarifele serviciului</w:t>
      </w:r>
      <w:r w:rsidRPr="00903A6C">
        <w:rPr>
          <w:sz w:val="24"/>
          <w:szCs w:val="24"/>
        </w:rPr>
        <w:t>;</w:t>
      </w:r>
      <w:r w:rsidRPr="00903A6C">
        <w:rPr>
          <w:sz w:val="24"/>
          <w:szCs w:val="24"/>
          <w:lang w:eastAsia="en-GB"/>
        </w:rPr>
        <w:t xml:space="preserve"> </w:t>
      </w:r>
    </w:p>
    <w:p w:rsidR="000F2C04" w:rsidRPr="00903A6C" w:rsidRDefault="000F2C04" w:rsidP="001C3FA7">
      <w:pPr>
        <w:pStyle w:val="ListParagraph"/>
        <w:widowControl/>
        <w:numPr>
          <w:ilvl w:val="0"/>
          <w:numId w:val="13"/>
        </w:numPr>
        <w:suppressAutoHyphens/>
        <w:autoSpaceDE/>
        <w:autoSpaceDN/>
        <w:ind w:left="0" w:right="-42" w:firstLine="426"/>
        <w:contextualSpacing/>
        <w:rPr>
          <w:sz w:val="24"/>
          <w:szCs w:val="24"/>
        </w:rPr>
      </w:pPr>
      <w:r w:rsidRPr="00903A6C">
        <w:rPr>
          <w:sz w:val="24"/>
          <w:szCs w:val="24"/>
        </w:rPr>
        <w:t xml:space="preserve">Anexa nr. 9 - </w:t>
      </w:r>
      <w:r w:rsidRPr="00903A6C">
        <w:rPr>
          <w:sz w:val="24"/>
          <w:szCs w:val="24"/>
          <w:lang w:eastAsia="en-GB"/>
        </w:rPr>
        <w:t>Model contract de prestări servicii de dezinsecție, dezinfecție și deratizare.</w:t>
      </w:r>
    </w:p>
    <w:p w:rsidR="000F2C04" w:rsidRPr="00903A6C" w:rsidRDefault="005F1AA5" w:rsidP="001C3FA7">
      <w:pPr>
        <w:ind w:right="-42"/>
        <w:jc w:val="both"/>
        <w:rPr>
          <w:sz w:val="24"/>
          <w:szCs w:val="24"/>
        </w:rPr>
      </w:pPr>
      <w:r>
        <w:rPr>
          <w:b/>
          <w:sz w:val="24"/>
          <w:szCs w:val="24"/>
        </w:rPr>
        <w:tab/>
      </w:r>
      <w:r w:rsidR="000F2C04" w:rsidRPr="00903A6C">
        <w:rPr>
          <w:b/>
          <w:sz w:val="24"/>
          <w:szCs w:val="24"/>
        </w:rPr>
        <w:t xml:space="preserve">3.4. </w:t>
      </w:r>
      <w:r w:rsidR="000F2C04" w:rsidRPr="00903A6C">
        <w:rPr>
          <w:sz w:val="24"/>
          <w:szCs w:val="24"/>
          <w:lang w:eastAsia="en-GB"/>
        </w:rPr>
        <w:t xml:space="preserve">În cazul oricărui conflict sau  neconcordanță între corpul principal al Contractului și orice Anexă, clauza din cuprinsul Contractului va prevala, cu excepția situației în care se specifică altfel în prezentul Contract. </w:t>
      </w:r>
    </w:p>
    <w:p w:rsidR="008D5187" w:rsidRPr="00903A6C" w:rsidRDefault="00E3060A" w:rsidP="001C3FA7">
      <w:pPr>
        <w:pStyle w:val="Heading1"/>
        <w:numPr>
          <w:ilvl w:val="0"/>
          <w:numId w:val="9"/>
        </w:numPr>
        <w:tabs>
          <w:tab w:val="left" w:pos="284"/>
        </w:tabs>
        <w:spacing w:line="240" w:lineRule="auto"/>
        <w:ind w:left="0" w:right="-42" w:firstLine="0"/>
      </w:pPr>
      <w:r w:rsidRPr="00903A6C">
        <w:t>DURATA</w:t>
      </w:r>
      <w:r w:rsidRPr="00903A6C">
        <w:rPr>
          <w:spacing w:val="-2"/>
        </w:rPr>
        <w:t xml:space="preserve"> </w:t>
      </w:r>
      <w:r w:rsidRPr="00903A6C">
        <w:t>CONTRACTULUI,</w:t>
      </w:r>
      <w:r w:rsidRPr="00903A6C">
        <w:rPr>
          <w:spacing w:val="-1"/>
        </w:rPr>
        <w:t xml:space="preserve"> </w:t>
      </w:r>
      <w:r w:rsidRPr="00903A6C">
        <w:t>TERMENE</w:t>
      </w:r>
      <w:r w:rsidRPr="00903A6C">
        <w:rPr>
          <w:spacing w:val="-1"/>
        </w:rPr>
        <w:t xml:space="preserve"> </w:t>
      </w:r>
      <w:r w:rsidRPr="00903A6C">
        <w:rPr>
          <w:spacing w:val="-2"/>
        </w:rPr>
        <w:t>STABILITE</w:t>
      </w:r>
    </w:p>
    <w:p w:rsidR="008D5187" w:rsidRPr="00903A6C" w:rsidRDefault="00E3060A" w:rsidP="001C3FA7">
      <w:pPr>
        <w:pStyle w:val="ListParagraph"/>
        <w:numPr>
          <w:ilvl w:val="1"/>
          <w:numId w:val="9"/>
        </w:numPr>
        <w:tabs>
          <w:tab w:val="left" w:pos="1141"/>
        </w:tabs>
        <w:ind w:left="0" w:right="-42" w:firstLine="566"/>
        <w:rPr>
          <w:sz w:val="24"/>
          <w:szCs w:val="24"/>
        </w:rPr>
      </w:pPr>
      <w:r w:rsidRPr="00903A6C">
        <w:rPr>
          <w:sz w:val="24"/>
          <w:szCs w:val="24"/>
        </w:rPr>
        <w:t xml:space="preserve">Prezentul contract intră în vigoare la data semnării acestuia de către </w:t>
      </w:r>
      <w:proofErr w:type="spellStart"/>
      <w:r w:rsidRPr="00903A6C">
        <w:rPr>
          <w:sz w:val="24"/>
          <w:szCs w:val="24"/>
        </w:rPr>
        <w:t>părţile</w:t>
      </w:r>
      <w:proofErr w:type="spellEnd"/>
      <w:r w:rsidRPr="00903A6C">
        <w:rPr>
          <w:sz w:val="24"/>
          <w:szCs w:val="24"/>
        </w:rPr>
        <w:t xml:space="preserve"> contractant</w:t>
      </w:r>
      <w:r w:rsidR="007A2A15" w:rsidRPr="00903A6C">
        <w:rPr>
          <w:sz w:val="24"/>
          <w:szCs w:val="24"/>
        </w:rPr>
        <w:t xml:space="preserve">e și se încheie pe o durată de </w:t>
      </w:r>
      <w:r w:rsidR="00517AD6" w:rsidRPr="00903A6C">
        <w:rPr>
          <w:sz w:val="24"/>
          <w:szCs w:val="24"/>
        </w:rPr>
        <w:t xml:space="preserve">5 </w:t>
      </w:r>
      <w:r w:rsidRPr="00903A6C">
        <w:rPr>
          <w:sz w:val="24"/>
          <w:szCs w:val="24"/>
        </w:rPr>
        <w:t>an</w:t>
      </w:r>
      <w:r w:rsidR="007A2A15" w:rsidRPr="00903A6C">
        <w:rPr>
          <w:sz w:val="24"/>
          <w:szCs w:val="24"/>
        </w:rPr>
        <w:t>i</w:t>
      </w:r>
      <w:r w:rsidRPr="00903A6C">
        <w:rPr>
          <w:sz w:val="24"/>
          <w:szCs w:val="24"/>
        </w:rPr>
        <w:t xml:space="preserve"> de la data semnării contractului.</w:t>
      </w:r>
    </w:p>
    <w:p w:rsidR="008D5187" w:rsidRPr="00903A6C" w:rsidRDefault="00E3060A" w:rsidP="001C3FA7">
      <w:pPr>
        <w:pStyle w:val="ListParagraph"/>
        <w:numPr>
          <w:ilvl w:val="1"/>
          <w:numId w:val="9"/>
        </w:numPr>
        <w:tabs>
          <w:tab w:val="left" w:pos="1132"/>
        </w:tabs>
        <w:ind w:left="0" w:right="-42" w:firstLine="566"/>
        <w:rPr>
          <w:sz w:val="24"/>
          <w:szCs w:val="24"/>
        </w:rPr>
      </w:pPr>
      <w:r w:rsidRPr="00903A6C">
        <w:rPr>
          <w:sz w:val="24"/>
          <w:szCs w:val="24"/>
        </w:rPr>
        <w:t>În</w:t>
      </w:r>
      <w:r w:rsidRPr="00903A6C">
        <w:rPr>
          <w:spacing w:val="-2"/>
          <w:sz w:val="24"/>
          <w:szCs w:val="24"/>
        </w:rPr>
        <w:t xml:space="preserve"> </w:t>
      </w:r>
      <w:r w:rsidRPr="00903A6C">
        <w:rPr>
          <w:sz w:val="24"/>
          <w:szCs w:val="24"/>
        </w:rPr>
        <w:t>cazul</w:t>
      </w:r>
      <w:r w:rsidRPr="00903A6C">
        <w:rPr>
          <w:spacing w:val="-2"/>
          <w:sz w:val="24"/>
          <w:szCs w:val="24"/>
        </w:rPr>
        <w:t xml:space="preserve"> </w:t>
      </w:r>
      <w:r w:rsidRPr="00903A6C">
        <w:rPr>
          <w:sz w:val="24"/>
          <w:szCs w:val="24"/>
        </w:rPr>
        <w:t>în</w:t>
      </w:r>
      <w:r w:rsidRPr="00903A6C">
        <w:rPr>
          <w:spacing w:val="-2"/>
          <w:sz w:val="24"/>
          <w:szCs w:val="24"/>
        </w:rPr>
        <w:t xml:space="preserve"> </w:t>
      </w:r>
      <w:r w:rsidRPr="00903A6C">
        <w:rPr>
          <w:sz w:val="24"/>
          <w:szCs w:val="24"/>
        </w:rPr>
        <w:t>care</w:t>
      </w:r>
      <w:r w:rsidRPr="00903A6C">
        <w:rPr>
          <w:spacing w:val="-4"/>
          <w:sz w:val="24"/>
          <w:szCs w:val="24"/>
        </w:rPr>
        <w:t xml:space="preserve"> </w:t>
      </w:r>
      <w:r w:rsidRPr="00903A6C">
        <w:rPr>
          <w:sz w:val="24"/>
          <w:szCs w:val="24"/>
        </w:rPr>
        <w:t>una</w:t>
      </w:r>
      <w:r w:rsidRPr="00903A6C">
        <w:rPr>
          <w:spacing w:val="-1"/>
          <w:sz w:val="24"/>
          <w:szCs w:val="24"/>
        </w:rPr>
        <w:t xml:space="preserve"> </w:t>
      </w:r>
      <w:r w:rsidRPr="00903A6C">
        <w:rPr>
          <w:sz w:val="24"/>
          <w:szCs w:val="24"/>
        </w:rPr>
        <w:t>dintre</w:t>
      </w:r>
      <w:r w:rsidRPr="00903A6C">
        <w:rPr>
          <w:spacing w:val="-4"/>
          <w:sz w:val="24"/>
          <w:szCs w:val="24"/>
        </w:rPr>
        <w:t xml:space="preserve"> </w:t>
      </w:r>
      <w:proofErr w:type="spellStart"/>
      <w:r w:rsidRPr="00903A6C">
        <w:rPr>
          <w:sz w:val="24"/>
          <w:szCs w:val="24"/>
        </w:rPr>
        <w:t>părţile</w:t>
      </w:r>
      <w:proofErr w:type="spellEnd"/>
      <w:r w:rsidRPr="00903A6C">
        <w:rPr>
          <w:spacing w:val="-1"/>
          <w:sz w:val="24"/>
          <w:szCs w:val="24"/>
        </w:rPr>
        <w:t xml:space="preserve"> </w:t>
      </w:r>
      <w:r w:rsidRPr="00903A6C">
        <w:rPr>
          <w:sz w:val="24"/>
          <w:szCs w:val="24"/>
        </w:rPr>
        <w:t>contractante</w:t>
      </w:r>
      <w:r w:rsidRPr="00903A6C">
        <w:rPr>
          <w:spacing w:val="-3"/>
          <w:sz w:val="24"/>
          <w:szCs w:val="24"/>
        </w:rPr>
        <w:t xml:space="preserve"> </w:t>
      </w:r>
      <w:r w:rsidRPr="00903A6C">
        <w:rPr>
          <w:sz w:val="24"/>
          <w:szCs w:val="24"/>
        </w:rPr>
        <w:t>semnează</w:t>
      </w:r>
      <w:r w:rsidRPr="00903A6C">
        <w:rPr>
          <w:spacing w:val="-3"/>
          <w:sz w:val="24"/>
          <w:szCs w:val="24"/>
        </w:rPr>
        <w:t xml:space="preserve"> </w:t>
      </w:r>
      <w:r w:rsidRPr="00903A6C">
        <w:rPr>
          <w:sz w:val="24"/>
          <w:szCs w:val="24"/>
        </w:rPr>
        <w:t>contractul</w:t>
      </w:r>
      <w:r w:rsidRPr="00903A6C">
        <w:rPr>
          <w:spacing w:val="-2"/>
          <w:sz w:val="24"/>
          <w:szCs w:val="24"/>
        </w:rPr>
        <w:t xml:space="preserve"> </w:t>
      </w:r>
      <w:r w:rsidRPr="00903A6C">
        <w:rPr>
          <w:sz w:val="24"/>
          <w:szCs w:val="24"/>
        </w:rPr>
        <w:t>la o</w:t>
      </w:r>
      <w:r w:rsidRPr="00903A6C">
        <w:rPr>
          <w:spacing w:val="-2"/>
          <w:sz w:val="24"/>
          <w:szCs w:val="24"/>
        </w:rPr>
        <w:t xml:space="preserve"> </w:t>
      </w:r>
      <w:r w:rsidRPr="00903A6C">
        <w:rPr>
          <w:sz w:val="24"/>
          <w:szCs w:val="24"/>
        </w:rPr>
        <w:t>dată</w:t>
      </w:r>
      <w:r w:rsidRPr="00903A6C">
        <w:rPr>
          <w:spacing w:val="-2"/>
          <w:sz w:val="24"/>
          <w:szCs w:val="24"/>
        </w:rPr>
        <w:t xml:space="preserve"> </w:t>
      </w:r>
      <w:r w:rsidRPr="00903A6C">
        <w:rPr>
          <w:sz w:val="24"/>
          <w:szCs w:val="24"/>
        </w:rPr>
        <w:t>ulterioară</w:t>
      </w:r>
      <w:r w:rsidRPr="00903A6C">
        <w:rPr>
          <w:spacing w:val="-2"/>
          <w:sz w:val="24"/>
          <w:szCs w:val="24"/>
        </w:rPr>
        <w:t xml:space="preserve"> </w:t>
      </w:r>
      <w:r w:rsidRPr="00903A6C">
        <w:rPr>
          <w:sz w:val="24"/>
          <w:szCs w:val="24"/>
        </w:rPr>
        <w:t>celei la care a semnat partea cocontractantă, termenul de intrare în vigoare a contractului se consideră a fi cea ulterioară.</w:t>
      </w:r>
    </w:p>
    <w:p w:rsidR="008D5187" w:rsidRPr="00903A6C" w:rsidRDefault="00517AD6" w:rsidP="001C3FA7">
      <w:pPr>
        <w:pStyle w:val="ListParagraph"/>
        <w:numPr>
          <w:ilvl w:val="1"/>
          <w:numId w:val="9"/>
        </w:numPr>
        <w:tabs>
          <w:tab w:val="left" w:pos="1177"/>
        </w:tabs>
        <w:ind w:left="0" w:right="-42" w:firstLine="566"/>
        <w:rPr>
          <w:sz w:val="24"/>
          <w:szCs w:val="24"/>
        </w:rPr>
      </w:pPr>
      <w:r w:rsidRPr="00903A6C">
        <w:rPr>
          <w:sz w:val="24"/>
          <w:szCs w:val="24"/>
        </w:rPr>
        <w:t xml:space="preserve">Delegatul </w:t>
      </w:r>
      <w:r w:rsidR="00E3060A" w:rsidRPr="00903A6C">
        <w:rPr>
          <w:sz w:val="24"/>
          <w:szCs w:val="24"/>
        </w:rPr>
        <w:t xml:space="preserve"> se obligă să respecte și să se conformeze cu termenele stabilite în Caietul de sarcini și Regulament pentru activitățile/etapele aferente activităților, care fac obiectul prezentului contract.</w:t>
      </w:r>
    </w:p>
    <w:p w:rsidR="00517AD6" w:rsidRPr="00903A6C" w:rsidRDefault="00517AD6" w:rsidP="001C3FA7">
      <w:pPr>
        <w:pStyle w:val="Heading1"/>
        <w:numPr>
          <w:ilvl w:val="0"/>
          <w:numId w:val="9"/>
        </w:numPr>
        <w:tabs>
          <w:tab w:val="left" w:pos="284"/>
        </w:tabs>
        <w:spacing w:line="240" w:lineRule="auto"/>
        <w:ind w:left="0" w:right="-42" w:firstLine="0"/>
      </w:pPr>
      <w:r w:rsidRPr="00903A6C">
        <w:t xml:space="preserve">TARIFELE CONTRACTULUI </w:t>
      </w:r>
    </w:p>
    <w:p w:rsidR="00517AD6" w:rsidRPr="00903A6C" w:rsidRDefault="00517AD6" w:rsidP="001C3FA7">
      <w:pPr>
        <w:pStyle w:val="BodyText"/>
        <w:pBdr>
          <w:top w:val="single" w:sz="4" w:space="1" w:color="auto"/>
          <w:left w:val="single" w:sz="4" w:space="4" w:color="auto"/>
          <w:bottom w:val="single" w:sz="4" w:space="1" w:color="auto"/>
          <w:right w:val="single" w:sz="4" w:space="4" w:color="auto"/>
          <w:between w:val="single" w:sz="4" w:space="1" w:color="auto"/>
          <w:bar w:val="single" w:sz="4" w:color="auto"/>
        </w:pBdr>
        <w:ind w:left="0" w:right="-42"/>
        <w:rPr>
          <w:b/>
          <w:bCs/>
        </w:rPr>
      </w:pPr>
      <w:r w:rsidRPr="00903A6C">
        <w:rPr>
          <w:b/>
          <w:bCs/>
        </w:rPr>
        <w:tab/>
      </w:r>
    </w:p>
    <w:p w:rsidR="00517AD6" w:rsidRPr="00903A6C" w:rsidRDefault="00517AD6" w:rsidP="001C3FA7">
      <w:pPr>
        <w:pStyle w:val="BodyText"/>
        <w:pBdr>
          <w:top w:val="single" w:sz="4" w:space="1" w:color="auto"/>
          <w:left w:val="single" w:sz="4" w:space="4" w:color="auto"/>
          <w:bottom w:val="single" w:sz="4" w:space="1" w:color="auto"/>
          <w:right w:val="single" w:sz="4" w:space="4" w:color="auto"/>
          <w:between w:val="single" w:sz="4" w:space="1" w:color="auto"/>
          <w:bar w:val="single" w:sz="4" w:color="auto"/>
        </w:pBdr>
        <w:ind w:left="0" w:right="-42"/>
        <w:rPr>
          <w:bCs/>
        </w:rPr>
      </w:pPr>
      <w:r w:rsidRPr="00903A6C">
        <w:rPr>
          <w:b/>
          <w:bCs/>
        </w:rPr>
        <w:t>1</w:t>
      </w:r>
      <w:r w:rsidRPr="00903A6C">
        <w:rPr>
          <w:b/>
          <w:bCs/>
        </w:rPr>
        <w:tab/>
      </w:r>
      <w:r w:rsidRPr="00903A6C">
        <w:rPr>
          <w:bCs/>
        </w:rPr>
        <w:t>Dezinsecție - spații deschise, terenuri ale instituții publice din subordine, parcuri, spații verzi, cimitire, maluri de lac, piețe, târguri, oboare, bâlciuri și alte asemenea</w:t>
      </w:r>
    </w:p>
    <w:p w:rsidR="00517AD6" w:rsidRPr="00903A6C" w:rsidRDefault="00517AD6" w:rsidP="001C3FA7">
      <w:pPr>
        <w:pStyle w:val="BodyText"/>
        <w:pBdr>
          <w:top w:val="single" w:sz="4" w:space="1" w:color="auto"/>
          <w:left w:val="single" w:sz="4" w:space="4" w:color="auto"/>
          <w:bottom w:val="single" w:sz="4" w:space="1" w:color="auto"/>
          <w:right w:val="single" w:sz="4" w:space="4" w:color="auto"/>
          <w:between w:val="single" w:sz="4" w:space="1" w:color="auto"/>
          <w:bar w:val="single" w:sz="4" w:color="auto"/>
        </w:pBdr>
        <w:ind w:left="0" w:right="-42"/>
        <w:rPr>
          <w:bCs/>
        </w:rPr>
      </w:pPr>
      <w:r w:rsidRPr="00903A6C">
        <w:rPr>
          <w:bCs/>
        </w:rPr>
        <w:t>2</w:t>
      </w:r>
      <w:r w:rsidRPr="00903A6C">
        <w:rPr>
          <w:bCs/>
        </w:rPr>
        <w:tab/>
        <w:t>Dezinsecție - clădiri ale instituțiilor publice din subordine</w:t>
      </w:r>
    </w:p>
    <w:p w:rsidR="00517AD6" w:rsidRPr="00903A6C" w:rsidRDefault="00517AD6" w:rsidP="001C3FA7">
      <w:pPr>
        <w:pStyle w:val="BodyText"/>
        <w:pBdr>
          <w:top w:val="single" w:sz="4" w:space="1" w:color="auto"/>
          <w:left w:val="single" w:sz="4" w:space="4" w:color="auto"/>
          <w:bottom w:val="single" w:sz="4" w:space="1" w:color="auto"/>
          <w:right w:val="single" w:sz="4" w:space="4" w:color="auto"/>
          <w:between w:val="single" w:sz="4" w:space="1" w:color="auto"/>
          <w:bar w:val="single" w:sz="4" w:color="auto"/>
        </w:pBdr>
        <w:ind w:left="0" w:right="-42"/>
        <w:rPr>
          <w:bCs/>
        </w:rPr>
      </w:pPr>
      <w:r w:rsidRPr="00903A6C">
        <w:rPr>
          <w:bCs/>
        </w:rPr>
        <w:t>3</w:t>
      </w:r>
      <w:r w:rsidRPr="00903A6C">
        <w:rPr>
          <w:bCs/>
        </w:rPr>
        <w:tab/>
        <w:t xml:space="preserve">Dezinsecție - cămine și canalele aferente rețelelor </w:t>
      </w:r>
      <w:proofErr w:type="spellStart"/>
      <w:r w:rsidRPr="00903A6C">
        <w:rPr>
          <w:bCs/>
        </w:rPr>
        <w:t>sdilitar</w:t>
      </w:r>
      <w:proofErr w:type="spellEnd"/>
      <w:r w:rsidRPr="00903A6C">
        <w:rPr>
          <w:bCs/>
        </w:rPr>
        <w:t>, aferente rețelelor de alimentare cu apă, canalizare, alimentare cu energiei termică și alte asemenea</w:t>
      </w:r>
    </w:p>
    <w:p w:rsidR="00517AD6" w:rsidRPr="00903A6C" w:rsidRDefault="00517AD6" w:rsidP="001C3FA7">
      <w:pPr>
        <w:pStyle w:val="BodyText"/>
        <w:pBdr>
          <w:top w:val="single" w:sz="4" w:space="1" w:color="auto"/>
          <w:left w:val="single" w:sz="4" w:space="4" w:color="auto"/>
          <w:bottom w:val="single" w:sz="4" w:space="1" w:color="auto"/>
          <w:right w:val="single" w:sz="4" w:space="4" w:color="auto"/>
          <w:between w:val="single" w:sz="4" w:space="1" w:color="auto"/>
          <w:bar w:val="single" w:sz="4" w:color="auto"/>
        </w:pBdr>
        <w:ind w:left="0" w:right="-42"/>
        <w:rPr>
          <w:bCs/>
        </w:rPr>
      </w:pPr>
      <w:r w:rsidRPr="00903A6C">
        <w:rPr>
          <w:bCs/>
        </w:rPr>
        <w:t>4</w:t>
      </w:r>
      <w:r w:rsidRPr="00903A6C">
        <w:rPr>
          <w:bCs/>
        </w:rPr>
        <w:tab/>
        <w:t>Dezinsecție - spații tehnologice și spații destinate publicului</w:t>
      </w:r>
    </w:p>
    <w:p w:rsidR="00517AD6" w:rsidRPr="00903A6C" w:rsidRDefault="00517AD6" w:rsidP="001C3FA7">
      <w:pPr>
        <w:pStyle w:val="BodyText"/>
        <w:pBdr>
          <w:top w:val="single" w:sz="4" w:space="1" w:color="auto"/>
          <w:left w:val="single" w:sz="4" w:space="4" w:color="auto"/>
          <w:bottom w:val="single" w:sz="4" w:space="1" w:color="auto"/>
          <w:right w:val="single" w:sz="4" w:space="4" w:color="auto"/>
          <w:between w:val="single" w:sz="4" w:space="1" w:color="auto"/>
          <w:bar w:val="single" w:sz="4" w:color="auto"/>
        </w:pBdr>
        <w:ind w:left="0" w:right="-42"/>
        <w:rPr>
          <w:bCs/>
        </w:rPr>
      </w:pPr>
      <w:r w:rsidRPr="00903A6C">
        <w:rPr>
          <w:bCs/>
        </w:rPr>
        <w:t>5</w:t>
      </w:r>
      <w:r w:rsidRPr="00903A6C">
        <w:rPr>
          <w:bCs/>
        </w:rPr>
        <w:tab/>
        <w:t>Dezinsecție - subsoluri umede sau inundate ale instituțiilor publice din subordine</w:t>
      </w:r>
    </w:p>
    <w:p w:rsidR="00517AD6" w:rsidRPr="00903A6C" w:rsidRDefault="00517AD6" w:rsidP="001C3FA7">
      <w:pPr>
        <w:pStyle w:val="BodyText"/>
        <w:pBdr>
          <w:top w:val="single" w:sz="4" w:space="1" w:color="auto"/>
          <w:left w:val="single" w:sz="4" w:space="4" w:color="auto"/>
          <w:bottom w:val="single" w:sz="4" w:space="1" w:color="auto"/>
          <w:right w:val="single" w:sz="4" w:space="4" w:color="auto"/>
          <w:between w:val="single" w:sz="4" w:space="1" w:color="auto"/>
          <w:bar w:val="single" w:sz="4" w:color="auto"/>
        </w:pBdr>
        <w:ind w:left="0" w:right="-42"/>
        <w:rPr>
          <w:bCs/>
        </w:rPr>
      </w:pPr>
      <w:r w:rsidRPr="00903A6C">
        <w:rPr>
          <w:bCs/>
        </w:rPr>
        <w:t>6</w:t>
      </w:r>
      <w:r w:rsidRPr="00903A6C">
        <w:rPr>
          <w:bCs/>
        </w:rPr>
        <w:tab/>
        <w:t>Dezinsecție - depozite de deșeuri municipale, stații de compostare a deșeurilor biodegradabile, stații de transfer, stații de sortare și alte instalații de tratare a deșeurilor</w:t>
      </w:r>
    </w:p>
    <w:p w:rsidR="00517AD6" w:rsidRPr="00903A6C" w:rsidRDefault="00517AD6" w:rsidP="001C3FA7">
      <w:pPr>
        <w:pStyle w:val="BodyText"/>
        <w:pBdr>
          <w:top w:val="single" w:sz="4" w:space="1" w:color="auto"/>
          <w:left w:val="single" w:sz="4" w:space="4" w:color="auto"/>
          <w:bottom w:val="single" w:sz="4" w:space="1" w:color="auto"/>
          <w:right w:val="single" w:sz="4" w:space="4" w:color="auto"/>
          <w:between w:val="single" w:sz="4" w:space="1" w:color="auto"/>
          <w:bar w:val="single" w:sz="4" w:color="auto"/>
        </w:pBdr>
        <w:ind w:left="0" w:right="-42"/>
        <w:rPr>
          <w:bCs/>
        </w:rPr>
      </w:pPr>
      <w:r w:rsidRPr="00903A6C">
        <w:rPr>
          <w:bCs/>
        </w:rPr>
        <w:t>7</w:t>
      </w:r>
      <w:r w:rsidRPr="00903A6C">
        <w:rPr>
          <w:bCs/>
        </w:rPr>
        <w:tab/>
        <w:t>dezinfecție - spații deschise, terenuri ale instituții publice din subordine, parcuri, spații verzi, cimitire, maluri de lac, piețe, târguri, oboare, bâlciuri,  și alte asemenea</w:t>
      </w:r>
    </w:p>
    <w:p w:rsidR="00517AD6" w:rsidRPr="00903A6C" w:rsidRDefault="00517AD6" w:rsidP="001C3FA7">
      <w:pPr>
        <w:pStyle w:val="BodyText"/>
        <w:pBdr>
          <w:top w:val="single" w:sz="4" w:space="1" w:color="auto"/>
          <w:left w:val="single" w:sz="4" w:space="4" w:color="auto"/>
          <w:bottom w:val="single" w:sz="4" w:space="1" w:color="auto"/>
          <w:right w:val="single" w:sz="4" w:space="4" w:color="auto"/>
          <w:between w:val="single" w:sz="4" w:space="1" w:color="auto"/>
          <w:bar w:val="single" w:sz="4" w:color="auto"/>
        </w:pBdr>
        <w:ind w:left="0" w:right="-42"/>
        <w:rPr>
          <w:bCs/>
        </w:rPr>
      </w:pPr>
      <w:r w:rsidRPr="00903A6C">
        <w:rPr>
          <w:bCs/>
        </w:rPr>
        <w:t>8</w:t>
      </w:r>
      <w:r w:rsidRPr="00903A6C">
        <w:rPr>
          <w:bCs/>
        </w:rPr>
        <w:tab/>
        <w:t>dezinfecție - mijloace de transport</w:t>
      </w:r>
    </w:p>
    <w:p w:rsidR="00517AD6" w:rsidRPr="00903A6C" w:rsidRDefault="00517AD6" w:rsidP="001C3FA7">
      <w:pPr>
        <w:pStyle w:val="BodyText"/>
        <w:pBdr>
          <w:top w:val="single" w:sz="4" w:space="1" w:color="auto"/>
          <w:left w:val="single" w:sz="4" w:space="4" w:color="auto"/>
          <w:bottom w:val="single" w:sz="4" w:space="1" w:color="auto"/>
          <w:right w:val="single" w:sz="4" w:space="4" w:color="auto"/>
          <w:between w:val="single" w:sz="4" w:space="1" w:color="auto"/>
          <w:bar w:val="single" w:sz="4" w:color="auto"/>
        </w:pBdr>
        <w:ind w:left="0" w:right="-42"/>
        <w:rPr>
          <w:bCs/>
        </w:rPr>
      </w:pPr>
      <w:r w:rsidRPr="00903A6C">
        <w:rPr>
          <w:bCs/>
        </w:rPr>
        <w:t>9</w:t>
      </w:r>
      <w:r w:rsidRPr="00903A6C">
        <w:rPr>
          <w:bCs/>
        </w:rPr>
        <w:tab/>
        <w:t>dezinfecție - clădiri ale instituțiilor publice din subordine</w:t>
      </w:r>
    </w:p>
    <w:p w:rsidR="00517AD6" w:rsidRPr="00903A6C" w:rsidRDefault="00517AD6" w:rsidP="001C3FA7">
      <w:pPr>
        <w:pStyle w:val="BodyText"/>
        <w:pBdr>
          <w:top w:val="single" w:sz="4" w:space="1" w:color="auto"/>
          <w:left w:val="single" w:sz="4" w:space="4" w:color="auto"/>
          <w:bottom w:val="single" w:sz="4" w:space="1" w:color="auto"/>
          <w:right w:val="single" w:sz="4" w:space="4" w:color="auto"/>
          <w:between w:val="single" w:sz="4" w:space="1" w:color="auto"/>
          <w:bar w:val="single" w:sz="4" w:color="auto"/>
        </w:pBdr>
        <w:ind w:left="0" w:right="-42"/>
        <w:rPr>
          <w:bCs/>
        </w:rPr>
      </w:pPr>
      <w:r w:rsidRPr="00903A6C">
        <w:rPr>
          <w:bCs/>
        </w:rPr>
        <w:t>10</w:t>
      </w:r>
      <w:r w:rsidRPr="00903A6C">
        <w:rPr>
          <w:bCs/>
        </w:rPr>
        <w:tab/>
        <w:t xml:space="preserve">dezinfecție - cămine și canalele aferente rețelelor </w:t>
      </w:r>
      <w:proofErr w:type="spellStart"/>
      <w:r w:rsidRPr="00903A6C">
        <w:rPr>
          <w:bCs/>
        </w:rPr>
        <w:t>sdilitar</w:t>
      </w:r>
      <w:proofErr w:type="spellEnd"/>
      <w:r w:rsidRPr="00903A6C">
        <w:rPr>
          <w:bCs/>
        </w:rPr>
        <w:t>, aferente rețelelor de alimentare cu apă, canalizare, alimentare cu energiei termică și alte asemenea</w:t>
      </w:r>
    </w:p>
    <w:p w:rsidR="00517AD6" w:rsidRPr="00903A6C" w:rsidRDefault="00517AD6" w:rsidP="001C3FA7">
      <w:pPr>
        <w:pStyle w:val="BodyText"/>
        <w:pBdr>
          <w:top w:val="single" w:sz="4" w:space="1" w:color="auto"/>
          <w:left w:val="single" w:sz="4" w:space="4" w:color="auto"/>
          <w:bottom w:val="single" w:sz="4" w:space="1" w:color="auto"/>
          <w:right w:val="single" w:sz="4" w:space="4" w:color="auto"/>
          <w:between w:val="single" w:sz="4" w:space="1" w:color="auto"/>
          <w:bar w:val="single" w:sz="4" w:color="auto"/>
        </w:pBdr>
        <w:ind w:left="0" w:right="-42"/>
        <w:rPr>
          <w:bCs/>
        </w:rPr>
      </w:pPr>
      <w:r w:rsidRPr="00903A6C">
        <w:rPr>
          <w:bCs/>
        </w:rPr>
        <w:t>11</w:t>
      </w:r>
      <w:r w:rsidRPr="00903A6C">
        <w:rPr>
          <w:bCs/>
        </w:rPr>
        <w:tab/>
        <w:t>dezinfecție - spații tehnologice și spații destinate publicului</w:t>
      </w:r>
    </w:p>
    <w:p w:rsidR="00517AD6" w:rsidRPr="00903A6C" w:rsidRDefault="00517AD6" w:rsidP="001C3FA7">
      <w:pPr>
        <w:pStyle w:val="BodyText"/>
        <w:pBdr>
          <w:top w:val="single" w:sz="4" w:space="1" w:color="auto"/>
          <w:left w:val="single" w:sz="4" w:space="4" w:color="auto"/>
          <w:bottom w:val="single" w:sz="4" w:space="1" w:color="auto"/>
          <w:right w:val="single" w:sz="4" w:space="4" w:color="auto"/>
          <w:between w:val="single" w:sz="4" w:space="1" w:color="auto"/>
          <w:bar w:val="single" w:sz="4" w:color="auto"/>
        </w:pBdr>
        <w:ind w:left="0" w:right="-42"/>
        <w:rPr>
          <w:bCs/>
        </w:rPr>
      </w:pPr>
      <w:r w:rsidRPr="00903A6C">
        <w:rPr>
          <w:bCs/>
        </w:rPr>
        <w:lastRenderedPageBreak/>
        <w:t>12</w:t>
      </w:r>
      <w:r w:rsidRPr="00903A6C">
        <w:rPr>
          <w:bCs/>
        </w:rPr>
        <w:tab/>
        <w:t>dezinfecție - subsoluri umede sau inundate ale instituțiilor publice din subordine</w:t>
      </w:r>
    </w:p>
    <w:p w:rsidR="00517AD6" w:rsidRPr="00903A6C" w:rsidRDefault="00517AD6" w:rsidP="001C3FA7">
      <w:pPr>
        <w:pStyle w:val="BodyText"/>
        <w:pBdr>
          <w:top w:val="single" w:sz="4" w:space="1" w:color="auto"/>
          <w:left w:val="single" w:sz="4" w:space="4" w:color="auto"/>
          <w:bottom w:val="single" w:sz="4" w:space="1" w:color="auto"/>
          <w:right w:val="single" w:sz="4" w:space="4" w:color="auto"/>
          <w:between w:val="single" w:sz="4" w:space="1" w:color="auto"/>
          <w:bar w:val="single" w:sz="4" w:color="auto"/>
        </w:pBdr>
        <w:ind w:left="0" w:right="-42"/>
        <w:rPr>
          <w:bCs/>
        </w:rPr>
      </w:pPr>
      <w:r w:rsidRPr="00903A6C">
        <w:rPr>
          <w:bCs/>
        </w:rPr>
        <w:t>13</w:t>
      </w:r>
      <w:r w:rsidRPr="00903A6C">
        <w:rPr>
          <w:bCs/>
        </w:rPr>
        <w:tab/>
        <w:t>dezinfecție - depozite de deșeuri municipale, stații de compostare a deșeurilor biodegradabile, stații de transfer, stații de sortare și alte instalații de tratare a deșeurilor</w:t>
      </w:r>
    </w:p>
    <w:p w:rsidR="00517AD6" w:rsidRPr="00903A6C" w:rsidRDefault="00517AD6" w:rsidP="001C3FA7">
      <w:pPr>
        <w:pStyle w:val="BodyText"/>
        <w:pBdr>
          <w:top w:val="single" w:sz="4" w:space="1" w:color="auto"/>
          <w:left w:val="single" w:sz="4" w:space="4" w:color="auto"/>
          <w:bottom w:val="single" w:sz="4" w:space="1" w:color="auto"/>
          <w:right w:val="single" w:sz="4" w:space="4" w:color="auto"/>
          <w:between w:val="single" w:sz="4" w:space="1" w:color="auto"/>
          <w:bar w:val="single" w:sz="4" w:color="auto"/>
        </w:pBdr>
        <w:ind w:left="0" w:right="-42"/>
        <w:rPr>
          <w:bCs/>
        </w:rPr>
      </w:pPr>
      <w:r w:rsidRPr="00903A6C">
        <w:rPr>
          <w:bCs/>
        </w:rPr>
        <w:t>14</w:t>
      </w:r>
      <w:r w:rsidRPr="00903A6C">
        <w:rPr>
          <w:bCs/>
        </w:rPr>
        <w:tab/>
        <w:t>deratizare - spații deschise, terenuri ale instituții publice din subordine, parcuri, spații verzi, cimitire, maluri de lac, piețe, târguri, oboare, bâlciuri,  și alte asemenea</w:t>
      </w:r>
    </w:p>
    <w:p w:rsidR="00517AD6" w:rsidRPr="00903A6C" w:rsidRDefault="00517AD6" w:rsidP="001C3FA7">
      <w:pPr>
        <w:pStyle w:val="BodyText"/>
        <w:pBdr>
          <w:top w:val="single" w:sz="4" w:space="1" w:color="auto"/>
          <w:left w:val="single" w:sz="4" w:space="4" w:color="auto"/>
          <w:bottom w:val="single" w:sz="4" w:space="1" w:color="auto"/>
          <w:right w:val="single" w:sz="4" w:space="4" w:color="auto"/>
          <w:between w:val="single" w:sz="4" w:space="1" w:color="auto"/>
          <w:bar w:val="single" w:sz="4" w:color="auto"/>
        </w:pBdr>
        <w:ind w:left="0" w:right="-42"/>
        <w:rPr>
          <w:bCs/>
        </w:rPr>
      </w:pPr>
      <w:r w:rsidRPr="00903A6C">
        <w:rPr>
          <w:bCs/>
        </w:rPr>
        <w:t>15</w:t>
      </w:r>
      <w:r w:rsidRPr="00903A6C">
        <w:rPr>
          <w:bCs/>
        </w:rPr>
        <w:tab/>
        <w:t>deratizare - zonele de demolare și/sau nelocuit</w:t>
      </w:r>
    </w:p>
    <w:p w:rsidR="00517AD6" w:rsidRPr="00903A6C" w:rsidRDefault="00517AD6" w:rsidP="001C3FA7">
      <w:pPr>
        <w:pStyle w:val="BodyText"/>
        <w:pBdr>
          <w:top w:val="single" w:sz="4" w:space="1" w:color="auto"/>
          <w:left w:val="single" w:sz="4" w:space="4" w:color="auto"/>
          <w:bottom w:val="single" w:sz="4" w:space="1" w:color="auto"/>
          <w:right w:val="single" w:sz="4" w:space="4" w:color="auto"/>
          <w:between w:val="single" w:sz="4" w:space="1" w:color="auto"/>
          <w:bar w:val="single" w:sz="4" w:color="auto"/>
        </w:pBdr>
        <w:ind w:left="0" w:right="-42"/>
        <w:rPr>
          <w:bCs/>
        </w:rPr>
      </w:pPr>
      <w:r w:rsidRPr="00903A6C">
        <w:rPr>
          <w:bCs/>
        </w:rPr>
        <w:t>16</w:t>
      </w:r>
      <w:r w:rsidRPr="00903A6C">
        <w:rPr>
          <w:bCs/>
        </w:rPr>
        <w:tab/>
        <w:t>deratizare - clădiri ale instituțiilor publice din subordine</w:t>
      </w:r>
    </w:p>
    <w:p w:rsidR="00517AD6" w:rsidRPr="00903A6C" w:rsidRDefault="00517AD6" w:rsidP="001C3FA7">
      <w:pPr>
        <w:pStyle w:val="BodyText"/>
        <w:pBdr>
          <w:top w:val="single" w:sz="4" w:space="1" w:color="auto"/>
          <w:left w:val="single" w:sz="4" w:space="4" w:color="auto"/>
          <w:bottom w:val="single" w:sz="4" w:space="1" w:color="auto"/>
          <w:right w:val="single" w:sz="4" w:space="4" w:color="auto"/>
          <w:between w:val="single" w:sz="4" w:space="1" w:color="auto"/>
          <w:bar w:val="single" w:sz="4" w:color="auto"/>
        </w:pBdr>
        <w:ind w:left="0" w:right="-42"/>
        <w:rPr>
          <w:bCs/>
        </w:rPr>
      </w:pPr>
      <w:r w:rsidRPr="00903A6C">
        <w:rPr>
          <w:bCs/>
        </w:rPr>
        <w:t>17</w:t>
      </w:r>
      <w:r w:rsidRPr="00903A6C">
        <w:rPr>
          <w:bCs/>
        </w:rPr>
        <w:tab/>
        <w:t>deratizare - cămine și canalele aferente rețelelor edilitar, aferente rețelelor de alimentare cu apă, canalizare, alimentare cu energiei termică și alte asemenea</w:t>
      </w:r>
    </w:p>
    <w:p w:rsidR="00517AD6" w:rsidRPr="00903A6C" w:rsidRDefault="00517AD6" w:rsidP="001C3FA7">
      <w:pPr>
        <w:pStyle w:val="BodyText"/>
        <w:pBdr>
          <w:top w:val="single" w:sz="4" w:space="1" w:color="auto"/>
          <w:left w:val="single" w:sz="4" w:space="4" w:color="auto"/>
          <w:bottom w:val="single" w:sz="4" w:space="1" w:color="auto"/>
          <w:right w:val="single" w:sz="4" w:space="4" w:color="auto"/>
          <w:between w:val="single" w:sz="4" w:space="1" w:color="auto"/>
          <w:bar w:val="single" w:sz="4" w:color="auto"/>
        </w:pBdr>
        <w:ind w:left="0" w:right="-42"/>
        <w:rPr>
          <w:bCs/>
        </w:rPr>
      </w:pPr>
      <w:r w:rsidRPr="00903A6C">
        <w:rPr>
          <w:bCs/>
        </w:rPr>
        <w:t>18</w:t>
      </w:r>
      <w:r w:rsidRPr="00903A6C">
        <w:rPr>
          <w:bCs/>
        </w:rPr>
        <w:tab/>
        <w:t>deratizare - spații tehnologice și spații destinate publicului</w:t>
      </w:r>
    </w:p>
    <w:p w:rsidR="00517AD6" w:rsidRPr="00903A6C" w:rsidRDefault="00517AD6" w:rsidP="001C3FA7">
      <w:pPr>
        <w:pStyle w:val="BodyText"/>
        <w:pBdr>
          <w:top w:val="single" w:sz="4" w:space="1" w:color="auto"/>
          <w:left w:val="single" w:sz="4" w:space="4" w:color="auto"/>
          <w:bottom w:val="single" w:sz="4" w:space="1" w:color="auto"/>
          <w:right w:val="single" w:sz="4" w:space="4" w:color="auto"/>
          <w:between w:val="single" w:sz="4" w:space="1" w:color="auto"/>
          <w:bar w:val="single" w:sz="4" w:color="auto"/>
        </w:pBdr>
        <w:ind w:left="0" w:right="-42"/>
        <w:rPr>
          <w:bCs/>
        </w:rPr>
      </w:pPr>
      <w:r w:rsidRPr="00903A6C">
        <w:rPr>
          <w:bCs/>
        </w:rPr>
        <w:t>19</w:t>
      </w:r>
      <w:r w:rsidRPr="00903A6C">
        <w:rPr>
          <w:bCs/>
        </w:rPr>
        <w:tab/>
        <w:t>deratizare - subsoluri umede sau inundate ale instituțiilor publice din subordine</w:t>
      </w:r>
    </w:p>
    <w:p w:rsidR="00517AD6" w:rsidRPr="00903A6C" w:rsidRDefault="00517AD6" w:rsidP="001C3FA7">
      <w:pPr>
        <w:pStyle w:val="BodyText"/>
        <w:pBdr>
          <w:top w:val="single" w:sz="4" w:space="1" w:color="auto"/>
          <w:left w:val="single" w:sz="4" w:space="4" w:color="auto"/>
          <w:bottom w:val="single" w:sz="4" w:space="1" w:color="auto"/>
          <w:right w:val="single" w:sz="4" w:space="4" w:color="auto"/>
          <w:between w:val="single" w:sz="4" w:space="1" w:color="auto"/>
          <w:bar w:val="single" w:sz="4" w:color="auto"/>
        </w:pBdr>
        <w:ind w:left="0" w:right="-42"/>
        <w:rPr>
          <w:bCs/>
        </w:rPr>
      </w:pPr>
      <w:r w:rsidRPr="00903A6C">
        <w:rPr>
          <w:bCs/>
        </w:rPr>
        <w:t>20</w:t>
      </w:r>
      <w:r w:rsidRPr="00903A6C">
        <w:rPr>
          <w:bCs/>
        </w:rPr>
        <w:tab/>
        <w:t>deratizare - depozite de deșeuri municipale, stații de compostare a deșeurilor biodegradabile, stații de transfer, stații de sortare și alte instalații de tratare a deșeurilor</w:t>
      </w:r>
    </w:p>
    <w:p w:rsidR="000F2C04" w:rsidRPr="00903A6C" w:rsidRDefault="00517AD6" w:rsidP="001C3FA7">
      <w:pPr>
        <w:pStyle w:val="BodyText"/>
        <w:ind w:left="0" w:right="-42" w:firstLine="0"/>
        <w:rPr>
          <w:bCs/>
        </w:rPr>
      </w:pPr>
      <w:r w:rsidRPr="00903A6C">
        <w:rPr>
          <w:bCs/>
        </w:rPr>
        <w:t>Valorile tuturor acestor Tarife sunt prevăzute în Anexa nr. 8 la prezentul Contract.</w:t>
      </w:r>
    </w:p>
    <w:p w:rsidR="00517AD6" w:rsidRPr="00903A6C" w:rsidRDefault="00517AD6" w:rsidP="005866DF">
      <w:pPr>
        <w:pStyle w:val="Heading1"/>
        <w:numPr>
          <w:ilvl w:val="0"/>
          <w:numId w:val="9"/>
        </w:numPr>
        <w:tabs>
          <w:tab w:val="left" w:pos="284"/>
        </w:tabs>
        <w:spacing w:line="240" w:lineRule="auto"/>
        <w:ind w:left="0" w:right="-42" w:firstLine="0"/>
      </w:pPr>
      <w:r w:rsidRPr="00903A6C">
        <w:t>MODALITATEA DE FACTURARE ȘI PLATA SERVICIILOR</w:t>
      </w:r>
    </w:p>
    <w:p w:rsidR="00517AD6" w:rsidRPr="00903A6C" w:rsidRDefault="000F2C04" w:rsidP="001C3FA7">
      <w:pPr>
        <w:pStyle w:val="BodyText"/>
        <w:ind w:left="0" w:right="-42"/>
        <w:rPr>
          <w:bCs/>
        </w:rPr>
      </w:pPr>
      <w:r w:rsidRPr="00903A6C">
        <w:rPr>
          <w:b/>
          <w:bCs/>
        </w:rPr>
        <w:t>6</w:t>
      </w:r>
      <w:r w:rsidR="00517AD6" w:rsidRPr="00903A6C">
        <w:rPr>
          <w:b/>
          <w:bCs/>
        </w:rPr>
        <w:t xml:space="preserve">.1. </w:t>
      </w:r>
      <w:r w:rsidR="00517AD6" w:rsidRPr="00903A6C">
        <w:rPr>
          <w:bCs/>
        </w:rPr>
        <w:t xml:space="preserve">Plata </w:t>
      </w:r>
      <w:proofErr w:type="spellStart"/>
      <w:r w:rsidR="00517AD6" w:rsidRPr="00903A6C">
        <w:rPr>
          <w:bCs/>
        </w:rPr>
        <w:t>operaţiunilor</w:t>
      </w:r>
      <w:proofErr w:type="spellEnd"/>
      <w:r w:rsidR="00517AD6" w:rsidRPr="00903A6C">
        <w:rPr>
          <w:bCs/>
        </w:rPr>
        <w:t xml:space="preserve"> de </w:t>
      </w:r>
      <w:proofErr w:type="spellStart"/>
      <w:r w:rsidR="00517AD6" w:rsidRPr="00903A6C">
        <w:rPr>
          <w:bCs/>
        </w:rPr>
        <w:t>dezinsecţie</w:t>
      </w:r>
      <w:proofErr w:type="spellEnd"/>
      <w:r w:rsidR="00517AD6" w:rsidRPr="00903A6C">
        <w:rPr>
          <w:bCs/>
        </w:rPr>
        <w:t xml:space="preserve">, </w:t>
      </w:r>
      <w:proofErr w:type="spellStart"/>
      <w:r w:rsidR="00517AD6" w:rsidRPr="00903A6C">
        <w:rPr>
          <w:bCs/>
        </w:rPr>
        <w:t>dezinfecţie</w:t>
      </w:r>
      <w:proofErr w:type="spellEnd"/>
      <w:r w:rsidR="00517AD6" w:rsidRPr="00903A6C">
        <w:rPr>
          <w:bCs/>
        </w:rPr>
        <w:t xml:space="preserve"> şi deratizare pentru tratamentele executate la obiectivele prevăzute în programul unitar de </w:t>
      </w:r>
      <w:proofErr w:type="spellStart"/>
      <w:r w:rsidR="00517AD6" w:rsidRPr="00903A6C">
        <w:rPr>
          <w:bCs/>
        </w:rPr>
        <w:t>acţiune</w:t>
      </w:r>
      <w:proofErr w:type="spellEnd"/>
      <w:r w:rsidR="00517AD6" w:rsidRPr="00903A6C">
        <w:rPr>
          <w:bCs/>
        </w:rPr>
        <w:t xml:space="preserve"> se face în baza documentelor de lucru confirmate de către:</w:t>
      </w:r>
    </w:p>
    <w:p w:rsidR="00517AD6" w:rsidRPr="00903A6C" w:rsidRDefault="00517AD6" w:rsidP="005866DF">
      <w:pPr>
        <w:pStyle w:val="BodyText"/>
        <w:numPr>
          <w:ilvl w:val="0"/>
          <w:numId w:val="11"/>
        </w:numPr>
        <w:ind w:left="0" w:right="-42" w:firstLine="426"/>
        <w:rPr>
          <w:bCs/>
        </w:rPr>
      </w:pPr>
      <w:proofErr w:type="spellStart"/>
      <w:r w:rsidRPr="00903A6C">
        <w:rPr>
          <w:bCs/>
        </w:rPr>
        <w:t>reprezentanţii</w:t>
      </w:r>
      <w:proofErr w:type="spellEnd"/>
      <w:r w:rsidRPr="00903A6C">
        <w:rPr>
          <w:bCs/>
        </w:rPr>
        <w:t xml:space="preserve"> </w:t>
      </w:r>
      <w:proofErr w:type="spellStart"/>
      <w:r w:rsidRPr="00903A6C">
        <w:rPr>
          <w:bCs/>
        </w:rPr>
        <w:t>autorităţii</w:t>
      </w:r>
      <w:proofErr w:type="spellEnd"/>
      <w:r w:rsidRPr="00903A6C">
        <w:rPr>
          <w:bCs/>
        </w:rPr>
        <w:t xml:space="preserve"> </w:t>
      </w:r>
      <w:proofErr w:type="spellStart"/>
      <w:r w:rsidRPr="00903A6C">
        <w:rPr>
          <w:bCs/>
        </w:rPr>
        <w:t>administraţiei</w:t>
      </w:r>
      <w:proofErr w:type="spellEnd"/>
      <w:r w:rsidRPr="00903A6C">
        <w:rPr>
          <w:bCs/>
        </w:rPr>
        <w:t xml:space="preserve"> publice locale pentru </w:t>
      </w:r>
      <w:proofErr w:type="spellStart"/>
      <w:r w:rsidRPr="00903A6C">
        <w:rPr>
          <w:bCs/>
        </w:rPr>
        <w:t>spaţiile</w:t>
      </w:r>
      <w:proofErr w:type="spellEnd"/>
      <w:r w:rsidRPr="00903A6C">
        <w:rPr>
          <w:bCs/>
        </w:rPr>
        <w:t xml:space="preserve"> deschise din domeniul public şi privat al </w:t>
      </w:r>
      <w:proofErr w:type="spellStart"/>
      <w:r w:rsidRPr="00903A6C">
        <w:rPr>
          <w:bCs/>
        </w:rPr>
        <w:t>unităţii</w:t>
      </w:r>
      <w:proofErr w:type="spellEnd"/>
      <w:r w:rsidRPr="00903A6C">
        <w:rPr>
          <w:bCs/>
        </w:rPr>
        <w:t xml:space="preserve"> administrativ-teritoriale;</w:t>
      </w:r>
    </w:p>
    <w:p w:rsidR="00517AD6" w:rsidRPr="00903A6C" w:rsidRDefault="00517AD6" w:rsidP="005866DF">
      <w:pPr>
        <w:pStyle w:val="BodyText"/>
        <w:numPr>
          <w:ilvl w:val="0"/>
          <w:numId w:val="11"/>
        </w:numPr>
        <w:ind w:left="0" w:right="-42" w:firstLine="426"/>
        <w:rPr>
          <w:bCs/>
        </w:rPr>
      </w:pPr>
      <w:proofErr w:type="spellStart"/>
      <w:r w:rsidRPr="00903A6C">
        <w:rPr>
          <w:bCs/>
        </w:rPr>
        <w:t>reprezentanţii</w:t>
      </w:r>
      <w:proofErr w:type="spellEnd"/>
      <w:r w:rsidRPr="00903A6C">
        <w:rPr>
          <w:bCs/>
        </w:rPr>
        <w:t xml:space="preserve"> </w:t>
      </w:r>
      <w:proofErr w:type="spellStart"/>
      <w:r w:rsidRPr="00903A6C">
        <w:rPr>
          <w:bCs/>
        </w:rPr>
        <w:t>autorităţii</w:t>
      </w:r>
      <w:proofErr w:type="spellEnd"/>
      <w:r w:rsidRPr="00903A6C">
        <w:rPr>
          <w:bCs/>
        </w:rPr>
        <w:t xml:space="preserve"> </w:t>
      </w:r>
      <w:proofErr w:type="spellStart"/>
      <w:r w:rsidRPr="00903A6C">
        <w:rPr>
          <w:bCs/>
        </w:rPr>
        <w:t>administraţiei</w:t>
      </w:r>
      <w:proofErr w:type="spellEnd"/>
      <w:r w:rsidRPr="00903A6C">
        <w:rPr>
          <w:bCs/>
        </w:rPr>
        <w:t xml:space="preserve"> publice locale pentru </w:t>
      </w:r>
      <w:proofErr w:type="spellStart"/>
      <w:r w:rsidRPr="00903A6C">
        <w:rPr>
          <w:bCs/>
        </w:rPr>
        <w:t>spaţiile</w:t>
      </w:r>
      <w:proofErr w:type="spellEnd"/>
      <w:r w:rsidRPr="00903A6C">
        <w:rPr>
          <w:bCs/>
        </w:rPr>
        <w:t xml:space="preserve"> deschise din proprietatea privată a persoanelor fizice şi juridice, în cazul în care tratamentele de </w:t>
      </w:r>
      <w:proofErr w:type="spellStart"/>
      <w:r w:rsidRPr="00903A6C">
        <w:rPr>
          <w:bCs/>
        </w:rPr>
        <w:t>dezinsecţie</w:t>
      </w:r>
      <w:proofErr w:type="spellEnd"/>
      <w:r w:rsidRPr="00903A6C">
        <w:rPr>
          <w:bCs/>
        </w:rPr>
        <w:t xml:space="preserve"> pentru combaterea </w:t>
      </w:r>
      <w:proofErr w:type="spellStart"/>
      <w:r w:rsidRPr="00903A6C">
        <w:rPr>
          <w:bCs/>
        </w:rPr>
        <w:t>ţânţarilor</w:t>
      </w:r>
      <w:proofErr w:type="spellEnd"/>
      <w:r w:rsidRPr="00903A6C">
        <w:rPr>
          <w:bCs/>
        </w:rPr>
        <w:t xml:space="preserve"> se execută de pe aliniamentul stradal al căilor publice cu utilaje de mare capacitate generatoare de </w:t>
      </w:r>
      <w:proofErr w:type="spellStart"/>
      <w:r w:rsidRPr="00903A6C">
        <w:rPr>
          <w:bCs/>
        </w:rPr>
        <w:t>ceaţă</w:t>
      </w:r>
      <w:proofErr w:type="spellEnd"/>
      <w:r w:rsidRPr="00903A6C">
        <w:rPr>
          <w:bCs/>
        </w:rPr>
        <w:t xml:space="preserve"> rece sau caldă montate pe autovehicule;</w:t>
      </w:r>
    </w:p>
    <w:p w:rsidR="00517AD6" w:rsidRPr="00903A6C" w:rsidRDefault="00517AD6" w:rsidP="005866DF">
      <w:pPr>
        <w:pStyle w:val="BodyText"/>
        <w:numPr>
          <w:ilvl w:val="0"/>
          <w:numId w:val="11"/>
        </w:numPr>
        <w:ind w:left="0" w:right="-42" w:firstLine="426"/>
        <w:rPr>
          <w:bCs/>
        </w:rPr>
      </w:pPr>
      <w:proofErr w:type="spellStart"/>
      <w:r w:rsidRPr="00903A6C">
        <w:rPr>
          <w:bCs/>
        </w:rPr>
        <w:t>reprezentanţii</w:t>
      </w:r>
      <w:proofErr w:type="spellEnd"/>
      <w:r w:rsidRPr="00903A6C">
        <w:rPr>
          <w:bCs/>
        </w:rPr>
        <w:t xml:space="preserve"> </w:t>
      </w:r>
      <w:proofErr w:type="spellStart"/>
      <w:r w:rsidRPr="00903A6C">
        <w:rPr>
          <w:bCs/>
        </w:rPr>
        <w:t>instituţiilor</w:t>
      </w:r>
      <w:proofErr w:type="spellEnd"/>
      <w:r w:rsidRPr="00903A6C">
        <w:rPr>
          <w:bCs/>
        </w:rPr>
        <w:t xml:space="preserve"> publice din subordinea </w:t>
      </w:r>
      <w:proofErr w:type="spellStart"/>
      <w:r w:rsidRPr="00903A6C">
        <w:rPr>
          <w:bCs/>
        </w:rPr>
        <w:t>autorităţilor</w:t>
      </w:r>
      <w:proofErr w:type="spellEnd"/>
      <w:r w:rsidRPr="00903A6C">
        <w:rPr>
          <w:bCs/>
        </w:rPr>
        <w:t xml:space="preserve"> </w:t>
      </w:r>
      <w:proofErr w:type="spellStart"/>
      <w:r w:rsidRPr="00903A6C">
        <w:rPr>
          <w:bCs/>
        </w:rPr>
        <w:t>administraţiei</w:t>
      </w:r>
      <w:proofErr w:type="spellEnd"/>
      <w:r w:rsidRPr="00903A6C">
        <w:rPr>
          <w:bCs/>
        </w:rPr>
        <w:t xml:space="preserve"> publice locale pentru </w:t>
      </w:r>
      <w:proofErr w:type="spellStart"/>
      <w:r w:rsidRPr="00903A6C">
        <w:rPr>
          <w:bCs/>
        </w:rPr>
        <w:t>spaţiile</w:t>
      </w:r>
      <w:proofErr w:type="spellEnd"/>
      <w:r w:rsidRPr="00903A6C">
        <w:rPr>
          <w:bCs/>
        </w:rPr>
        <w:t xml:space="preserve"> comune închise ale clădirilor acestora;</w:t>
      </w:r>
    </w:p>
    <w:p w:rsidR="00517AD6" w:rsidRPr="00903A6C" w:rsidRDefault="00517AD6" w:rsidP="005866DF">
      <w:pPr>
        <w:pStyle w:val="BodyText"/>
        <w:numPr>
          <w:ilvl w:val="0"/>
          <w:numId w:val="11"/>
        </w:numPr>
        <w:ind w:left="0" w:right="-42" w:firstLine="426"/>
        <w:rPr>
          <w:bCs/>
        </w:rPr>
      </w:pPr>
      <w:r w:rsidRPr="00903A6C">
        <w:rPr>
          <w:bCs/>
        </w:rPr>
        <w:t xml:space="preserve">proprietarii/locatarii sau </w:t>
      </w:r>
      <w:proofErr w:type="spellStart"/>
      <w:r w:rsidRPr="00903A6C">
        <w:rPr>
          <w:bCs/>
        </w:rPr>
        <w:t>reprezentanţii</w:t>
      </w:r>
      <w:proofErr w:type="spellEnd"/>
      <w:r w:rsidRPr="00903A6C">
        <w:rPr>
          <w:bCs/>
        </w:rPr>
        <w:t xml:space="preserve"> </w:t>
      </w:r>
      <w:proofErr w:type="spellStart"/>
      <w:r w:rsidRPr="00903A6C">
        <w:rPr>
          <w:bCs/>
        </w:rPr>
        <w:t>asociaţiilor</w:t>
      </w:r>
      <w:proofErr w:type="spellEnd"/>
      <w:r w:rsidRPr="00903A6C">
        <w:rPr>
          <w:bCs/>
        </w:rPr>
        <w:t xml:space="preserve"> de proprietari/locatari, pentru </w:t>
      </w:r>
      <w:proofErr w:type="spellStart"/>
      <w:r w:rsidRPr="00903A6C">
        <w:rPr>
          <w:bCs/>
        </w:rPr>
        <w:t>spaţiile</w:t>
      </w:r>
      <w:proofErr w:type="spellEnd"/>
      <w:r w:rsidRPr="00903A6C">
        <w:rPr>
          <w:bCs/>
        </w:rPr>
        <w:t xml:space="preserve"> comune închise ale clădirilor acestora;</w:t>
      </w:r>
    </w:p>
    <w:p w:rsidR="00517AD6" w:rsidRPr="00903A6C" w:rsidRDefault="00517AD6" w:rsidP="005866DF">
      <w:pPr>
        <w:pStyle w:val="BodyText"/>
        <w:numPr>
          <w:ilvl w:val="0"/>
          <w:numId w:val="11"/>
        </w:numPr>
        <w:ind w:left="0" w:right="-42" w:firstLine="426"/>
        <w:rPr>
          <w:bCs/>
        </w:rPr>
      </w:pPr>
      <w:r w:rsidRPr="00903A6C">
        <w:rPr>
          <w:bCs/>
        </w:rPr>
        <w:t xml:space="preserve"> </w:t>
      </w:r>
      <w:proofErr w:type="spellStart"/>
      <w:r w:rsidRPr="00903A6C">
        <w:rPr>
          <w:bCs/>
        </w:rPr>
        <w:t>reprezentanţii</w:t>
      </w:r>
      <w:proofErr w:type="spellEnd"/>
      <w:r w:rsidRPr="00903A6C">
        <w:rPr>
          <w:bCs/>
        </w:rPr>
        <w:t xml:space="preserve"> operatorilor </w:t>
      </w:r>
      <w:proofErr w:type="spellStart"/>
      <w:r w:rsidRPr="00903A6C">
        <w:rPr>
          <w:bCs/>
        </w:rPr>
        <w:t>reţelelor</w:t>
      </w:r>
      <w:proofErr w:type="spellEnd"/>
      <w:r w:rsidRPr="00903A6C">
        <w:rPr>
          <w:bCs/>
        </w:rPr>
        <w:t xml:space="preserve"> </w:t>
      </w:r>
      <w:proofErr w:type="spellStart"/>
      <w:r w:rsidRPr="00903A6C">
        <w:rPr>
          <w:bCs/>
        </w:rPr>
        <w:t>tehnico</w:t>
      </w:r>
      <w:proofErr w:type="spellEnd"/>
      <w:r w:rsidRPr="00903A6C">
        <w:rPr>
          <w:bCs/>
        </w:rPr>
        <w:t xml:space="preserve">-edilitare pentru căminele şi canalele aferente </w:t>
      </w:r>
      <w:proofErr w:type="spellStart"/>
      <w:r w:rsidRPr="00903A6C">
        <w:rPr>
          <w:bCs/>
        </w:rPr>
        <w:t>reţelelor</w:t>
      </w:r>
      <w:proofErr w:type="spellEnd"/>
      <w:r w:rsidRPr="00903A6C">
        <w:rPr>
          <w:bCs/>
        </w:rPr>
        <w:t xml:space="preserve"> publice;</w:t>
      </w:r>
    </w:p>
    <w:p w:rsidR="00517AD6" w:rsidRPr="00903A6C" w:rsidRDefault="00517AD6" w:rsidP="005866DF">
      <w:pPr>
        <w:pStyle w:val="BodyText"/>
        <w:numPr>
          <w:ilvl w:val="0"/>
          <w:numId w:val="11"/>
        </w:numPr>
        <w:ind w:left="0" w:right="-42" w:firstLine="426"/>
        <w:rPr>
          <w:bCs/>
        </w:rPr>
      </w:pPr>
      <w:proofErr w:type="spellStart"/>
      <w:r w:rsidRPr="00903A6C">
        <w:rPr>
          <w:bCs/>
        </w:rPr>
        <w:t>reprezentanţii</w:t>
      </w:r>
      <w:proofErr w:type="spellEnd"/>
      <w:r w:rsidRPr="00903A6C">
        <w:rPr>
          <w:bCs/>
        </w:rPr>
        <w:t xml:space="preserve"> operatorilor pentru punctele de colectare a </w:t>
      </w:r>
      <w:proofErr w:type="spellStart"/>
      <w:r w:rsidRPr="00903A6C">
        <w:rPr>
          <w:bCs/>
        </w:rPr>
        <w:t>deşeurilor</w:t>
      </w:r>
      <w:proofErr w:type="spellEnd"/>
      <w:r w:rsidRPr="00903A6C">
        <w:rPr>
          <w:bCs/>
        </w:rPr>
        <w:t xml:space="preserve"> municipale, </w:t>
      </w:r>
      <w:proofErr w:type="spellStart"/>
      <w:r w:rsidRPr="00903A6C">
        <w:rPr>
          <w:bCs/>
        </w:rPr>
        <w:t>staţiile</w:t>
      </w:r>
      <w:proofErr w:type="spellEnd"/>
      <w:r w:rsidRPr="00903A6C">
        <w:rPr>
          <w:bCs/>
        </w:rPr>
        <w:t>/</w:t>
      </w:r>
      <w:proofErr w:type="spellStart"/>
      <w:r w:rsidRPr="00903A6C">
        <w:rPr>
          <w:bCs/>
        </w:rPr>
        <w:t>instalaţiile</w:t>
      </w:r>
      <w:proofErr w:type="spellEnd"/>
      <w:r w:rsidRPr="00903A6C">
        <w:rPr>
          <w:bCs/>
        </w:rPr>
        <w:t xml:space="preserve"> de tratare a </w:t>
      </w:r>
      <w:proofErr w:type="spellStart"/>
      <w:r w:rsidRPr="00903A6C">
        <w:rPr>
          <w:bCs/>
        </w:rPr>
        <w:t>deşeurilor</w:t>
      </w:r>
      <w:proofErr w:type="spellEnd"/>
      <w:r w:rsidRPr="00903A6C">
        <w:rPr>
          <w:bCs/>
        </w:rPr>
        <w:t xml:space="preserve"> şi/sau depozitele de </w:t>
      </w:r>
      <w:proofErr w:type="spellStart"/>
      <w:r w:rsidRPr="00903A6C">
        <w:rPr>
          <w:bCs/>
        </w:rPr>
        <w:t>deşeuri</w:t>
      </w:r>
      <w:proofErr w:type="spellEnd"/>
      <w:r w:rsidRPr="00903A6C">
        <w:rPr>
          <w:bCs/>
        </w:rPr>
        <w:t xml:space="preserve"> pe care le-au primit în administrare/concesiune.</w:t>
      </w:r>
    </w:p>
    <w:p w:rsidR="00517AD6" w:rsidRPr="00903A6C" w:rsidRDefault="000F2C04" w:rsidP="001C3FA7">
      <w:pPr>
        <w:pStyle w:val="BodyText"/>
        <w:ind w:left="0" w:right="-42"/>
        <w:rPr>
          <w:b/>
          <w:bCs/>
        </w:rPr>
      </w:pPr>
      <w:r w:rsidRPr="00903A6C">
        <w:rPr>
          <w:b/>
          <w:bCs/>
        </w:rPr>
        <w:t>6</w:t>
      </w:r>
      <w:r w:rsidR="00517AD6" w:rsidRPr="00903A6C">
        <w:rPr>
          <w:b/>
          <w:bCs/>
        </w:rPr>
        <w:t xml:space="preserve">.2. </w:t>
      </w:r>
      <w:proofErr w:type="spellStart"/>
      <w:r w:rsidR="00517AD6" w:rsidRPr="00903A6C">
        <w:rPr>
          <w:bCs/>
        </w:rPr>
        <w:t>Finanţarea</w:t>
      </w:r>
      <w:proofErr w:type="spellEnd"/>
      <w:r w:rsidR="00517AD6" w:rsidRPr="00903A6C">
        <w:rPr>
          <w:bCs/>
        </w:rPr>
        <w:t xml:space="preserve"> şi plata contravalorii tratamentelor executate la obiectivele prevăzute la art.</w:t>
      </w:r>
      <w:r w:rsidR="003A52E9" w:rsidRPr="00903A6C">
        <w:rPr>
          <w:bCs/>
        </w:rPr>
        <w:t xml:space="preserve"> </w:t>
      </w:r>
      <w:r w:rsidRPr="00903A6C">
        <w:rPr>
          <w:bCs/>
        </w:rPr>
        <w:t>6</w:t>
      </w:r>
      <w:r w:rsidR="003A52E9" w:rsidRPr="00903A6C">
        <w:rPr>
          <w:bCs/>
        </w:rPr>
        <w:t>.1</w:t>
      </w:r>
      <w:r w:rsidR="00517AD6" w:rsidRPr="00903A6C">
        <w:rPr>
          <w:bCs/>
        </w:rPr>
        <w:t xml:space="preserve"> lit. a) - c) se asigură de către autoritatea </w:t>
      </w:r>
      <w:proofErr w:type="spellStart"/>
      <w:r w:rsidR="00517AD6" w:rsidRPr="00903A6C">
        <w:rPr>
          <w:bCs/>
        </w:rPr>
        <w:t>administraţiei</w:t>
      </w:r>
      <w:proofErr w:type="spellEnd"/>
      <w:r w:rsidR="00517AD6" w:rsidRPr="00903A6C">
        <w:rPr>
          <w:bCs/>
        </w:rPr>
        <w:t xml:space="preserve"> publice locale.</w:t>
      </w:r>
    </w:p>
    <w:p w:rsidR="00517AD6" w:rsidRPr="00903A6C" w:rsidRDefault="00517AD6" w:rsidP="001C3FA7">
      <w:pPr>
        <w:pStyle w:val="BodyText"/>
        <w:ind w:left="0" w:right="-42"/>
        <w:rPr>
          <w:bCs/>
        </w:rPr>
      </w:pPr>
      <w:r w:rsidRPr="00903A6C">
        <w:rPr>
          <w:b/>
          <w:bCs/>
        </w:rPr>
        <w:t>  </w:t>
      </w:r>
      <w:r w:rsidRPr="00903A6C">
        <w:rPr>
          <w:bCs/>
        </w:rPr>
        <w:t xml:space="preserve">Contravaloarea tratamentelor corespunzătoare obiectivelor din programul unitar de </w:t>
      </w:r>
      <w:proofErr w:type="spellStart"/>
      <w:r w:rsidRPr="00903A6C">
        <w:rPr>
          <w:bCs/>
        </w:rPr>
        <w:t>acţiune</w:t>
      </w:r>
      <w:proofErr w:type="spellEnd"/>
      <w:r w:rsidRPr="00903A6C">
        <w:rPr>
          <w:bCs/>
        </w:rPr>
        <w:t xml:space="preserve"> şi confirmate de către </w:t>
      </w:r>
      <w:proofErr w:type="spellStart"/>
      <w:r w:rsidRPr="00903A6C">
        <w:rPr>
          <w:bCs/>
        </w:rPr>
        <w:t>reprezentanţii</w:t>
      </w:r>
      <w:proofErr w:type="spellEnd"/>
      <w:r w:rsidRPr="00903A6C">
        <w:rPr>
          <w:bCs/>
        </w:rPr>
        <w:t xml:space="preserve"> </w:t>
      </w:r>
      <w:proofErr w:type="spellStart"/>
      <w:r w:rsidRPr="00903A6C">
        <w:rPr>
          <w:bCs/>
        </w:rPr>
        <w:t>prevăzuţi</w:t>
      </w:r>
      <w:proofErr w:type="spellEnd"/>
      <w:r w:rsidRPr="00903A6C">
        <w:rPr>
          <w:bCs/>
        </w:rPr>
        <w:t xml:space="preserve"> la art.</w:t>
      </w:r>
      <w:r w:rsidR="003A52E9" w:rsidRPr="00903A6C">
        <w:rPr>
          <w:bCs/>
        </w:rPr>
        <w:t xml:space="preserve"> </w:t>
      </w:r>
      <w:r w:rsidR="000F2C04" w:rsidRPr="00903A6C">
        <w:rPr>
          <w:bCs/>
        </w:rPr>
        <w:t>6</w:t>
      </w:r>
      <w:r w:rsidR="003A52E9" w:rsidRPr="00903A6C">
        <w:rPr>
          <w:bCs/>
        </w:rPr>
        <w:t>.1.</w:t>
      </w:r>
      <w:r w:rsidRPr="00903A6C">
        <w:rPr>
          <w:bCs/>
        </w:rPr>
        <w:t xml:space="preserve"> lit. d), se suportă de aceste persoane </w:t>
      </w:r>
    </w:p>
    <w:p w:rsidR="00517AD6" w:rsidRPr="00903A6C" w:rsidRDefault="000F2C04" w:rsidP="001C3FA7">
      <w:pPr>
        <w:pStyle w:val="BodyText"/>
        <w:ind w:left="0" w:right="-42"/>
        <w:rPr>
          <w:bCs/>
        </w:rPr>
      </w:pPr>
      <w:r w:rsidRPr="00903A6C">
        <w:rPr>
          <w:b/>
          <w:bCs/>
        </w:rPr>
        <w:t>6.3.</w:t>
      </w:r>
      <w:r w:rsidR="00517AD6" w:rsidRPr="00903A6C">
        <w:rPr>
          <w:bCs/>
        </w:rPr>
        <w:t xml:space="preserve"> Contravaloarea tratamentelor executate la obiectivele prevăzute la art. </w:t>
      </w:r>
      <w:r w:rsidRPr="00903A6C">
        <w:rPr>
          <w:bCs/>
        </w:rPr>
        <w:t>6</w:t>
      </w:r>
      <w:r w:rsidR="00517AD6" w:rsidRPr="00903A6C">
        <w:rPr>
          <w:bCs/>
        </w:rPr>
        <w:t xml:space="preserve">.1 lit. e) şi f) şi confirmate de către </w:t>
      </w:r>
      <w:proofErr w:type="spellStart"/>
      <w:r w:rsidR="00517AD6" w:rsidRPr="00903A6C">
        <w:rPr>
          <w:bCs/>
        </w:rPr>
        <w:t>reprezentanţii</w:t>
      </w:r>
      <w:proofErr w:type="spellEnd"/>
      <w:r w:rsidR="00517AD6" w:rsidRPr="00903A6C">
        <w:rPr>
          <w:bCs/>
        </w:rPr>
        <w:t xml:space="preserve"> operatorilor se suportă de către </w:t>
      </w:r>
      <w:proofErr w:type="spellStart"/>
      <w:r w:rsidR="00517AD6" w:rsidRPr="00903A6C">
        <w:rPr>
          <w:bCs/>
        </w:rPr>
        <w:t>aceştia</w:t>
      </w:r>
      <w:proofErr w:type="spellEnd"/>
      <w:r w:rsidR="00517AD6" w:rsidRPr="00903A6C">
        <w:rPr>
          <w:bCs/>
        </w:rPr>
        <w:t>.</w:t>
      </w:r>
    </w:p>
    <w:p w:rsidR="002473FD" w:rsidRPr="00903A6C" w:rsidRDefault="000F2C04" w:rsidP="001C3FA7">
      <w:pPr>
        <w:pStyle w:val="BodyText"/>
        <w:ind w:left="0" w:right="-42"/>
        <w:rPr>
          <w:bCs/>
        </w:rPr>
      </w:pPr>
      <w:r w:rsidRPr="00067066">
        <w:rPr>
          <w:b/>
          <w:bCs/>
        </w:rPr>
        <w:t>6</w:t>
      </w:r>
      <w:r w:rsidRPr="00903A6C">
        <w:rPr>
          <w:b/>
          <w:bCs/>
        </w:rPr>
        <w:t>.4.</w:t>
      </w:r>
      <w:r w:rsidR="00517AD6" w:rsidRPr="00903A6C">
        <w:rPr>
          <w:b/>
          <w:bCs/>
        </w:rPr>
        <w:t xml:space="preserve"> </w:t>
      </w:r>
      <w:r w:rsidR="00517AD6" w:rsidRPr="00903A6C">
        <w:rPr>
          <w:bCs/>
        </w:rPr>
        <w:t xml:space="preserve">Contravaloarea tratamentelor executate în alte </w:t>
      </w:r>
      <w:proofErr w:type="spellStart"/>
      <w:r w:rsidR="00517AD6" w:rsidRPr="00903A6C">
        <w:rPr>
          <w:bCs/>
        </w:rPr>
        <w:t>spaţii</w:t>
      </w:r>
      <w:proofErr w:type="spellEnd"/>
      <w:r w:rsidR="00517AD6" w:rsidRPr="00903A6C">
        <w:rPr>
          <w:bCs/>
        </w:rPr>
        <w:t xml:space="preserve"> închise ale clădirilor persoanelor fizice sau juridice, ale clădirilor </w:t>
      </w:r>
      <w:proofErr w:type="spellStart"/>
      <w:r w:rsidR="00517AD6" w:rsidRPr="00903A6C">
        <w:rPr>
          <w:bCs/>
        </w:rPr>
        <w:t>instituţiilor</w:t>
      </w:r>
      <w:proofErr w:type="spellEnd"/>
      <w:r w:rsidR="00517AD6" w:rsidRPr="00903A6C">
        <w:rPr>
          <w:bCs/>
        </w:rPr>
        <w:t xml:space="preserve"> publice, altele decât cele din subordinea </w:t>
      </w:r>
      <w:proofErr w:type="spellStart"/>
      <w:r w:rsidR="00517AD6" w:rsidRPr="00903A6C">
        <w:rPr>
          <w:bCs/>
        </w:rPr>
        <w:t>autorităţii</w:t>
      </w:r>
      <w:proofErr w:type="spellEnd"/>
      <w:r w:rsidR="00517AD6" w:rsidRPr="00903A6C">
        <w:rPr>
          <w:bCs/>
        </w:rPr>
        <w:t xml:space="preserve"> </w:t>
      </w:r>
      <w:proofErr w:type="spellStart"/>
      <w:r w:rsidR="00517AD6" w:rsidRPr="00903A6C">
        <w:rPr>
          <w:bCs/>
        </w:rPr>
        <w:t>administraţiei</w:t>
      </w:r>
      <w:proofErr w:type="spellEnd"/>
      <w:r w:rsidR="00517AD6" w:rsidRPr="00903A6C">
        <w:rPr>
          <w:bCs/>
        </w:rPr>
        <w:t xml:space="preserve"> publice locale, precum şi orice alte tratamente suplimentare ori împotriva altor vectori şi </w:t>
      </w:r>
      <w:proofErr w:type="spellStart"/>
      <w:r w:rsidR="00517AD6" w:rsidRPr="00903A6C">
        <w:rPr>
          <w:bCs/>
        </w:rPr>
        <w:t>agenţi</w:t>
      </w:r>
      <w:proofErr w:type="spellEnd"/>
      <w:r w:rsidR="00517AD6" w:rsidRPr="00903A6C">
        <w:rPr>
          <w:bCs/>
        </w:rPr>
        <w:t xml:space="preserve"> patogeni </w:t>
      </w:r>
      <w:proofErr w:type="spellStart"/>
      <w:r w:rsidR="00517AD6" w:rsidRPr="00903A6C">
        <w:rPr>
          <w:bCs/>
        </w:rPr>
        <w:t>faţă</w:t>
      </w:r>
      <w:proofErr w:type="spellEnd"/>
      <w:r w:rsidR="00517AD6" w:rsidRPr="00903A6C">
        <w:rPr>
          <w:bCs/>
        </w:rPr>
        <w:t xml:space="preserve"> de cele/cei </w:t>
      </w:r>
      <w:proofErr w:type="spellStart"/>
      <w:r w:rsidR="00517AD6" w:rsidRPr="00903A6C">
        <w:rPr>
          <w:bCs/>
        </w:rPr>
        <w:t>prevăzuţi</w:t>
      </w:r>
      <w:proofErr w:type="spellEnd"/>
      <w:r w:rsidR="00517AD6" w:rsidRPr="00903A6C">
        <w:rPr>
          <w:bCs/>
        </w:rPr>
        <w:t xml:space="preserve"> în programul unitar de </w:t>
      </w:r>
      <w:proofErr w:type="spellStart"/>
      <w:r w:rsidR="00517AD6" w:rsidRPr="00903A6C">
        <w:rPr>
          <w:bCs/>
        </w:rPr>
        <w:t>acţiune</w:t>
      </w:r>
      <w:proofErr w:type="spellEnd"/>
      <w:r w:rsidR="00517AD6" w:rsidRPr="00903A6C">
        <w:rPr>
          <w:bCs/>
        </w:rPr>
        <w:t xml:space="preserve"> se facturează de operator în baza documentelor de lucru confirmate de beneficiari şi se suportă de către </w:t>
      </w:r>
      <w:proofErr w:type="spellStart"/>
      <w:r w:rsidR="00517AD6" w:rsidRPr="00903A6C">
        <w:rPr>
          <w:bCs/>
        </w:rPr>
        <w:t>aceştia</w:t>
      </w:r>
      <w:proofErr w:type="spellEnd"/>
      <w:r w:rsidR="00517AD6" w:rsidRPr="00903A6C">
        <w:rPr>
          <w:bCs/>
        </w:rPr>
        <w:t>.</w:t>
      </w:r>
    </w:p>
    <w:p w:rsidR="00517AD6" w:rsidRPr="00903A6C" w:rsidRDefault="00517AD6" w:rsidP="00067066">
      <w:pPr>
        <w:pStyle w:val="Heading1"/>
        <w:numPr>
          <w:ilvl w:val="0"/>
          <w:numId w:val="9"/>
        </w:numPr>
        <w:tabs>
          <w:tab w:val="left" w:pos="284"/>
        </w:tabs>
        <w:spacing w:line="240" w:lineRule="auto"/>
        <w:ind w:left="0" w:right="-42" w:firstLine="0"/>
      </w:pPr>
      <w:r w:rsidRPr="00903A6C">
        <w:rPr>
          <w:bCs w:val="0"/>
        </w:rPr>
        <w:t xml:space="preserve">AJUSTAREA ȘI MODIFICAREA TARIFELOR ȘI ALTE DISPOZIȚII </w:t>
      </w:r>
    </w:p>
    <w:p w:rsidR="00517AD6" w:rsidRPr="00903A6C" w:rsidRDefault="000F2C04" w:rsidP="001C3FA7">
      <w:pPr>
        <w:pStyle w:val="BodyText"/>
        <w:ind w:left="0" w:right="-42"/>
        <w:rPr>
          <w:bCs/>
        </w:rPr>
      </w:pPr>
      <w:r w:rsidRPr="005E19C3">
        <w:rPr>
          <w:b/>
          <w:bCs/>
        </w:rPr>
        <w:t>7</w:t>
      </w:r>
      <w:r w:rsidR="00517AD6" w:rsidRPr="005E19C3">
        <w:rPr>
          <w:b/>
          <w:bCs/>
        </w:rPr>
        <w:t>.1.</w:t>
      </w:r>
      <w:r w:rsidR="00517AD6" w:rsidRPr="00903A6C">
        <w:rPr>
          <w:bCs/>
        </w:rPr>
        <w:t xml:space="preserve"> Tarifele vor fi modificate sau ajustate în conformitate cu Legea și Normele </w:t>
      </w:r>
      <w:r w:rsidR="00517AD6" w:rsidRPr="00903A6C">
        <w:rPr>
          <w:bCs/>
        </w:rPr>
        <w:lastRenderedPageBreak/>
        <w:t>metodologice elaborate și aprobate de Autoritatea de Reglementare.</w:t>
      </w:r>
    </w:p>
    <w:p w:rsidR="00517AD6" w:rsidRPr="00903A6C" w:rsidRDefault="000F2C04" w:rsidP="001C3FA7">
      <w:pPr>
        <w:pStyle w:val="BodyText"/>
        <w:ind w:left="0" w:right="-42"/>
        <w:rPr>
          <w:bCs/>
        </w:rPr>
      </w:pPr>
      <w:r w:rsidRPr="005E19C3">
        <w:rPr>
          <w:b/>
          <w:bCs/>
        </w:rPr>
        <w:t>7</w:t>
      </w:r>
      <w:r w:rsidR="00517AD6" w:rsidRPr="005E19C3">
        <w:rPr>
          <w:b/>
          <w:bCs/>
        </w:rPr>
        <w:t>.2.</w:t>
      </w:r>
      <w:r w:rsidR="00517AD6" w:rsidRPr="00903A6C">
        <w:rPr>
          <w:bCs/>
        </w:rPr>
        <w:t xml:space="preserve"> Modificarea şi Ajustarea Tarifului se aprobă de </w:t>
      </w:r>
      <w:r w:rsidR="005E19C3" w:rsidRPr="00903A6C">
        <w:rPr>
          <w:bCs/>
        </w:rPr>
        <w:t>Asociația</w:t>
      </w:r>
      <w:r w:rsidR="00517AD6" w:rsidRPr="00903A6C">
        <w:rPr>
          <w:bCs/>
        </w:rPr>
        <w:t xml:space="preserve"> de Dezvoltare Intercomunitară de utilități publice pentru serviciile de salubrizare a localităților ECO SEPSI în baza mandatului prealabil special acordat în acest sens de către Delegatar.</w:t>
      </w:r>
    </w:p>
    <w:p w:rsidR="00517AD6" w:rsidRPr="00903A6C" w:rsidRDefault="000F2C04" w:rsidP="001C3FA7">
      <w:pPr>
        <w:pStyle w:val="BodyText"/>
        <w:ind w:left="0" w:right="-42"/>
        <w:rPr>
          <w:bCs/>
        </w:rPr>
      </w:pPr>
      <w:r w:rsidRPr="005E19C3">
        <w:rPr>
          <w:b/>
          <w:bCs/>
        </w:rPr>
        <w:t>7</w:t>
      </w:r>
      <w:r w:rsidR="00517AD6" w:rsidRPr="005E19C3">
        <w:rPr>
          <w:b/>
          <w:bCs/>
        </w:rPr>
        <w:t>.3.</w:t>
      </w:r>
      <w:r w:rsidR="00517AD6" w:rsidRPr="00903A6C">
        <w:rPr>
          <w:bCs/>
        </w:rPr>
        <w:t xml:space="preserve"> Tarifele aprobate trebuie să conducă la atingerea următoarelor obiective: </w:t>
      </w:r>
    </w:p>
    <w:p w:rsidR="00517AD6" w:rsidRPr="00903A6C" w:rsidRDefault="00517AD6" w:rsidP="001C3FA7">
      <w:pPr>
        <w:pStyle w:val="BodyText"/>
        <w:ind w:left="0" w:right="-42"/>
        <w:rPr>
          <w:bCs/>
        </w:rPr>
      </w:pPr>
      <w:r w:rsidRPr="00903A6C">
        <w:rPr>
          <w:bCs/>
        </w:rPr>
        <w:tab/>
        <w:t xml:space="preserve">a) asigurarea prestării Serviciului la nivelurile de calitate şi Indicatorii de </w:t>
      </w:r>
      <w:r w:rsidR="005E19C3" w:rsidRPr="00903A6C">
        <w:rPr>
          <w:bCs/>
        </w:rPr>
        <w:t>Performanță</w:t>
      </w:r>
      <w:r w:rsidRPr="00903A6C">
        <w:rPr>
          <w:bCs/>
        </w:rPr>
        <w:t xml:space="preserve"> </w:t>
      </w:r>
      <w:r w:rsidR="005E19C3" w:rsidRPr="00903A6C">
        <w:rPr>
          <w:bCs/>
        </w:rPr>
        <w:t>stabiliți</w:t>
      </w:r>
      <w:r w:rsidRPr="00903A6C">
        <w:rPr>
          <w:bCs/>
        </w:rPr>
        <w:t xml:space="preserve"> prin Caietul de Sarcini al Serviciului, Regulamentul Serviciului şi prin prezentul Contract;</w:t>
      </w:r>
    </w:p>
    <w:p w:rsidR="002473FD" w:rsidRPr="00903A6C" w:rsidRDefault="00517AD6" w:rsidP="001C3FA7">
      <w:pPr>
        <w:pStyle w:val="BodyText"/>
        <w:ind w:left="0" w:right="-42"/>
        <w:rPr>
          <w:bCs/>
        </w:rPr>
      </w:pPr>
      <w:r w:rsidRPr="00903A6C">
        <w:rPr>
          <w:bCs/>
        </w:rPr>
        <w:tab/>
        <w:t xml:space="preserve">b) realizarea unui raport calitate-cost cât mai bun pentru serviciul prestat pe durata contratului şi asigurarea unui echilibru între riscurile şi beneficiile asumate de </w:t>
      </w:r>
      <w:proofErr w:type="spellStart"/>
      <w:r w:rsidRPr="00903A6C">
        <w:rPr>
          <w:bCs/>
        </w:rPr>
        <w:t>Părţi</w:t>
      </w:r>
      <w:proofErr w:type="spellEnd"/>
      <w:r w:rsidRPr="00903A6C">
        <w:rPr>
          <w:bCs/>
        </w:rPr>
        <w:t xml:space="preserve">; </w:t>
      </w:r>
    </w:p>
    <w:p w:rsidR="002473FD" w:rsidRPr="00903A6C" w:rsidRDefault="002473FD" w:rsidP="005B1362">
      <w:pPr>
        <w:pStyle w:val="Heading1"/>
        <w:numPr>
          <w:ilvl w:val="0"/>
          <w:numId w:val="9"/>
        </w:numPr>
        <w:tabs>
          <w:tab w:val="left" w:pos="284"/>
        </w:tabs>
        <w:spacing w:line="240" w:lineRule="auto"/>
        <w:ind w:left="0" w:right="-42" w:firstLine="0"/>
        <w:rPr>
          <w:lang w:val="pt-BR" w:eastAsia="ro-RO"/>
        </w:rPr>
      </w:pPr>
      <w:r w:rsidRPr="00903A6C">
        <w:rPr>
          <w:lang w:val="pt-BR" w:eastAsia="ro-RO"/>
        </w:rPr>
        <w:t>DREPTURILE DELEGATARULUI</w:t>
      </w:r>
    </w:p>
    <w:p w:rsidR="002473FD" w:rsidRPr="00903A6C" w:rsidRDefault="002473FD" w:rsidP="001C3FA7">
      <w:pPr>
        <w:ind w:right="-42"/>
        <w:jc w:val="both"/>
        <w:rPr>
          <w:bCs/>
          <w:sz w:val="24"/>
          <w:szCs w:val="24"/>
        </w:rPr>
      </w:pPr>
      <w:r w:rsidRPr="00903A6C">
        <w:rPr>
          <w:b/>
          <w:bCs/>
          <w:sz w:val="24"/>
          <w:szCs w:val="24"/>
        </w:rPr>
        <w:tab/>
        <w:t xml:space="preserve">8.1. </w:t>
      </w:r>
      <w:r w:rsidRPr="00903A6C">
        <w:rPr>
          <w:bCs/>
          <w:sz w:val="24"/>
          <w:szCs w:val="24"/>
        </w:rPr>
        <w:t xml:space="preserve">Delegatarul are următoare drepturi, pe care le va exercita însă în corelare cu regulamentele, politicile tarifare şi programele şi strategiile de dezvoltare adoptate, după caz, în cadrul </w:t>
      </w:r>
      <w:r w:rsidR="00763448" w:rsidRPr="00903A6C">
        <w:rPr>
          <w:sz w:val="24"/>
          <w:szCs w:val="24"/>
        </w:rPr>
        <w:t>Asociației</w:t>
      </w:r>
      <w:r w:rsidRPr="00903A6C">
        <w:rPr>
          <w:sz w:val="24"/>
          <w:szCs w:val="24"/>
        </w:rPr>
        <w:t xml:space="preserve"> de Dezvoltare Intercomunitară de utilități publice pentru serviciile de salubrizare a localităților ECO SEPSI</w:t>
      </w:r>
      <w:r w:rsidRPr="00903A6C">
        <w:rPr>
          <w:bCs/>
          <w:sz w:val="24"/>
          <w:szCs w:val="24"/>
        </w:rPr>
        <w:t xml:space="preserve"> pentru Aria Delegării și în concordanță cu strategiile naționale în domeniu:</w:t>
      </w:r>
    </w:p>
    <w:p w:rsidR="002473FD" w:rsidRPr="00903A6C" w:rsidRDefault="002473FD" w:rsidP="001C3FA7">
      <w:pPr>
        <w:pStyle w:val="ListParagraph"/>
        <w:widowControl/>
        <w:numPr>
          <w:ilvl w:val="0"/>
          <w:numId w:val="14"/>
        </w:numPr>
        <w:suppressAutoHyphens/>
        <w:autoSpaceDE/>
        <w:autoSpaceDN/>
        <w:ind w:left="0" w:right="-42" w:firstLine="360"/>
        <w:contextualSpacing/>
        <w:rPr>
          <w:bCs/>
          <w:sz w:val="24"/>
          <w:szCs w:val="24"/>
        </w:rPr>
      </w:pPr>
      <w:r w:rsidRPr="00903A6C">
        <w:rPr>
          <w:bCs/>
          <w:sz w:val="24"/>
          <w:szCs w:val="24"/>
        </w:rPr>
        <w:t xml:space="preserve">să stabilească programele de reabilitare, extindere şi modernizare a infrastructurii </w:t>
      </w:r>
      <w:proofErr w:type="spellStart"/>
      <w:r w:rsidRPr="00903A6C">
        <w:rPr>
          <w:bCs/>
          <w:sz w:val="24"/>
          <w:szCs w:val="24"/>
        </w:rPr>
        <w:t>tehnico</w:t>
      </w:r>
      <w:proofErr w:type="spellEnd"/>
      <w:r w:rsidRPr="00903A6C">
        <w:rPr>
          <w:bCs/>
          <w:sz w:val="24"/>
          <w:szCs w:val="24"/>
        </w:rPr>
        <w:t>-edilitare aferente Serviciului;</w:t>
      </w:r>
    </w:p>
    <w:p w:rsidR="002473FD" w:rsidRPr="00903A6C" w:rsidRDefault="002473FD" w:rsidP="001C3FA7">
      <w:pPr>
        <w:pStyle w:val="ListParagraph"/>
        <w:widowControl/>
        <w:numPr>
          <w:ilvl w:val="0"/>
          <w:numId w:val="14"/>
        </w:numPr>
        <w:suppressAutoHyphens/>
        <w:autoSpaceDE/>
        <w:autoSpaceDN/>
        <w:ind w:left="0" w:right="-42" w:firstLine="360"/>
        <w:contextualSpacing/>
        <w:rPr>
          <w:bCs/>
          <w:sz w:val="24"/>
          <w:szCs w:val="24"/>
        </w:rPr>
      </w:pPr>
      <w:r w:rsidRPr="00903A6C">
        <w:rPr>
          <w:bCs/>
          <w:sz w:val="24"/>
          <w:szCs w:val="24"/>
        </w:rPr>
        <w:t xml:space="preserve">să coordoneze proiectarea şi </w:t>
      </w:r>
      <w:proofErr w:type="spellStart"/>
      <w:r w:rsidRPr="00903A6C">
        <w:rPr>
          <w:bCs/>
          <w:sz w:val="24"/>
          <w:szCs w:val="24"/>
        </w:rPr>
        <w:t>execuţia</w:t>
      </w:r>
      <w:proofErr w:type="spellEnd"/>
      <w:r w:rsidRPr="00903A6C">
        <w:rPr>
          <w:bCs/>
          <w:sz w:val="24"/>
          <w:szCs w:val="24"/>
        </w:rPr>
        <w:t xml:space="preserve"> lucrărilor </w:t>
      </w:r>
      <w:proofErr w:type="spellStart"/>
      <w:r w:rsidRPr="00903A6C">
        <w:rPr>
          <w:bCs/>
          <w:sz w:val="24"/>
          <w:szCs w:val="24"/>
        </w:rPr>
        <w:t>tehnico</w:t>
      </w:r>
      <w:proofErr w:type="spellEnd"/>
      <w:r w:rsidRPr="00903A6C">
        <w:rPr>
          <w:bCs/>
          <w:sz w:val="24"/>
          <w:szCs w:val="24"/>
        </w:rPr>
        <w:t xml:space="preserve">-edilitare, a </w:t>
      </w:r>
      <w:proofErr w:type="spellStart"/>
      <w:r w:rsidRPr="00903A6C">
        <w:rPr>
          <w:bCs/>
          <w:sz w:val="24"/>
          <w:szCs w:val="24"/>
        </w:rPr>
        <w:t>investiţiilor</w:t>
      </w:r>
      <w:proofErr w:type="spellEnd"/>
      <w:r w:rsidRPr="00903A6C">
        <w:rPr>
          <w:bCs/>
          <w:sz w:val="24"/>
          <w:szCs w:val="24"/>
        </w:rPr>
        <w:t xml:space="preserve">, în scopul realizării acestora într-o </w:t>
      </w:r>
      <w:proofErr w:type="spellStart"/>
      <w:r w:rsidRPr="00903A6C">
        <w:rPr>
          <w:bCs/>
          <w:sz w:val="24"/>
          <w:szCs w:val="24"/>
        </w:rPr>
        <w:t>concepţie</w:t>
      </w:r>
      <w:proofErr w:type="spellEnd"/>
      <w:r w:rsidRPr="00903A6C">
        <w:rPr>
          <w:bCs/>
          <w:sz w:val="24"/>
          <w:szCs w:val="24"/>
        </w:rPr>
        <w:t xml:space="preserve"> unitară şi corelată cu programele de dezvoltare </w:t>
      </w:r>
      <w:proofErr w:type="spellStart"/>
      <w:r w:rsidRPr="00903A6C">
        <w:rPr>
          <w:bCs/>
          <w:sz w:val="24"/>
          <w:szCs w:val="24"/>
        </w:rPr>
        <w:t>economico</w:t>
      </w:r>
      <w:proofErr w:type="spellEnd"/>
      <w:r w:rsidRPr="00903A6C">
        <w:rPr>
          <w:bCs/>
          <w:sz w:val="24"/>
          <w:szCs w:val="24"/>
        </w:rPr>
        <w:t xml:space="preserve">-socială a </w:t>
      </w:r>
      <w:proofErr w:type="spellStart"/>
      <w:r w:rsidRPr="00903A6C">
        <w:rPr>
          <w:bCs/>
          <w:sz w:val="24"/>
          <w:szCs w:val="24"/>
        </w:rPr>
        <w:t>localităţilor</w:t>
      </w:r>
      <w:proofErr w:type="spellEnd"/>
      <w:r w:rsidRPr="00903A6C">
        <w:rPr>
          <w:bCs/>
          <w:sz w:val="24"/>
          <w:szCs w:val="24"/>
        </w:rPr>
        <w:t>, de amenajare a teritoriului, urbanism şi mediu;</w:t>
      </w:r>
    </w:p>
    <w:p w:rsidR="002473FD" w:rsidRPr="00903A6C" w:rsidRDefault="002473FD" w:rsidP="001C3FA7">
      <w:pPr>
        <w:pStyle w:val="ListParagraph"/>
        <w:widowControl/>
        <w:numPr>
          <w:ilvl w:val="0"/>
          <w:numId w:val="14"/>
        </w:numPr>
        <w:suppressAutoHyphens/>
        <w:autoSpaceDE/>
        <w:autoSpaceDN/>
        <w:ind w:left="0" w:right="-42" w:firstLine="360"/>
        <w:contextualSpacing/>
        <w:rPr>
          <w:bCs/>
          <w:sz w:val="24"/>
          <w:szCs w:val="24"/>
        </w:rPr>
      </w:pPr>
      <w:r w:rsidRPr="00903A6C">
        <w:rPr>
          <w:bCs/>
          <w:sz w:val="24"/>
          <w:szCs w:val="24"/>
        </w:rPr>
        <w:t xml:space="preserve">să realizeze </w:t>
      </w:r>
      <w:proofErr w:type="spellStart"/>
      <w:r w:rsidRPr="00903A6C">
        <w:rPr>
          <w:bCs/>
          <w:sz w:val="24"/>
          <w:szCs w:val="24"/>
        </w:rPr>
        <w:t>investiţii</w:t>
      </w:r>
      <w:proofErr w:type="spellEnd"/>
      <w:r w:rsidRPr="00903A6C">
        <w:rPr>
          <w:bCs/>
          <w:sz w:val="24"/>
          <w:szCs w:val="24"/>
        </w:rPr>
        <w:t xml:space="preserve"> în infrastructura </w:t>
      </w:r>
      <w:proofErr w:type="spellStart"/>
      <w:r w:rsidRPr="00903A6C">
        <w:rPr>
          <w:bCs/>
          <w:sz w:val="24"/>
          <w:szCs w:val="24"/>
        </w:rPr>
        <w:t>tehnico</w:t>
      </w:r>
      <w:proofErr w:type="spellEnd"/>
      <w:r w:rsidRPr="00903A6C">
        <w:rPr>
          <w:bCs/>
          <w:sz w:val="24"/>
          <w:szCs w:val="24"/>
        </w:rPr>
        <w:t xml:space="preserve">-edilitare aferentă Serviciului şi în acest scop să </w:t>
      </w:r>
      <w:proofErr w:type="spellStart"/>
      <w:r w:rsidRPr="00903A6C">
        <w:rPr>
          <w:bCs/>
          <w:sz w:val="24"/>
          <w:szCs w:val="24"/>
        </w:rPr>
        <w:t>finanţeze</w:t>
      </w:r>
      <w:proofErr w:type="spellEnd"/>
      <w:r w:rsidRPr="00903A6C">
        <w:rPr>
          <w:bCs/>
          <w:sz w:val="24"/>
          <w:szCs w:val="24"/>
        </w:rPr>
        <w:t xml:space="preserve"> lucrările necesare, precum şi să </w:t>
      </w:r>
      <w:proofErr w:type="spellStart"/>
      <w:r w:rsidRPr="00903A6C">
        <w:rPr>
          <w:bCs/>
          <w:sz w:val="24"/>
          <w:szCs w:val="24"/>
        </w:rPr>
        <w:t>contracteze</w:t>
      </w:r>
      <w:proofErr w:type="spellEnd"/>
      <w:r w:rsidRPr="00903A6C">
        <w:rPr>
          <w:bCs/>
          <w:sz w:val="24"/>
          <w:szCs w:val="24"/>
        </w:rPr>
        <w:t xml:space="preserve"> şi să garanteze, conform prevederilor legale aplicabile, împrumuturile în vederea </w:t>
      </w:r>
      <w:proofErr w:type="spellStart"/>
      <w:r w:rsidRPr="00903A6C">
        <w:rPr>
          <w:bCs/>
          <w:sz w:val="24"/>
          <w:szCs w:val="24"/>
        </w:rPr>
        <w:t>finanţării</w:t>
      </w:r>
      <w:proofErr w:type="spellEnd"/>
      <w:r w:rsidRPr="00903A6C">
        <w:rPr>
          <w:bCs/>
          <w:sz w:val="24"/>
          <w:szCs w:val="24"/>
        </w:rPr>
        <w:t xml:space="preserve"> programelor de </w:t>
      </w:r>
      <w:proofErr w:type="spellStart"/>
      <w:r w:rsidRPr="00903A6C">
        <w:rPr>
          <w:bCs/>
          <w:sz w:val="24"/>
          <w:szCs w:val="24"/>
        </w:rPr>
        <w:t>investiţii</w:t>
      </w:r>
      <w:proofErr w:type="spellEnd"/>
      <w:r w:rsidRPr="00903A6C">
        <w:rPr>
          <w:bCs/>
          <w:sz w:val="24"/>
          <w:szCs w:val="24"/>
        </w:rPr>
        <w:t>;</w:t>
      </w:r>
    </w:p>
    <w:p w:rsidR="002473FD" w:rsidRPr="00903A6C" w:rsidRDefault="002473FD" w:rsidP="001C3FA7">
      <w:pPr>
        <w:pStyle w:val="ListParagraph"/>
        <w:widowControl/>
        <w:numPr>
          <w:ilvl w:val="0"/>
          <w:numId w:val="14"/>
        </w:numPr>
        <w:suppressAutoHyphens/>
        <w:autoSpaceDE/>
        <w:autoSpaceDN/>
        <w:ind w:left="0" w:right="-42" w:firstLine="360"/>
        <w:contextualSpacing/>
        <w:rPr>
          <w:bCs/>
          <w:sz w:val="24"/>
          <w:szCs w:val="24"/>
          <w:lang w:val="pt-BR"/>
        </w:rPr>
      </w:pPr>
      <w:r w:rsidRPr="00903A6C">
        <w:rPr>
          <w:bCs/>
          <w:sz w:val="24"/>
          <w:szCs w:val="24"/>
          <w:lang w:val="pt-BR"/>
        </w:rPr>
        <w:t xml:space="preserve">să monitorizeze îndeplinirea obligaţiilor contractuale asumate de Delegat </w:t>
      </w:r>
      <w:r w:rsidRPr="00903A6C">
        <w:rPr>
          <w:sz w:val="24"/>
          <w:szCs w:val="24"/>
          <w:lang w:val="pt-BR"/>
        </w:rPr>
        <w:t xml:space="preserve">şi să exercite controlul cu privire la furnizarea/prestarea Serviciului, </w:t>
      </w:r>
      <w:r w:rsidRPr="00903A6C">
        <w:rPr>
          <w:bCs/>
          <w:sz w:val="24"/>
          <w:szCs w:val="24"/>
          <w:lang w:val="pt-BR"/>
        </w:rPr>
        <w:t xml:space="preserve">inclusiv să </w:t>
      </w:r>
      <w:r w:rsidRPr="00903A6C">
        <w:rPr>
          <w:sz w:val="24"/>
          <w:szCs w:val="24"/>
          <w:lang w:val="pt-BR"/>
        </w:rPr>
        <w:t>ia măsurile necesare în cazul în care Delegatul nu asigură Indicatorii de Performanţă şi continuitatea Serviciului pentru care s-a obligat</w:t>
      </w:r>
      <w:r w:rsidRPr="00903A6C">
        <w:rPr>
          <w:bCs/>
          <w:sz w:val="24"/>
          <w:szCs w:val="24"/>
          <w:lang w:val="pt-BR"/>
        </w:rPr>
        <w:t>;</w:t>
      </w:r>
    </w:p>
    <w:p w:rsidR="002473FD" w:rsidRPr="00903A6C" w:rsidRDefault="002473FD" w:rsidP="001C3FA7">
      <w:pPr>
        <w:pStyle w:val="ListParagraph"/>
        <w:widowControl/>
        <w:numPr>
          <w:ilvl w:val="0"/>
          <w:numId w:val="14"/>
        </w:numPr>
        <w:suppressAutoHyphens/>
        <w:autoSpaceDE/>
        <w:autoSpaceDN/>
        <w:ind w:left="0" w:right="-42" w:firstLine="360"/>
        <w:contextualSpacing/>
        <w:rPr>
          <w:bCs/>
          <w:sz w:val="24"/>
          <w:szCs w:val="24"/>
          <w:lang w:val="pt-BR"/>
        </w:rPr>
      </w:pPr>
      <w:r w:rsidRPr="00903A6C">
        <w:rPr>
          <w:bCs/>
          <w:sz w:val="24"/>
          <w:szCs w:val="24"/>
          <w:lang w:val="pt-BR"/>
        </w:rPr>
        <w:t xml:space="preserve">să aplice penalităţi în caz de executare cu întârziere sau neexecutare a obligaţiilor contractuale de către Delegat, inclusiv </w:t>
      </w:r>
      <w:r w:rsidRPr="00903A6C">
        <w:rPr>
          <w:sz w:val="24"/>
          <w:szCs w:val="24"/>
          <w:lang w:val="pt-BR"/>
        </w:rPr>
        <w:t>în cazul în care Delegatul nu operează la nivelul Indicatorilor de Performanţă la care s-a obligat şi nu asigură continuitatea Serviciului</w:t>
      </w:r>
      <w:r w:rsidRPr="00903A6C">
        <w:rPr>
          <w:bCs/>
          <w:sz w:val="24"/>
          <w:szCs w:val="24"/>
          <w:lang w:val="pt-BR"/>
        </w:rPr>
        <w:t>;</w:t>
      </w:r>
    </w:p>
    <w:p w:rsidR="002473FD" w:rsidRPr="00903A6C" w:rsidRDefault="002473FD" w:rsidP="001C3FA7">
      <w:pPr>
        <w:pStyle w:val="ListParagraph"/>
        <w:widowControl/>
        <w:numPr>
          <w:ilvl w:val="0"/>
          <w:numId w:val="14"/>
        </w:numPr>
        <w:suppressAutoHyphens/>
        <w:autoSpaceDE/>
        <w:autoSpaceDN/>
        <w:ind w:left="0" w:right="-42" w:firstLine="360"/>
        <w:contextualSpacing/>
        <w:rPr>
          <w:bCs/>
          <w:sz w:val="24"/>
          <w:szCs w:val="24"/>
          <w:lang w:val="pt-BR"/>
        </w:rPr>
      </w:pPr>
      <w:r w:rsidRPr="00903A6C">
        <w:rPr>
          <w:bCs/>
          <w:sz w:val="24"/>
          <w:szCs w:val="24"/>
          <w:lang w:val="pt-BR"/>
        </w:rPr>
        <w:t>să modifice unilateral, pentru motive ce țin de interesul național sau local și/sau în caz de Modificare Legislativă, partea reglementară a Contractului (respectiv Regulamentul Serviciului și Caietul de Sarcini al Serviciului, Anexele nr. 1 și nr. 2 la Contract), inclusiv Indicatorii de Performanță sau modificarea corespunzătoare a Caietului de Sarcini și/sau Regulamentului Serviciului, pentru a include măsurile organizatorice adoptate, necesare pentru implementarea sistemului de Colectare Separată a deșeurilor, în vederea transportării acestora către Instalațiile de Deșeuri, cu posibilitatea pentru Delegat de a primi o compensație în cazul în care echilibrul contractual este afectat în mod semnificativ ca urmare a acestor modificări;</w:t>
      </w:r>
    </w:p>
    <w:p w:rsidR="002473FD" w:rsidRPr="00903A6C" w:rsidRDefault="002473FD" w:rsidP="001C3FA7">
      <w:pPr>
        <w:pStyle w:val="ListParagraph"/>
        <w:widowControl/>
        <w:numPr>
          <w:ilvl w:val="0"/>
          <w:numId w:val="14"/>
        </w:numPr>
        <w:suppressAutoHyphens/>
        <w:autoSpaceDE/>
        <w:autoSpaceDN/>
        <w:ind w:left="0" w:right="-42" w:firstLine="360"/>
        <w:contextualSpacing/>
        <w:rPr>
          <w:bCs/>
          <w:sz w:val="24"/>
          <w:szCs w:val="24"/>
          <w:lang w:val="pt-BR"/>
        </w:rPr>
      </w:pPr>
      <w:r w:rsidRPr="00903A6C">
        <w:rPr>
          <w:bCs/>
          <w:sz w:val="24"/>
          <w:szCs w:val="24"/>
          <w:lang w:val="pt-BR"/>
        </w:rPr>
        <w:t xml:space="preserve">să aprobe sau să refuze, în condiții justificate, Ajustarea/Modificarea Tarifului, la propunerea Delegatului, conform Legii în vigoare și în conformitate cu </w:t>
      </w:r>
      <w:bookmarkStart w:id="0" w:name="_Hlk146182724"/>
      <w:bookmarkStart w:id="1" w:name="_Hlk144330823"/>
      <w:r w:rsidRPr="00903A6C">
        <w:rPr>
          <w:bCs/>
          <w:sz w:val="24"/>
          <w:szCs w:val="24"/>
          <w:lang w:val="pt-BR"/>
        </w:rPr>
        <w:t xml:space="preserve">Normele metodologice elaborate și aprobate </w:t>
      </w:r>
      <w:bookmarkEnd w:id="0"/>
      <w:r w:rsidRPr="00903A6C">
        <w:rPr>
          <w:bCs/>
          <w:sz w:val="24"/>
          <w:szCs w:val="24"/>
          <w:lang w:val="pt-BR"/>
        </w:rPr>
        <w:t>de Autoritatea de Reglementare</w:t>
      </w:r>
      <w:bookmarkEnd w:id="1"/>
      <w:r w:rsidRPr="00903A6C">
        <w:rPr>
          <w:bCs/>
          <w:sz w:val="24"/>
          <w:szCs w:val="24"/>
          <w:lang w:val="pt-BR"/>
        </w:rPr>
        <w:t>;</w:t>
      </w:r>
    </w:p>
    <w:p w:rsidR="002473FD" w:rsidRPr="00903A6C" w:rsidRDefault="002473FD" w:rsidP="001C3FA7">
      <w:pPr>
        <w:pStyle w:val="ListParagraph"/>
        <w:widowControl/>
        <w:numPr>
          <w:ilvl w:val="0"/>
          <w:numId w:val="14"/>
        </w:numPr>
        <w:suppressAutoHyphens/>
        <w:autoSpaceDE/>
        <w:autoSpaceDN/>
        <w:ind w:left="0" w:right="-42" w:firstLine="360"/>
        <w:contextualSpacing/>
        <w:rPr>
          <w:bCs/>
          <w:sz w:val="24"/>
          <w:szCs w:val="24"/>
        </w:rPr>
      </w:pPr>
      <w:r w:rsidRPr="00903A6C">
        <w:rPr>
          <w:bCs/>
          <w:sz w:val="24"/>
          <w:szCs w:val="24"/>
        </w:rPr>
        <w:t xml:space="preserve">să rezilieze Contractul dacă Delegatul nu </w:t>
      </w:r>
      <w:proofErr w:type="spellStart"/>
      <w:r w:rsidRPr="00903A6C">
        <w:rPr>
          <w:bCs/>
          <w:sz w:val="24"/>
          <w:szCs w:val="24"/>
        </w:rPr>
        <w:t>îşi</w:t>
      </w:r>
      <w:proofErr w:type="spellEnd"/>
      <w:r w:rsidRPr="00903A6C">
        <w:rPr>
          <w:bCs/>
          <w:sz w:val="24"/>
          <w:szCs w:val="24"/>
        </w:rPr>
        <w:t xml:space="preserve"> respectă </w:t>
      </w:r>
      <w:proofErr w:type="spellStart"/>
      <w:r w:rsidRPr="00903A6C">
        <w:rPr>
          <w:bCs/>
          <w:sz w:val="24"/>
          <w:szCs w:val="24"/>
        </w:rPr>
        <w:t>obligaţiile</w:t>
      </w:r>
      <w:proofErr w:type="spellEnd"/>
      <w:r w:rsidRPr="00903A6C">
        <w:rPr>
          <w:bCs/>
          <w:sz w:val="24"/>
          <w:szCs w:val="24"/>
        </w:rPr>
        <w:t xml:space="preserve"> asumate prin Contract;</w:t>
      </w:r>
    </w:p>
    <w:p w:rsidR="002473FD" w:rsidRPr="00903A6C" w:rsidRDefault="002473FD" w:rsidP="001C3FA7">
      <w:pPr>
        <w:pStyle w:val="ListParagraph"/>
        <w:widowControl/>
        <w:numPr>
          <w:ilvl w:val="0"/>
          <w:numId w:val="14"/>
        </w:numPr>
        <w:suppressAutoHyphens/>
        <w:autoSpaceDE/>
        <w:autoSpaceDN/>
        <w:ind w:left="0" w:right="-42" w:firstLine="360"/>
        <w:contextualSpacing/>
        <w:rPr>
          <w:bCs/>
          <w:sz w:val="24"/>
          <w:szCs w:val="24"/>
        </w:rPr>
      </w:pPr>
      <w:r w:rsidRPr="00903A6C">
        <w:rPr>
          <w:bCs/>
          <w:sz w:val="24"/>
          <w:szCs w:val="24"/>
        </w:rPr>
        <w:t>alte drepturi prevăzute de prezentul Contract sau de Lege.</w:t>
      </w:r>
      <w:bookmarkStart w:id="2" w:name="_Toc395090815"/>
      <w:bookmarkStart w:id="3" w:name="_Toc381957607"/>
      <w:bookmarkStart w:id="4" w:name="_Toc381791079"/>
      <w:bookmarkStart w:id="5" w:name="_Toc380140999"/>
      <w:bookmarkStart w:id="6" w:name="_Toc379978554"/>
      <w:bookmarkStart w:id="7" w:name="_Toc378327458"/>
    </w:p>
    <w:p w:rsidR="00214A47" w:rsidRPr="00903A6C" w:rsidRDefault="002473FD" w:rsidP="001C3FA7">
      <w:pPr>
        <w:ind w:right="-42"/>
        <w:jc w:val="both"/>
        <w:rPr>
          <w:bCs/>
          <w:sz w:val="24"/>
          <w:szCs w:val="24"/>
        </w:rPr>
      </w:pPr>
      <w:r w:rsidRPr="00903A6C">
        <w:rPr>
          <w:b/>
          <w:bCs/>
          <w:sz w:val="24"/>
          <w:szCs w:val="24"/>
        </w:rPr>
        <w:tab/>
      </w:r>
      <w:r w:rsidR="00214A47" w:rsidRPr="00903A6C">
        <w:rPr>
          <w:b/>
          <w:bCs/>
          <w:sz w:val="24"/>
          <w:szCs w:val="24"/>
        </w:rPr>
        <w:t>8.2.</w:t>
      </w:r>
      <w:r w:rsidRPr="00903A6C">
        <w:rPr>
          <w:bCs/>
          <w:sz w:val="24"/>
          <w:szCs w:val="24"/>
        </w:rPr>
        <w:t xml:space="preserve"> Drepturile prevăzute la alin. (1) literele d), f), g), h, j), k), l), de mai sus urmează a fi exercitate în numele și pe seama Delegatarului, de către </w:t>
      </w:r>
      <w:proofErr w:type="spellStart"/>
      <w:r w:rsidRPr="00903A6C">
        <w:rPr>
          <w:sz w:val="24"/>
          <w:szCs w:val="24"/>
        </w:rPr>
        <w:t>Asociaţia</w:t>
      </w:r>
      <w:proofErr w:type="spellEnd"/>
      <w:r w:rsidRPr="00903A6C">
        <w:rPr>
          <w:sz w:val="24"/>
          <w:szCs w:val="24"/>
        </w:rPr>
        <w:t xml:space="preserve"> de Dezvoltare Intercomunitară de utilități publice pentru serviciile de salubrizare a localităților ECO SEPSI</w:t>
      </w:r>
      <w:r w:rsidRPr="00903A6C">
        <w:rPr>
          <w:bCs/>
          <w:sz w:val="24"/>
          <w:szCs w:val="24"/>
        </w:rPr>
        <w:t xml:space="preserve"> în baza mandatului primit prin statutul său și conform Legii. Delegatarul păstrează dreptul de a fi informat și de a propune măsuri privind serviciul aflat sub responsabilitatea sa și bunurile ce le aparțin, prin intermediul și în cadrul </w:t>
      </w:r>
      <w:proofErr w:type="spellStart"/>
      <w:r w:rsidRPr="00903A6C">
        <w:rPr>
          <w:sz w:val="24"/>
          <w:szCs w:val="24"/>
        </w:rPr>
        <w:t>Asociaţiei</w:t>
      </w:r>
      <w:proofErr w:type="spellEnd"/>
      <w:r w:rsidRPr="00903A6C">
        <w:rPr>
          <w:sz w:val="24"/>
          <w:szCs w:val="24"/>
        </w:rPr>
        <w:t xml:space="preserve"> de Dezvoltare Intercomunitară de utilități </w:t>
      </w:r>
      <w:r w:rsidRPr="00903A6C">
        <w:rPr>
          <w:sz w:val="24"/>
          <w:szCs w:val="24"/>
        </w:rPr>
        <w:lastRenderedPageBreak/>
        <w:t>publice pentru serviciile de salubrizare a localităților ECO SEPSI</w:t>
      </w:r>
      <w:r w:rsidRPr="00903A6C">
        <w:rPr>
          <w:bCs/>
          <w:sz w:val="24"/>
          <w:szCs w:val="24"/>
        </w:rPr>
        <w:t xml:space="preserve">. În relația cu Delegatul, </w:t>
      </w:r>
      <w:proofErr w:type="spellStart"/>
      <w:r w:rsidRPr="00903A6C">
        <w:rPr>
          <w:sz w:val="24"/>
          <w:szCs w:val="24"/>
        </w:rPr>
        <w:t>Asociaţiei</w:t>
      </w:r>
      <w:proofErr w:type="spellEnd"/>
      <w:r w:rsidRPr="00903A6C">
        <w:rPr>
          <w:sz w:val="24"/>
          <w:szCs w:val="24"/>
        </w:rPr>
        <w:t xml:space="preserve"> de Dezvoltare Intercomunitară de utilități publice pentru serviciile de salubrizare a localităților ECO SEPSI</w:t>
      </w:r>
      <w:r w:rsidRPr="00903A6C">
        <w:rPr>
          <w:bCs/>
          <w:sz w:val="24"/>
          <w:szCs w:val="24"/>
        </w:rPr>
        <w:t xml:space="preserve"> constituie interfa</w:t>
      </w:r>
      <w:r w:rsidR="00763448">
        <w:rPr>
          <w:bCs/>
          <w:sz w:val="24"/>
          <w:szCs w:val="24"/>
        </w:rPr>
        <w:t xml:space="preserve">ța între Delegat și Delegatar. </w:t>
      </w:r>
    </w:p>
    <w:p w:rsidR="00214A47" w:rsidRPr="00903A6C" w:rsidRDefault="0040661D" w:rsidP="00763448">
      <w:pPr>
        <w:pStyle w:val="Heading1"/>
        <w:numPr>
          <w:ilvl w:val="0"/>
          <w:numId w:val="9"/>
        </w:numPr>
        <w:tabs>
          <w:tab w:val="left" w:pos="284"/>
        </w:tabs>
        <w:spacing w:line="240" w:lineRule="auto"/>
        <w:ind w:left="0" w:right="-42" w:firstLine="0"/>
        <w:rPr>
          <w:lang w:val="pt-BR" w:eastAsia="ro-RO"/>
        </w:rPr>
      </w:pPr>
      <w:r w:rsidRPr="00903A6C">
        <w:rPr>
          <w:lang w:val="pt-BR" w:eastAsia="ro-RO"/>
        </w:rPr>
        <w:t>DREPTURILE DELEGATULUI</w:t>
      </w:r>
      <w:bookmarkStart w:id="8" w:name="tree%23701"/>
      <w:bookmarkEnd w:id="8"/>
    </w:p>
    <w:p w:rsidR="00214A47" w:rsidRPr="00903A6C" w:rsidRDefault="00214A47" w:rsidP="001C3FA7">
      <w:pPr>
        <w:ind w:right="-42"/>
        <w:jc w:val="both"/>
        <w:rPr>
          <w:bCs/>
          <w:sz w:val="24"/>
          <w:szCs w:val="24"/>
        </w:rPr>
      </w:pPr>
      <w:r w:rsidRPr="00903A6C">
        <w:rPr>
          <w:bCs/>
          <w:sz w:val="24"/>
          <w:szCs w:val="24"/>
        </w:rPr>
        <w:t>Delegatul are următoarele drepturi:</w:t>
      </w:r>
    </w:p>
    <w:p w:rsidR="00214A47" w:rsidRPr="00903A6C" w:rsidRDefault="00214A47" w:rsidP="00164E45">
      <w:pPr>
        <w:pStyle w:val="ListParagraph"/>
        <w:widowControl/>
        <w:numPr>
          <w:ilvl w:val="0"/>
          <w:numId w:val="15"/>
        </w:numPr>
        <w:suppressAutoHyphens/>
        <w:autoSpaceDE/>
        <w:autoSpaceDN/>
        <w:ind w:left="0" w:right="-42" w:firstLine="426"/>
        <w:contextualSpacing/>
        <w:rPr>
          <w:bCs/>
          <w:sz w:val="24"/>
          <w:szCs w:val="24"/>
        </w:rPr>
      </w:pPr>
      <w:r w:rsidRPr="00903A6C">
        <w:rPr>
          <w:bCs/>
          <w:sz w:val="24"/>
          <w:szCs w:val="24"/>
        </w:rPr>
        <w:t>să încaseze contravaloarea Serviciului, corespunzător tarifului aprobat de delegatar,</w:t>
      </w:r>
    </w:p>
    <w:p w:rsidR="00214A47" w:rsidRPr="00903A6C" w:rsidRDefault="00214A47" w:rsidP="00164E45">
      <w:pPr>
        <w:pStyle w:val="ListParagraph"/>
        <w:ind w:left="0" w:right="-42" w:firstLine="426"/>
        <w:rPr>
          <w:bCs/>
          <w:sz w:val="24"/>
          <w:szCs w:val="24"/>
        </w:rPr>
      </w:pPr>
      <w:r w:rsidRPr="00903A6C">
        <w:rPr>
          <w:bCs/>
          <w:sz w:val="24"/>
          <w:szCs w:val="24"/>
        </w:rPr>
        <w:t>determinat în conformitate cu Legea în vigoare şi în special cu Normele metodologice elaborate și aprobate de Autoritatea de Reglementare;</w:t>
      </w:r>
      <w:bookmarkStart w:id="9" w:name="tree%23703"/>
      <w:bookmarkStart w:id="10" w:name="tree%23706"/>
      <w:bookmarkEnd w:id="9"/>
      <w:bookmarkEnd w:id="10"/>
    </w:p>
    <w:p w:rsidR="00214A47" w:rsidRPr="00903A6C" w:rsidRDefault="00214A47" w:rsidP="00164E45">
      <w:pPr>
        <w:pStyle w:val="ListParagraph"/>
        <w:widowControl/>
        <w:numPr>
          <w:ilvl w:val="0"/>
          <w:numId w:val="15"/>
        </w:numPr>
        <w:suppressAutoHyphens/>
        <w:autoSpaceDE/>
        <w:autoSpaceDN/>
        <w:ind w:left="0" w:right="-42" w:firstLine="426"/>
        <w:contextualSpacing/>
        <w:rPr>
          <w:bCs/>
          <w:sz w:val="24"/>
          <w:szCs w:val="24"/>
        </w:rPr>
      </w:pPr>
      <w:r w:rsidRPr="00903A6C">
        <w:rPr>
          <w:bCs/>
          <w:sz w:val="24"/>
          <w:szCs w:val="24"/>
        </w:rPr>
        <w:t xml:space="preserve">să aplice la facturare tarifele aprobate; </w:t>
      </w:r>
    </w:p>
    <w:p w:rsidR="00214A47" w:rsidRPr="00903A6C" w:rsidRDefault="00214A47" w:rsidP="00164E45">
      <w:pPr>
        <w:pStyle w:val="ListParagraph"/>
        <w:widowControl/>
        <w:numPr>
          <w:ilvl w:val="0"/>
          <w:numId w:val="15"/>
        </w:numPr>
        <w:suppressAutoHyphens/>
        <w:autoSpaceDE/>
        <w:autoSpaceDN/>
        <w:ind w:left="0" w:right="-42" w:firstLine="426"/>
        <w:contextualSpacing/>
        <w:rPr>
          <w:bCs/>
          <w:sz w:val="24"/>
          <w:szCs w:val="24"/>
        </w:rPr>
      </w:pPr>
      <w:r w:rsidRPr="00903A6C">
        <w:rPr>
          <w:bCs/>
          <w:sz w:val="24"/>
          <w:szCs w:val="24"/>
        </w:rPr>
        <w:t>să solicite ajustarea tarifului în condițiile prevăzute de Normele metodologice elaborate și aprobate de Autoritatea de Reglementare;</w:t>
      </w:r>
    </w:p>
    <w:p w:rsidR="00214A47" w:rsidRPr="00903A6C" w:rsidRDefault="00214A47" w:rsidP="00164E45">
      <w:pPr>
        <w:pStyle w:val="ListParagraph"/>
        <w:widowControl/>
        <w:numPr>
          <w:ilvl w:val="0"/>
          <w:numId w:val="15"/>
        </w:numPr>
        <w:suppressAutoHyphens/>
        <w:autoSpaceDE/>
        <w:autoSpaceDN/>
        <w:ind w:left="0" w:right="-42" w:firstLine="426"/>
        <w:contextualSpacing/>
        <w:rPr>
          <w:bCs/>
          <w:sz w:val="24"/>
          <w:szCs w:val="24"/>
        </w:rPr>
      </w:pPr>
      <w:r w:rsidRPr="00903A6C">
        <w:rPr>
          <w:bCs/>
          <w:sz w:val="24"/>
          <w:szCs w:val="24"/>
        </w:rPr>
        <w:t xml:space="preserve">să solicite modificarea tarifului în condițiile prevăzute de Normele metodologice elaborate și aprobate de Autoritatea de Reglementare </w:t>
      </w:r>
      <w:bookmarkStart w:id="11" w:name="tree%23705"/>
      <w:bookmarkEnd w:id="11"/>
    </w:p>
    <w:p w:rsidR="00214A47" w:rsidRPr="00903A6C" w:rsidRDefault="00214A47" w:rsidP="00164E45">
      <w:pPr>
        <w:pStyle w:val="ListParagraph"/>
        <w:widowControl/>
        <w:numPr>
          <w:ilvl w:val="0"/>
          <w:numId w:val="15"/>
        </w:numPr>
        <w:suppressAutoHyphens/>
        <w:autoSpaceDE/>
        <w:autoSpaceDN/>
        <w:ind w:left="0" w:right="-42" w:firstLine="426"/>
        <w:contextualSpacing/>
        <w:rPr>
          <w:bCs/>
          <w:sz w:val="24"/>
          <w:szCs w:val="24"/>
        </w:rPr>
      </w:pPr>
      <w:r w:rsidRPr="00903A6C">
        <w:rPr>
          <w:bCs/>
          <w:sz w:val="24"/>
          <w:szCs w:val="24"/>
        </w:rPr>
        <w:t xml:space="preserve">să beneficieze de exclusivitatea prestării serviciului în aria delegării, acordată în baza prezentului Contract de delegare. Nici o altă entitate (societate comercială, </w:t>
      </w:r>
      <w:proofErr w:type="spellStart"/>
      <w:r w:rsidRPr="00903A6C">
        <w:rPr>
          <w:bCs/>
          <w:sz w:val="24"/>
          <w:szCs w:val="24"/>
        </w:rPr>
        <w:t>consorţiu</w:t>
      </w:r>
      <w:proofErr w:type="spellEnd"/>
      <w:r w:rsidRPr="00903A6C">
        <w:rPr>
          <w:bCs/>
          <w:sz w:val="24"/>
          <w:szCs w:val="24"/>
        </w:rPr>
        <w:t xml:space="preserve">, serviciu public) nu va putea presta activitățile care fac obiectul prezentului Contract, în aria delegării; </w:t>
      </w:r>
    </w:p>
    <w:p w:rsidR="00214A47" w:rsidRPr="00903A6C" w:rsidRDefault="00214A47" w:rsidP="00164E45">
      <w:pPr>
        <w:pStyle w:val="ListParagraph"/>
        <w:widowControl/>
        <w:numPr>
          <w:ilvl w:val="0"/>
          <w:numId w:val="15"/>
        </w:numPr>
        <w:suppressAutoHyphens/>
        <w:autoSpaceDE/>
        <w:autoSpaceDN/>
        <w:ind w:left="0" w:right="-42" w:firstLine="426"/>
        <w:contextualSpacing/>
        <w:rPr>
          <w:bCs/>
          <w:sz w:val="24"/>
          <w:szCs w:val="24"/>
        </w:rPr>
      </w:pPr>
      <w:r w:rsidRPr="00903A6C">
        <w:rPr>
          <w:sz w:val="24"/>
          <w:szCs w:val="24"/>
          <w:lang w:eastAsia="ro-RO"/>
        </w:rPr>
        <w:t xml:space="preserve">să încheie contracte cu </w:t>
      </w:r>
      <w:proofErr w:type="spellStart"/>
      <w:r w:rsidRPr="00903A6C">
        <w:rPr>
          <w:sz w:val="24"/>
          <w:szCs w:val="24"/>
          <w:lang w:eastAsia="ro-RO"/>
        </w:rPr>
        <w:t>terţii</w:t>
      </w:r>
      <w:proofErr w:type="spellEnd"/>
      <w:r w:rsidRPr="00903A6C">
        <w:rPr>
          <w:sz w:val="24"/>
          <w:szCs w:val="24"/>
          <w:lang w:eastAsia="ro-RO"/>
        </w:rPr>
        <w:t xml:space="preserve"> pentru întreținerea și reparațiile  </w:t>
      </w:r>
      <w:proofErr w:type="spellStart"/>
      <w:r w:rsidRPr="00903A6C">
        <w:rPr>
          <w:sz w:val="24"/>
          <w:szCs w:val="24"/>
          <w:lang w:eastAsia="ro-RO"/>
        </w:rPr>
        <w:t>instalaţiilor</w:t>
      </w:r>
      <w:proofErr w:type="spellEnd"/>
      <w:r w:rsidRPr="00903A6C">
        <w:rPr>
          <w:sz w:val="24"/>
          <w:szCs w:val="24"/>
          <w:lang w:eastAsia="ro-RO"/>
        </w:rPr>
        <w:t>, utilajelor, echipamentelor utilizate pentru prestarea serviciului;</w:t>
      </w:r>
    </w:p>
    <w:p w:rsidR="00214A47" w:rsidRPr="00903A6C" w:rsidRDefault="00214A47" w:rsidP="00164E45">
      <w:pPr>
        <w:pStyle w:val="ListParagraph"/>
        <w:widowControl/>
        <w:numPr>
          <w:ilvl w:val="0"/>
          <w:numId w:val="15"/>
        </w:numPr>
        <w:suppressAutoHyphens/>
        <w:autoSpaceDE/>
        <w:autoSpaceDN/>
        <w:ind w:left="0" w:right="-42" w:firstLine="426"/>
        <w:contextualSpacing/>
        <w:rPr>
          <w:bCs/>
          <w:sz w:val="24"/>
          <w:szCs w:val="24"/>
        </w:rPr>
      </w:pPr>
      <w:r w:rsidRPr="00903A6C">
        <w:rPr>
          <w:bCs/>
          <w:sz w:val="24"/>
          <w:szCs w:val="24"/>
        </w:rPr>
        <w:t xml:space="preserve">să solicite recuperarea debitelor în </w:t>
      </w:r>
      <w:proofErr w:type="spellStart"/>
      <w:r w:rsidRPr="00903A6C">
        <w:rPr>
          <w:bCs/>
          <w:sz w:val="24"/>
          <w:szCs w:val="24"/>
        </w:rPr>
        <w:t>instanţă</w:t>
      </w:r>
      <w:proofErr w:type="spellEnd"/>
      <w:r w:rsidRPr="00903A6C">
        <w:rPr>
          <w:bCs/>
          <w:sz w:val="24"/>
          <w:szCs w:val="24"/>
        </w:rPr>
        <w:t>;</w:t>
      </w:r>
    </w:p>
    <w:p w:rsidR="002E628C" w:rsidRPr="00903A6C" w:rsidRDefault="00214A47" w:rsidP="00164E45">
      <w:pPr>
        <w:pStyle w:val="ListParagraph"/>
        <w:widowControl/>
        <w:numPr>
          <w:ilvl w:val="0"/>
          <w:numId w:val="15"/>
        </w:numPr>
        <w:suppressAutoHyphens/>
        <w:autoSpaceDE/>
        <w:autoSpaceDN/>
        <w:ind w:left="0" w:right="-42" w:firstLine="426"/>
        <w:contextualSpacing/>
        <w:rPr>
          <w:bCs/>
          <w:sz w:val="24"/>
          <w:szCs w:val="24"/>
        </w:rPr>
      </w:pPr>
      <w:r w:rsidRPr="00903A6C">
        <w:rPr>
          <w:bCs/>
          <w:sz w:val="24"/>
          <w:szCs w:val="24"/>
        </w:rPr>
        <w:t>să asigure menținerea echilibrului contractual pe durata contractului.</w:t>
      </w:r>
    </w:p>
    <w:p w:rsidR="00214A47" w:rsidRPr="00903A6C" w:rsidRDefault="00214A47" w:rsidP="00763448">
      <w:pPr>
        <w:pStyle w:val="Heading1"/>
        <w:numPr>
          <w:ilvl w:val="0"/>
          <w:numId w:val="9"/>
        </w:numPr>
        <w:tabs>
          <w:tab w:val="left" w:pos="426"/>
          <w:tab w:val="left" w:pos="567"/>
        </w:tabs>
        <w:spacing w:line="240" w:lineRule="auto"/>
        <w:ind w:left="0" w:right="-42" w:firstLine="0"/>
        <w:rPr>
          <w:lang w:eastAsia="ro-RO"/>
        </w:rPr>
      </w:pPr>
      <w:bookmarkStart w:id="12" w:name="_Toc154133546"/>
      <w:r w:rsidRPr="00903A6C">
        <w:rPr>
          <w:i/>
          <w:lang w:eastAsia="ro-RO"/>
        </w:rPr>
        <w:tab/>
      </w:r>
      <w:r w:rsidR="002E628C" w:rsidRPr="00903A6C">
        <w:rPr>
          <w:lang w:eastAsia="ro-RO"/>
        </w:rPr>
        <w:t>OBLIGAȚIILE DELEGATARULUI</w:t>
      </w:r>
      <w:bookmarkStart w:id="13" w:name="_Toc395090819"/>
      <w:bookmarkStart w:id="14" w:name="_Toc381957610"/>
      <w:bookmarkStart w:id="15" w:name="_Toc381791082"/>
      <w:bookmarkStart w:id="16" w:name="_Toc380141003"/>
      <w:bookmarkStart w:id="17" w:name="_Toc379978558"/>
      <w:bookmarkStart w:id="18" w:name="_Toc378327462"/>
      <w:bookmarkEnd w:id="12"/>
    </w:p>
    <w:p w:rsidR="00214A47" w:rsidRPr="00903A6C" w:rsidRDefault="00214A47" w:rsidP="001C3FA7">
      <w:pPr>
        <w:ind w:right="-42"/>
        <w:jc w:val="both"/>
        <w:rPr>
          <w:sz w:val="24"/>
          <w:szCs w:val="24"/>
        </w:rPr>
      </w:pPr>
      <w:r w:rsidRPr="00903A6C">
        <w:rPr>
          <w:sz w:val="24"/>
          <w:szCs w:val="24"/>
        </w:rPr>
        <w:tab/>
        <w:t>Delegatarul are urm</w:t>
      </w:r>
      <w:r w:rsidRPr="00903A6C">
        <w:rPr>
          <w:rFonts w:eastAsia="CourierNew"/>
          <w:sz w:val="24"/>
          <w:szCs w:val="24"/>
        </w:rPr>
        <w:t>ă</w:t>
      </w:r>
      <w:r w:rsidRPr="00903A6C">
        <w:rPr>
          <w:sz w:val="24"/>
          <w:szCs w:val="24"/>
        </w:rPr>
        <w:t xml:space="preserve">toarele </w:t>
      </w:r>
      <w:proofErr w:type="spellStart"/>
      <w:r w:rsidRPr="00903A6C">
        <w:rPr>
          <w:sz w:val="24"/>
          <w:szCs w:val="24"/>
        </w:rPr>
        <w:t>obliga</w:t>
      </w:r>
      <w:r w:rsidRPr="00903A6C">
        <w:rPr>
          <w:rFonts w:eastAsia="CourierNew"/>
          <w:sz w:val="24"/>
          <w:szCs w:val="24"/>
        </w:rPr>
        <w:t>ţ</w:t>
      </w:r>
      <w:r w:rsidRPr="00903A6C">
        <w:rPr>
          <w:sz w:val="24"/>
          <w:szCs w:val="24"/>
        </w:rPr>
        <w:t>ii</w:t>
      </w:r>
      <w:proofErr w:type="spellEnd"/>
      <w:r w:rsidRPr="00903A6C">
        <w:rPr>
          <w:sz w:val="24"/>
          <w:szCs w:val="24"/>
        </w:rPr>
        <w:t xml:space="preserve">, pe care le va exercita însă în corelare cu regulamentele, politicile tarifare şi programele şi strategiile de dezvoltare </w:t>
      </w:r>
      <w:bookmarkStart w:id="19" w:name="_Hlk146182849"/>
      <w:r w:rsidRPr="00903A6C">
        <w:rPr>
          <w:sz w:val="24"/>
          <w:szCs w:val="24"/>
        </w:rPr>
        <w:t xml:space="preserve">adoptate în cadrul </w:t>
      </w:r>
      <w:proofErr w:type="spellStart"/>
      <w:r w:rsidRPr="00903A6C">
        <w:rPr>
          <w:sz w:val="24"/>
          <w:szCs w:val="24"/>
        </w:rPr>
        <w:t>Asociaţiei</w:t>
      </w:r>
      <w:proofErr w:type="spellEnd"/>
      <w:r w:rsidRPr="00903A6C">
        <w:rPr>
          <w:sz w:val="24"/>
          <w:szCs w:val="24"/>
        </w:rPr>
        <w:t xml:space="preserve"> de Dezvoltare Intercomunitară de utilități publice pentru serviciile de salubrizare a localităților ECO SEPSI</w:t>
      </w:r>
      <w:r w:rsidRPr="00903A6C">
        <w:rPr>
          <w:bCs/>
          <w:sz w:val="24"/>
          <w:szCs w:val="24"/>
        </w:rPr>
        <w:t>.</w:t>
      </w:r>
      <w:r w:rsidRPr="00903A6C">
        <w:rPr>
          <w:sz w:val="24"/>
          <w:szCs w:val="24"/>
        </w:rPr>
        <w:t xml:space="preserve">, pentru Aria Delegării şi, după caz, prin intermediul </w:t>
      </w:r>
      <w:proofErr w:type="spellStart"/>
      <w:r w:rsidRPr="00903A6C">
        <w:rPr>
          <w:sz w:val="24"/>
          <w:szCs w:val="24"/>
        </w:rPr>
        <w:t>Asociaţiei</w:t>
      </w:r>
      <w:proofErr w:type="spellEnd"/>
      <w:r w:rsidRPr="00903A6C">
        <w:rPr>
          <w:sz w:val="24"/>
          <w:szCs w:val="24"/>
        </w:rPr>
        <w:t xml:space="preserve"> de Dezvoltare Intercomunitară de utilități publice pentru serviciile de salubrizare a localităților ECO SEPSI</w:t>
      </w:r>
      <w:r w:rsidRPr="00903A6C">
        <w:rPr>
          <w:bCs/>
          <w:sz w:val="24"/>
          <w:szCs w:val="24"/>
        </w:rPr>
        <w:t xml:space="preserve">. </w:t>
      </w:r>
      <w:r w:rsidRPr="00903A6C">
        <w:rPr>
          <w:sz w:val="24"/>
          <w:szCs w:val="24"/>
        </w:rPr>
        <w:t xml:space="preserve"> conform mandatului acordat acesteia prin statutul său:</w:t>
      </w:r>
      <w:bookmarkEnd w:id="13"/>
      <w:bookmarkEnd w:id="14"/>
      <w:bookmarkEnd w:id="15"/>
      <w:bookmarkEnd w:id="16"/>
      <w:bookmarkEnd w:id="17"/>
      <w:bookmarkEnd w:id="18"/>
      <w:bookmarkEnd w:id="19"/>
    </w:p>
    <w:p w:rsidR="00214A47" w:rsidRPr="00903A6C" w:rsidRDefault="00214A47" w:rsidP="001C3FA7">
      <w:pPr>
        <w:pStyle w:val="ListParagraph"/>
        <w:widowControl/>
        <w:numPr>
          <w:ilvl w:val="0"/>
          <w:numId w:val="16"/>
        </w:numPr>
        <w:suppressAutoHyphens/>
        <w:autoSpaceDE/>
        <w:autoSpaceDN/>
        <w:ind w:left="0" w:right="-42" w:firstLine="360"/>
        <w:contextualSpacing/>
        <w:rPr>
          <w:bCs/>
          <w:sz w:val="24"/>
          <w:szCs w:val="24"/>
        </w:rPr>
      </w:pPr>
      <w:r w:rsidRPr="00903A6C">
        <w:rPr>
          <w:bCs/>
          <w:sz w:val="24"/>
          <w:szCs w:val="24"/>
        </w:rPr>
        <w:t xml:space="preserve">să actualizeze şi să aprobe modificările la Regulamentul Serviciului, cuprins în Anexa nr. 1 la prezentul Contract, în baza regulamentelor cadru, conform legilor în vigoare, </w:t>
      </w:r>
      <w:proofErr w:type="spellStart"/>
      <w:r w:rsidRPr="00903A6C">
        <w:rPr>
          <w:bCs/>
          <w:sz w:val="24"/>
          <w:szCs w:val="24"/>
        </w:rPr>
        <w:t>obligaţie</w:t>
      </w:r>
      <w:proofErr w:type="spellEnd"/>
      <w:r w:rsidRPr="00903A6C">
        <w:rPr>
          <w:bCs/>
          <w:sz w:val="24"/>
          <w:szCs w:val="24"/>
        </w:rPr>
        <w:t xml:space="preserve"> care se va exercita prin intermediul </w:t>
      </w:r>
      <w:proofErr w:type="spellStart"/>
      <w:r w:rsidRPr="00903A6C">
        <w:rPr>
          <w:sz w:val="24"/>
          <w:szCs w:val="24"/>
        </w:rPr>
        <w:t>Asociaţiei</w:t>
      </w:r>
      <w:proofErr w:type="spellEnd"/>
      <w:r w:rsidRPr="00903A6C">
        <w:rPr>
          <w:sz w:val="24"/>
          <w:szCs w:val="24"/>
        </w:rPr>
        <w:t xml:space="preserve"> de Dezvoltare Intercomunitară de utilități publice pentru serviciile de salubrizare a localităților ECO SEPSI</w:t>
      </w:r>
      <w:r w:rsidRPr="00903A6C">
        <w:rPr>
          <w:bCs/>
          <w:sz w:val="24"/>
          <w:szCs w:val="24"/>
        </w:rPr>
        <w:t>;</w:t>
      </w:r>
    </w:p>
    <w:p w:rsidR="00214A47" w:rsidRPr="00903A6C" w:rsidRDefault="00214A47" w:rsidP="001C3FA7">
      <w:pPr>
        <w:pStyle w:val="ListParagraph"/>
        <w:widowControl/>
        <w:numPr>
          <w:ilvl w:val="0"/>
          <w:numId w:val="16"/>
        </w:numPr>
        <w:suppressAutoHyphens/>
        <w:autoSpaceDE/>
        <w:autoSpaceDN/>
        <w:ind w:left="0" w:right="-42" w:firstLine="360"/>
        <w:contextualSpacing/>
        <w:rPr>
          <w:bCs/>
          <w:sz w:val="24"/>
          <w:szCs w:val="24"/>
        </w:rPr>
      </w:pPr>
      <w:r w:rsidRPr="00903A6C">
        <w:rPr>
          <w:bCs/>
          <w:sz w:val="24"/>
          <w:szCs w:val="24"/>
        </w:rPr>
        <w:t xml:space="preserve">să aprobe ori să reducă/să refuze justificat, prin hotărâre, nivelul tarifelor activităților de salubrizare solicitate de Delegat, inclusiv ajustarea tarifului sau modificarea tarifului, conform Legii în vigoare, conform prevederilor legale aplicabile, după caz prin intermediul </w:t>
      </w:r>
      <w:proofErr w:type="spellStart"/>
      <w:r w:rsidRPr="00903A6C">
        <w:rPr>
          <w:sz w:val="24"/>
          <w:szCs w:val="24"/>
        </w:rPr>
        <w:t>Asociaţiei</w:t>
      </w:r>
      <w:proofErr w:type="spellEnd"/>
      <w:r w:rsidRPr="00903A6C">
        <w:rPr>
          <w:sz w:val="24"/>
          <w:szCs w:val="24"/>
        </w:rPr>
        <w:t xml:space="preserve"> de Dezvoltare Intercomunitară de utilități publice pentru serviciile de salubrizare a localităților ECO SEPSI</w:t>
      </w:r>
      <w:r w:rsidRPr="00903A6C">
        <w:rPr>
          <w:bCs/>
          <w:sz w:val="24"/>
          <w:szCs w:val="24"/>
        </w:rPr>
        <w:t>;</w:t>
      </w:r>
    </w:p>
    <w:p w:rsidR="00214A47" w:rsidRPr="00903A6C" w:rsidRDefault="00214A47" w:rsidP="00B6733B">
      <w:pPr>
        <w:pStyle w:val="ListParagraph"/>
        <w:widowControl/>
        <w:numPr>
          <w:ilvl w:val="0"/>
          <w:numId w:val="16"/>
        </w:numPr>
        <w:suppressAutoHyphens/>
        <w:autoSpaceDE/>
        <w:autoSpaceDN/>
        <w:ind w:left="0" w:right="-42" w:firstLine="426"/>
        <w:contextualSpacing/>
        <w:rPr>
          <w:bCs/>
          <w:sz w:val="24"/>
          <w:szCs w:val="24"/>
        </w:rPr>
      </w:pPr>
      <w:r w:rsidRPr="00903A6C">
        <w:rPr>
          <w:bCs/>
          <w:sz w:val="24"/>
          <w:szCs w:val="24"/>
        </w:rPr>
        <w:t>să verifice periodic, prin intermediul ADI:</w:t>
      </w:r>
    </w:p>
    <w:p w:rsidR="00214A47" w:rsidRPr="00903A6C" w:rsidRDefault="00214A47" w:rsidP="00B6733B">
      <w:pPr>
        <w:pStyle w:val="ListParagraph"/>
        <w:widowControl/>
        <w:numPr>
          <w:ilvl w:val="0"/>
          <w:numId w:val="17"/>
        </w:numPr>
        <w:suppressAutoHyphens/>
        <w:autoSpaceDE/>
        <w:autoSpaceDN/>
        <w:ind w:left="0" w:right="-42" w:firstLine="567"/>
        <w:contextualSpacing/>
        <w:rPr>
          <w:bCs/>
          <w:sz w:val="24"/>
          <w:szCs w:val="24"/>
        </w:rPr>
      </w:pPr>
      <w:r w:rsidRPr="00903A6C">
        <w:rPr>
          <w:bCs/>
          <w:sz w:val="24"/>
          <w:szCs w:val="24"/>
        </w:rPr>
        <w:t>calitatea Serviciului prestat;</w:t>
      </w:r>
    </w:p>
    <w:p w:rsidR="00214A47" w:rsidRPr="00903A6C" w:rsidRDefault="00214A47" w:rsidP="00B6733B">
      <w:pPr>
        <w:pStyle w:val="ListParagraph"/>
        <w:widowControl/>
        <w:numPr>
          <w:ilvl w:val="0"/>
          <w:numId w:val="17"/>
        </w:numPr>
        <w:suppressAutoHyphens/>
        <w:autoSpaceDE/>
        <w:autoSpaceDN/>
        <w:ind w:left="0" w:right="-42" w:firstLine="567"/>
        <w:contextualSpacing/>
        <w:rPr>
          <w:bCs/>
          <w:sz w:val="24"/>
          <w:szCs w:val="24"/>
        </w:rPr>
      </w:pPr>
      <w:r w:rsidRPr="00903A6C">
        <w:rPr>
          <w:bCs/>
          <w:sz w:val="24"/>
          <w:szCs w:val="24"/>
        </w:rPr>
        <w:t>îndeplinirea Indicatorilor de Performanță;</w:t>
      </w:r>
    </w:p>
    <w:p w:rsidR="00214A47" w:rsidRPr="00903A6C" w:rsidRDefault="00214A47" w:rsidP="00B6733B">
      <w:pPr>
        <w:pStyle w:val="ListParagraph"/>
        <w:widowControl/>
        <w:numPr>
          <w:ilvl w:val="0"/>
          <w:numId w:val="17"/>
        </w:numPr>
        <w:suppressAutoHyphens/>
        <w:autoSpaceDE/>
        <w:autoSpaceDN/>
        <w:ind w:left="0" w:right="-42" w:firstLine="567"/>
        <w:contextualSpacing/>
        <w:rPr>
          <w:bCs/>
          <w:sz w:val="24"/>
          <w:szCs w:val="24"/>
        </w:rPr>
      </w:pPr>
      <w:r w:rsidRPr="00903A6C">
        <w:rPr>
          <w:bCs/>
          <w:sz w:val="24"/>
          <w:szCs w:val="24"/>
        </w:rPr>
        <w:t>menținerea echilibrului contractual;</w:t>
      </w:r>
    </w:p>
    <w:p w:rsidR="00214A47" w:rsidRPr="00903A6C" w:rsidRDefault="00214A47" w:rsidP="00B6733B">
      <w:pPr>
        <w:pStyle w:val="ListParagraph"/>
        <w:widowControl/>
        <w:numPr>
          <w:ilvl w:val="0"/>
          <w:numId w:val="17"/>
        </w:numPr>
        <w:suppressAutoHyphens/>
        <w:autoSpaceDE/>
        <w:autoSpaceDN/>
        <w:ind w:left="0" w:right="-42" w:firstLine="567"/>
        <w:contextualSpacing/>
        <w:rPr>
          <w:bCs/>
          <w:sz w:val="24"/>
          <w:szCs w:val="24"/>
          <w:lang w:val="it-IT"/>
        </w:rPr>
      </w:pPr>
      <w:r w:rsidRPr="00903A6C">
        <w:rPr>
          <w:bCs/>
          <w:sz w:val="24"/>
          <w:szCs w:val="24"/>
          <w:lang w:val="it-IT"/>
        </w:rPr>
        <w:t>asigurarea unor relații echidistante și echilibrate între Delegat și Utilizatori;</w:t>
      </w:r>
    </w:p>
    <w:p w:rsidR="00214A47" w:rsidRPr="00903A6C" w:rsidRDefault="00214A47" w:rsidP="001C3FA7">
      <w:pPr>
        <w:pStyle w:val="ListParagraph"/>
        <w:widowControl/>
        <w:numPr>
          <w:ilvl w:val="0"/>
          <w:numId w:val="16"/>
        </w:numPr>
        <w:suppressAutoHyphens/>
        <w:autoSpaceDE/>
        <w:autoSpaceDN/>
        <w:ind w:left="0" w:right="-42" w:firstLine="426"/>
        <w:contextualSpacing/>
        <w:rPr>
          <w:bCs/>
          <w:sz w:val="24"/>
          <w:szCs w:val="24"/>
        </w:rPr>
      </w:pPr>
      <w:r w:rsidRPr="00903A6C">
        <w:rPr>
          <w:bCs/>
          <w:sz w:val="24"/>
          <w:szCs w:val="24"/>
        </w:rPr>
        <w:t>să faciliteze obținerea de către Delegat a Autorizațiilor necesare prestării serviciului și pentru lucrări și investiții aferente serviciului pe terenurile publice și private, conform Legii în vigoare;</w:t>
      </w:r>
    </w:p>
    <w:p w:rsidR="00214A47" w:rsidRPr="00903A6C" w:rsidRDefault="00214A47" w:rsidP="001C3FA7">
      <w:pPr>
        <w:pStyle w:val="ListParagraph"/>
        <w:widowControl/>
        <w:numPr>
          <w:ilvl w:val="0"/>
          <w:numId w:val="16"/>
        </w:numPr>
        <w:suppressAutoHyphens/>
        <w:autoSpaceDE/>
        <w:autoSpaceDN/>
        <w:ind w:left="0" w:right="-42" w:firstLine="426"/>
        <w:contextualSpacing/>
        <w:rPr>
          <w:bCs/>
          <w:sz w:val="24"/>
          <w:szCs w:val="24"/>
        </w:rPr>
      </w:pPr>
      <w:r w:rsidRPr="00903A6C">
        <w:rPr>
          <w:bCs/>
          <w:sz w:val="24"/>
          <w:szCs w:val="24"/>
        </w:rPr>
        <w:t>să nu-l tulbure pe Delegat în exercițiul drepturilor sale ce rezultă din prezentul Contract și să-l notifice atunci când are cunoștință de apariția oricăror împrejurări de natură să aducă atingere drepturilor acestuia;</w:t>
      </w:r>
    </w:p>
    <w:p w:rsidR="00214A47" w:rsidRPr="00903A6C" w:rsidRDefault="00214A47" w:rsidP="001C3FA7">
      <w:pPr>
        <w:pStyle w:val="ListParagraph"/>
        <w:widowControl/>
        <w:numPr>
          <w:ilvl w:val="0"/>
          <w:numId w:val="16"/>
        </w:numPr>
        <w:suppressAutoHyphens/>
        <w:autoSpaceDE/>
        <w:autoSpaceDN/>
        <w:ind w:left="0" w:right="-42" w:firstLine="426"/>
        <w:contextualSpacing/>
        <w:rPr>
          <w:bCs/>
          <w:sz w:val="24"/>
          <w:szCs w:val="24"/>
        </w:rPr>
      </w:pPr>
      <w:r w:rsidRPr="00903A6C">
        <w:rPr>
          <w:bCs/>
          <w:sz w:val="24"/>
          <w:szCs w:val="24"/>
        </w:rPr>
        <w:t xml:space="preserve">să medieze, eventualele </w:t>
      </w:r>
      <w:proofErr w:type="spellStart"/>
      <w:r w:rsidRPr="00903A6C">
        <w:rPr>
          <w:bCs/>
          <w:sz w:val="24"/>
          <w:szCs w:val="24"/>
        </w:rPr>
        <w:t>divergenţe</w:t>
      </w:r>
      <w:proofErr w:type="spellEnd"/>
      <w:r w:rsidRPr="00903A6C">
        <w:rPr>
          <w:bCs/>
          <w:sz w:val="24"/>
          <w:szCs w:val="24"/>
        </w:rPr>
        <w:t xml:space="preserve">, sesizări, plângeri etc. care apar între Delegat şi Utilizatorii Serviciului/ şi Operatorii de Salubrizare/Generatori </w:t>
      </w:r>
    </w:p>
    <w:p w:rsidR="00214A47" w:rsidRPr="00903A6C" w:rsidRDefault="00214A47" w:rsidP="001C3FA7">
      <w:pPr>
        <w:pStyle w:val="ListParagraph"/>
        <w:widowControl/>
        <w:numPr>
          <w:ilvl w:val="0"/>
          <w:numId w:val="16"/>
        </w:numPr>
        <w:suppressAutoHyphens/>
        <w:autoSpaceDE/>
        <w:autoSpaceDN/>
        <w:ind w:left="0" w:right="-42" w:firstLine="426"/>
        <w:contextualSpacing/>
        <w:rPr>
          <w:bCs/>
          <w:sz w:val="24"/>
          <w:szCs w:val="24"/>
          <w:lang w:val="it-IT"/>
        </w:rPr>
      </w:pPr>
      <w:r w:rsidRPr="00903A6C">
        <w:rPr>
          <w:sz w:val="24"/>
          <w:szCs w:val="24"/>
          <w:lang w:eastAsia="ro-RO"/>
        </w:rPr>
        <w:lastRenderedPageBreak/>
        <w:t>să sprijine Delegatul în campaniile organizate privind informarea și conștientizarea Utilizatorilor privind serviciile prestate</w:t>
      </w:r>
    </w:p>
    <w:p w:rsidR="00214A47" w:rsidRPr="00903A6C" w:rsidRDefault="00214A47" w:rsidP="001C3FA7">
      <w:pPr>
        <w:pStyle w:val="ListParagraph"/>
        <w:widowControl/>
        <w:numPr>
          <w:ilvl w:val="0"/>
          <w:numId w:val="16"/>
        </w:numPr>
        <w:suppressAutoHyphens/>
        <w:autoSpaceDE/>
        <w:autoSpaceDN/>
        <w:ind w:left="0" w:right="-42" w:firstLine="426"/>
        <w:contextualSpacing/>
        <w:rPr>
          <w:bCs/>
          <w:sz w:val="24"/>
          <w:szCs w:val="24"/>
          <w:lang w:val="it-IT"/>
        </w:rPr>
      </w:pPr>
      <w:r w:rsidRPr="00903A6C">
        <w:rPr>
          <w:sz w:val="24"/>
          <w:szCs w:val="24"/>
          <w:lang w:eastAsia="ro-RO"/>
        </w:rPr>
        <w:t xml:space="preserve">să asigure un mediu de afaceri </w:t>
      </w:r>
      <w:proofErr w:type="spellStart"/>
      <w:r w:rsidRPr="00903A6C">
        <w:rPr>
          <w:sz w:val="24"/>
          <w:szCs w:val="24"/>
          <w:lang w:eastAsia="ro-RO"/>
        </w:rPr>
        <w:t>concurenţial</w:t>
      </w:r>
      <w:proofErr w:type="spellEnd"/>
      <w:r w:rsidRPr="00903A6C">
        <w:rPr>
          <w:sz w:val="24"/>
          <w:szCs w:val="24"/>
          <w:lang w:eastAsia="ro-RO"/>
        </w:rPr>
        <w:t xml:space="preserve"> şi transparent, precum și un tratament egal pentru toți operatorii serviciilor de salubrizare care acționează în aria Delegatarului sau al </w:t>
      </w:r>
      <w:r w:rsidRPr="00903A6C">
        <w:rPr>
          <w:sz w:val="24"/>
          <w:szCs w:val="24"/>
          <w:lang w:val="it-IT"/>
        </w:rPr>
        <w:t>Asociaţiei de Dezvoltare Intercomunitară de utilități publice pentru serviciile de salubrizare a localităților ECO SEPSI</w:t>
      </w:r>
      <w:r w:rsidRPr="00903A6C">
        <w:rPr>
          <w:sz w:val="24"/>
          <w:szCs w:val="24"/>
          <w:lang w:eastAsia="ro-RO"/>
        </w:rPr>
        <w:t>, după caz, indiferent de forma de proprietate, de țara de origine, de organizarea acestora și de modul de gestiune adoptat;</w:t>
      </w:r>
    </w:p>
    <w:p w:rsidR="00214A47" w:rsidRPr="00903A6C" w:rsidRDefault="00214A47" w:rsidP="001C3FA7">
      <w:pPr>
        <w:pStyle w:val="ListParagraph"/>
        <w:widowControl/>
        <w:numPr>
          <w:ilvl w:val="0"/>
          <w:numId w:val="16"/>
        </w:numPr>
        <w:suppressAutoHyphens/>
        <w:autoSpaceDE/>
        <w:autoSpaceDN/>
        <w:ind w:left="0" w:right="-42" w:firstLine="426"/>
        <w:contextualSpacing/>
        <w:rPr>
          <w:bCs/>
          <w:sz w:val="24"/>
          <w:szCs w:val="24"/>
          <w:lang w:val="it-IT"/>
        </w:rPr>
      </w:pPr>
      <w:r w:rsidRPr="00903A6C">
        <w:rPr>
          <w:sz w:val="24"/>
          <w:szCs w:val="24"/>
          <w:lang w:eastAsia="ro-RO"/>
        </w:rPr>
        <w:t xml:space="preserve">să păstreze, în </w:t>
      </w:r>
      <w:proofErr w:type="spellStart"/>
      <w:r w:rsidRPr="00903A6C">
        <w:rPr>
          <w:sz w:val="24"/>
          <w:szCs w:val="24"/>
          <w:lang w:eastAsia="ro-RO"/>
        </w:rPr>
        <w:t>condiţiile</w:t>
      </w:r>
      <w:proofErr w:type="spellEnd"/>
      <w:r w:rsidRPr="00903A6C">
        <w:rPr>
          <w:sz w:val="24"/>
          <w:szCs w:val="24"/>
          <w:lang w:eastAsia="ro-RO"/>
        </w:rPr>
        <w:t xml:space="preserve"> Legii, </w:t>
      </w:r>
      <w:proofErr w:type="spellStart"/>
      <w:r w:rsidRPr="00903A6C">
        <w:rPr>
          <w:sz w:val="24"/>
          <w:szCs w:val="24"/>
          <w:lang w:eastAsia="ro-RO"/>
        </w:rPr>
        <w:t>confidenţialitatea</w:t>
      </w:r>
      <w:proofErr w:type="spellEnd"/>
      <w:r w:rsidRPr="00903A6C">
        <w:rPr>
          <w:sz w:val="24"/>
          <w:szCs w:val="24"/>
          <w:lang w:eastAsia="ro-RO"/>
        </w:rPr>
        <w:t xml:space="preserve"> datelor şi </w:t>
      </w:r>
      <w:proofErr w:type="spellStart"/>
      <w:r w:rsidRPr="00903A6C">
        <w:rPr>
          <w:sz w:val="24"/>
          <w:szCs w:val="24"/>
          <w:lang w:eastAsia="ro-RO"/>
        </w:rPr>
        <w:t>informaţiilor</w:t>
      </w:r>
      <w:proofErr w:type="spellEnd"/>
      <w:r w:rsidRPr="00903A6C">
        <w:rPr>
          <w:sz w:val="24"/>
          <w:szCs w:val="24"/>
          <w:lang w:eastAsia="ro-RO"/>
        </w:rPr>
        <w:t xml:space="preserve"> </w:t>
      </w:r>
      <w:proofErr w:type="spellStart"/>
      <w:r w:rsidRPr="00903A6C">
        <w:rPr>
          <w:sz w:val="24"/>
          <w:szCs w:val="24"/>
          <w:lang w:eastAsia="ro-RO"/>
        </w:rPr>
        <w:t>economico</w:t>
      </w:r>
      <w:proofErr w:type="spellEnd"/>
      <w:r w:rsidRPr="00903A6C">
        <w:rPr>
          <w:sz w:val="24"/>
          <w:szCs w:val="24"/>
          <w:lang w:eastAsia="ro-RO"/>
        </w:rPr>
        <w:t>-financiare privind activitatea Delegatului, altele decât cele de interes public;</w:t>
      </w:r>
    </w:p>
    <w:p w:rsidR="00214A47" w:rsidRPr="00695964" w:rsidRDefault="00214A47" w:rsidP="001C3FA7">
      <w:pPr>
        <w:pStyle w:val="ListParagraph"/>
        <w:widowControl/>
        <w:numPr>
          <w:ilvl w:val="0"/>
          <w:numId w:val="16"/>
        </w:numPr>
        <w:suppressAutoHyphens/>
        <w:autoSpaceDE/>
        <w:autoSpaceDN/>
        <w:ind w:left="0" w:right="-42" w:firstLine="426"/>
        <w:contextualSpacing/>
        <w:rPr>
          <w:bCs/>
          <w:sz w:val="24"/>
          <w:szCs w:val="24"/>
        </w:rPr>
      </w:pPr>
      <w:r w:rsidRPr="00903A6C">
        <w:rPr>
          <w:sz w:val="24"/>
          <w:szCs w:val="24"/>
          <w:lang w:eastAsia="ro-RO"/>
        </w:rPr>
        <w:t>să respecte dreptul exclusiv al Delegatului de a presta activitățile delegat prin prezentul Contract;</w:t>
      </w:r>
    </w:p>
    <w:bookmarkEnd w:id="2"/>
    <w:bookmarkEnd w:id="3"/>
    <w:bookmarkEnd w:id="4"/>
    <w:bookmarkEnd w:id="5"/>
    <w:bookmarkEnd w:id="6"/>
    <w:bookmarkEnd w:id="7"/>
    <w:p w:rsidR="002E628C" w:rsidRPr="00903A6C" w:rsidRDefault="002E628C" w:rsidP="00695964">
      <w:pPr>
        <w:pStyle w:val="Heading1"/>
        <w:numPr>
          <w:ilvl w:val="0"/>
          <w:numId w:val="9"/>
        </w:numPr>
        <w:spacing w:line="240" w:lineRule="auto"/>
        <w:ind w:left="0" w:right="-42" w:firstLine="0"/>
        <w:rPr>
          <w:lang w:eastAsia="ro-RO"/>
        </w:rPr>
      </w:pPr>
      <w:r w:rsidRPr="00903A6C">
        <w:rPr>
          <w:lang w:eastAsia="ro-RO"/>
        </w:rPr>
        <w:t>OBLIGAȚIILE DELEGATULUI</w:t>
      </w:r>
    </w:p>
    <w:p w:rsidR="002E628C" w:rsidRPr="00903A6C" w:rsidRDefault="002E628C" w:rsidP="001C3FA7">
      <w:pPr>
        <w:ind w:right="-42"/>
        <w:jc w:val="both"/>
        <w:rPr>
          <w:bCs/>
          <w:sz w:val="24"/>
          <w:szCs w:val="24"/>
        </w:rPr>
      </w:pPr>
      <w:r w:rsidRPr="00903A6C">
        <w:rPr>
          <w:bCs/>
          <w:sz w:val="24"/>
          <w:szCs w:val="24"/>
        </w:rPr>
        <w:tab/>
        <w:t xml:space="preserve">Delegatul are următoarele </w:t>
      </w:r>
      <w:proofErr w:type="spellStart"/>
      <w:r w:rsidRPr="00903A6C">
        <w:rPr>
          <w:bCs/>
          <w:sz w:val="24"/>
          <w:szCs w:val="24"/>
        </w:rPr>
        <w:t>obligaţii</w:t>
      </w:r>
      <w:proofErr w:type="spellEnd"/>
      <w:r w:rsidRPr="00903A6C">
        <w:rPr>
          <w:bCs/>
          <w:sz w:val="24"/>
          <w:szCs w:val="24"/>
        </w:rPr>
        <w:t xml:space="preserve"> generale:</w:t>
      </w:r>
    </w:p>
    <w:p w:rsidR="002E628C" w:rsidRPr="00903A6C" w:rsidRDefault="002E628C" w:rsidP="001C3FA7">
      <w:pPr>
        <w:pStyle w:val="ListParagraph"/>
        <w:widowControl/>
        <w:numPr>
          <w:ilvl w:val="0"/>
          <w:numId w:val="18"/>
        </w:numPr>
        <w:suppressAutoHyphens/>
        <w:autoSpaceDE/>
        <w:autoSpaceDN/>
        <w:ind w:left="0" w:right="-42" w:firstLine="360"/>
        <w:contextualSpacing/>
        <w:rPr>
          <w:bCs/>
          <w:sz w:val="24"/>
          <w:szCs w:val="24"/>
        </w:rPr>
      </w:pPr>
      <w:r w:rsidRPr="00903A6C">
        <w:rPr>
          <w:bCs/>
          <w:sz w:val="24"/>
          <w:szCs w:val="24"/>
        </w:rPr>
        <w:t xml:space="preserve">să asigure prestarea Serviciului conform prevederilor contractuale şi cu respectarea Regulamentului Serviciului (Anexa nr. 1 la Contract) şi Caietului de Sarcini ale Serviciului (Anexa nr. 2 la Contract), a </w:t>
      </w:r>
      <w:proofErr w:type="spellStart"/>
      <w:r w:rsidRPr="00903A6C">
        <w:rPr>
          <w:bCs/>
          <w:sz w:val="24"/>
          <w:szCs w:val="24"/>
        </w:rPr>
        <w:t>prescripţiilor</w:t>
      </w:r>
      <w:proofErr w:type="spellEnd"/>
      <w:r w:rsidRPr="00903A6C">
        <w:rPr>
          <w:bCs/>
          <w:sz w:val="24"/>
          <w:szCs w:val="24"/>
        </w:rPr>
        <w:t xml:space="preserve">, normelor şi normativelor tehnice în vigoare, </w:t>
      </w:r>
      <w:r w:rsidRPr="00903A6C">
        <w:rPr>
          <w:sz w:val="24"/>
          <w:szCs w:val="24"/>
          <w:lang w:eastAsia="en-GB"/>
        </w:rPr>
        <w:t>într-o manieră eficientă, în conformitate cu Legea şi Bunele Practici Comerciale</w:t>
      </w:r>
      <w:r w:rsidRPr="00903A6C">
        <w:rPr>
          <w:bCs/>
          <w:sz w:val="24"/>
          <w:szCs w:val="24"/>
        </w:rPr>
        <w:t xml:space="preserve">; </w:t>
      </w:r>
    </w:p>
    <w:p w:rsidR="002E628C" w:rsidRPr="00903A6C" w:rsidRDefault="002E628C" w:rsidP="001C3FA7">
      <w:pPr>
        <w:pStyle w:val="ListParagraph"/>
        <w:widowControl/>
        <w:numPr>
          <w:ilvl w:val="0"/>
          <w:numId w:val="18"/>
        </w:numPr>
        <w:suppressAutoHyphens/>
        <w:autoSpaceDE/>
        <w:autoSpaceDN/>
        <w:ind w:left="0" w:right="-42" w:firstLine="360"/>
        <w:contextualSpacing/>
        <w:rPr>
          <w:bCs/>
          <w:sz w:val="24"/>
          <w:szCs w:val="24"/>
        </w:rPr>
      </w:pPr>
      <w:r w:rsidRPr="00903A6C">
        <w:rPr>
          <w:sz w:val="24"/>
          <w:szCs w:val="24"/>
        </w:rPr>
        <w:t>să presteze Serviciul pentru toți Utilizatorii din Aria Delegării serviciile conform prezentului Contract, în condițiile Regulamentului și ale Caietului de Sarcini</w:t>
      </w:r>
      <w:bookmarkStart w:id="20" w:name="tree%23711"/>
      <w:bookmarkEnd w:id="20"/>
    </w:p>
    <w:p w:rsidR="002E628C" w:rsidRPr="00903A6C" w:rsidRDefault="002E628C" w:rsidP="001C3FA7">
      <w:pPr>
        <w:pStyle w:val="ListParagraph"/>
        <w:widowControl/>
        <w:numPr>
          <w:ilvl w:val="0"/>
          <w:numId w:val="18"/>
        </w:numPr>
        <w:suppressAutoHyphens/>
        <w:autoSpaceDE/>
        <w:autoSpaceDN/>
        <w:ind w:left="0" w:right="-42" w:firstLine="360"/>
        <w:contextualSpacing/>
        <w:rPr>
          <w:bCs/>
          <w:sz w:val="24"/>
          <w:szCs w:val="24"/>
        </w:rPr>
      </w:pPr>
      <w:r w:rsidRPr="00903A6C">
        <w:rPr>
          <w:bCs/>
          <w:sz w:val="24"/>
          <w:szCs w:val="24"/>
        </w:rPr>
        <w:t xml:space="preserve">să plătească despăgubiri pentru întreruperea nejustificată a prestării Serviciului; </w:t>
      </w:r>
      <w:bookmarkStart w:id="21" w:name="tree%23713"/>
      <w:bookmarkEnd w:id="21"/>
    </w:p>
    <w:p w:rsidR="002E628C" w:rsidRPr="00903A6C" w:rsidRDefault="002E628C" w:rsidP="001C3FA7">
      <w:pPr>
        <w:pStyle w:val="ListParagraph"/>
        <w:widowControl/>
        <w:numPr>
          <w:ilvl w:val="0"/>
          <w:numId w:val="18"/>
        </w:numPr>
        <w:suppressAutoHyphens/>
        <w:autoSpaceDE/>
        <w:autoSpaceDN/>
        <w:ind w:left="0" w:right="-42" w:firstLine="360"/>
        <w:contextualSpacing/>
        <w:rPr>
          <w:bCs/>
          <w:sz w:val="24"/>
          <w:szCs w:val="24"/>
        </w:rPr>
      </w:pPr>
      <w:r w:rsidRPr="00903A6C">
        <w:rPr>
          <w:sz w:val="24"/>
          <w:szCs w:val="24"/>
          <w:lang w:eastAsia="ro-RO"/>
        </w:rPr>
        <w:t xml:space="preserve">să transmită Delegatarului modificările de patrimoniu apărute în cursul anului, precum şi </w:t>
      </w:r>
      <w:proofErr w:type="spellStart"/>
      <w:r w:rsidRPr="00903A6C">
        <w:rPr>
          <w:sz w:val="24"/>
          <w:szCs w:val="24"/>
          <w:lang w:eastAsia="ro-RO"/>
        </w:rPr>
        <w:t>situaţia</w:t>
      </w:r>
      <w:proofErr w:type="spellEnd"/>
      <w:r w:rsidRPr="00903A6C">
        <w:rPr>
          <w:sz w:val="24"/>
          <w:szCs w:val="24"/>
          <w:lang w:eastAsia="ro-RO"/>
        </w:rPr>
        <w:t xml:space="preserve"> patrimoniului public (cantitativ şi valoric) la data de 31 decembrie a fiecărui an pentru înregistrarea în contabilitatea acestuia;</w:t>
      </w:r>
      <w:bookmarkStart w:id="22" w:name="tree%23715"/>
      <w:bookmarkEnd w:id="22"/>
    </w:p>
    <w:p w:rsidR="002E628C" w:rsidRPr="00903A6C" w:rsidRDefault="002E628C" w:rsidP="001C3FA7">
      <w:pPr>
        <w:pStyle w:val="ListParagraph"/>
        <w:widowControl/>
        <w:numPr>
          <w:ilvl w:val="0"/>
          <w:numId w:val="18"/>
        </w:numPr>
        <w:suppressAutoHyphens/>
        <w:autoSpaceDE/>
        <w:autoSpaceDN/>
        <w:ind w:left="0" w:right="-42" w:firstLine="360"/>
        <w:contextualSpacing/>
        <w:rPr>
          <w:bCs/>
          <w:sz w:val="24"/>
          <w:szCs w:val="24"/>
        </w:rPr>
      </w:pPr>
      <w:r w:rsidRPr="00903A6C">
        <w:rPr>
          <w:bCs/>
          <w:sz w:val="24"/>
          <w:szCs w:val="24"/>
        </w:rPr>
        <w:t xml:space="preserve">să </w:t>
      </w:r>
      <w:proofErr w:type="spellStart"/>
      <w:r w:rsidRPr="00903A6C">
        <w:rPr>
          <w:bCs/>
          <w:sz w:val="24"/>
          <w:szCs w:val="24"/>
        </w:rPr>
        <w:t>deţină</w:t>
      </w:r>
      <w:proofErr w:type="spellEnd"/>
      <w:r w:rsidRPr="00903A6C">
        <w:rPr>
          <w:bCs/>
          <w:sz w:val="24"/>
          <w:szCs w:val="24"/>
        </w:rPr>
        <w:t xml:space="preserve"> toate </w:t>
      </w:r>
      <w:proofErr w:type="spellStart"/>
      <w:r w:rsidRPr="00903A6C">
        <w:rPr>
          <w:bCs/>
          <w:sz w:val="24"/>
          <w:szCs w:val="24"/>
        </w:rPr>
        <w:t>Autorizaţiile</w:t>
      </w:r>
      <w:proofErr w:type="spellEnd"/>
      <w:r w:rsidRPr="00903A6C">
        <w:rPr>
          <w:bCs/>
          <w:sz w:val="24"/>
          <w:szCs w:val="24"/>
        </w:rPr>
        <w:t xml:space="preserve"> necesare prestării Serviciului, prevăzute de </w:t>
      </w:r>
      <w:proofErr w:type="spellStart"/>
      <w:r w:rsidRPr="00903A6C">
        <w:rPr>
          <w:bCs/>
          <w:sz w:val="24"/>
          <w:szCs w:val="24"/>
        </w:rPr>
        <w:t>legislaţia</w:t>
      </w:r>
      <w:proofErr w:type="spellEnd"/>
      <w:r w:rsidRPr="00903A6C">
        <w:rPr>
          <w:bCs/>
          <w:sz w:val="24"/>
          <w:szCs w:val="24"/>
        </w:rPr>
        <w:t xml:space="preserve"> în vigoare, să </w:t>
      </w:r>
      <w:proofErr w:type="spellStart"/>
      <w:r w:rsidRPr="00903A6C">
        <w:rPr>
          <w:bCs/>
          <w:sz w:val="24"/>
          <w:szCs w:val="24"/>
        </w:rPr>
        <w:t>obţină</w:t>
      </w:r>
      <w:proofErr w:type="spellEnd"/>
      <w:r w:rsidRPr="00903A6C">
        <w:rPr>
          <w:bCs/>
          <w:sz w:val="24"/>
          <w:szCs w:val="24"/>
        </w:rPr>
        <w:t xml:space="preserve"> şi să </w:t>
      </w:r>
      <w:proofErr w:type="spellStart"/>
      <w:r w:rsidRPr="00903A6C">
        <w:rPr>
          <w:bCs/>
          <w:sz w:val="24"/>
          <w:szCs w:val="24"/>
        </w:rPr>
        <w:t>menţină</w:t>
      </w:r>
      <w:proofErr w:type="spellEnd"/>
      <w:r w:rsidRPr="00903A6C">
        <w:rPr>
          <w:bCs/>
          <w:sz w:val="24"/>
          <w:szCs w:val="24"/>
        </w:rPr>
        <w:t xml:space="preserve"> valabile, pe cheltuiala sa proprie, toate aceste </w:t>
      </w:r>
      <w:proofErr w:type="spellStart"/>
      <w:r w:rsidRPr="00903A6C">
        <w:rPr>
          <w:bCs/>
          <w:sz w:val="24"/>
          <w:szCs w:val="24"/>
        </w:rPr>
        <w:t>Autorizaţii</w:t>
      </w:r>
      <w:proofErr w:type="spellEnd"/>
      <w:r w:rsidRPr="00903A6C">
        <w:rPr>
          <w:bCs/>
          <w:sz w:val="24"/>
          <w:szCs w:val="24"/>
        </w:rPr>
        <w:t>.</w:t>
      </w:r>
      <w:r w:rsidRPr="00903A6C">
        <w:rPr>
          <w:sz w:val="24"/>
          <w:szCs w:val="24"/>
        </w:rPr>
        <w:t xml:space="preserve"> </w:t>
      </w:r>
      <w:bookmarkStart w:id="23" w:name="tree%23716"/>
      <w:bookmarkEnd w:id="23"/>
    </w:p>
    <w:p w:rsidR="002E628C" w:rsidRPr="00903A6C" w:rsidRDefault="002E628C" w:rsidP="001C3FA7">
      <w:pPr>
        <w:pStyle w:val="ListParagraph"/>
        <w:widowControl/>
        <w:numPr>
          <w:ilvl w:val="0"/>
          <w:numId w:val="18"/>
        </w:numPr>
        <w:suppressAutoHyphens/>
        <w:autoSpaceDE/>
        <w:autoSpaceDN/>
        <w:ind w:left="0" w:right="-42" w:firstLine="360"/>
        <w:contextualSpacing/>
        <w:rPr>
          <w:bCs/>
          <w:sz w:val="24"/>
          <w:szCs w:val="24"/>
        </w:rPr>
      </w:pPr>
      <w:r w:rsidRPr="00903A6C">
        <w:rPr>
          <w:bCs/>
          <w:sz w:val="24"/>
          <w:szCs w:val="24"/>
        </w:rPr>
        <w:t xml:space="preserve">să respecte Indicatorii de </w:t>
      </w:r>
      <w:proofErr w:type="spellStart"/>
      <w:r w:rsidRPr="00903A6C">
        <w:rPr>
          <w:bCs/>
          <w:sz w:val="24"/>
          <w:szCs w:val="24"/>
        </w:rPr>
        <w:t>performanţă</w:t>
      </w:r>
      <w:proofErr w:type="spellEnd"/>
      <w:r w:rsidRPr="00903A6C">
        <w:rPr>
          <w:bCs/>
          <w:sz w:val="24"/>
          <w:szCs w:val="24"/>
        </w:rPr>
        <w:t xml:space="preserve"> </w:t>
      </w:r>
      <w:proofErr w:type="spellStart"/>
      <w:r w:rsidRPr="00903A6C">
        <w:rPr>
          <w:bCs/>
          <w:sz w:val="24"/>
          <w:szCs w:val="24"/>
        </w:rPr>
        <w:t>prevăzuţi</w:t>
      </w:r>
      <w:proofErr w:type="spellEnd"/>
      <w:r w:rsidRPr="00903A6C">
        <w:rPr>
          <w:bCs/>
          <w:sz w:val="24"/>
          <w:szCs w:val="24"/>
        </w:rPr>
        <w:t xml:space="preserve"> în Regulamentul serviciului (Anexa nr. 1 la prezentul Contract) şi în Anexa nr. 6 la prezentul Contract, şi să </w:t>
      </w:r>
      <w:proofErr w:type="spellStart"/>
      <w:r w:rsidRPr="00903A6C">
        <w:rPr>
          <w:bCs/>
          <w:sz w:val="24"/>
          <w:szCs w:val="24"/>
        </w:rPr>
        <w:t>îmbunătăţească</w:t>
      </w:r>
      <w:proofErr w:type="spellEnd"/>
      <w:r w:rsidRPr="00903A6C">
        <w:rPr>
          <w:bCs/>
          <w:sz w:val="24"/>
          <w:szCs w:val="24"/>
        </w:rPr>
        <w:t xml:space="preserve"> în mod continuu calitatea Serviciului prestat;</w:t>
      </w:r>
      <w:bookmarkStart w:id="24" w:name="tree%23721"/>
      <w:bookmarkEnd w:id="24"/>
    </w:p>
    <w:p w:rsidR="002E628C" w:rsidRPr="00903A6C" w:rsidRDefault="002E628C" w:rsidP="001C3FA7">
      <w:pPr>
        <w:pStyle w:val="ListParagraph"/>
        <w:widowControl/>
        <w:numPr>
          <w:ilvl w:val="0"/>
          <w:numId w:val="18"/>
        </w:numPr>
        <w:suppressAutoHyphens/>
        <w:autoSpaceDE/>
        <w:autoSpaceDN/>
        <w:ind w:left="0" w:right="-42" w:firstLine="360"/>
        <w:contextualSpacing/>
        <w:rPr>
          <w:bCs/>
          <w:sz w:val="24"/>
          <w:szCs w:val="24"/>
        </w:rPr>
      </w:pPr>
      <w:r w:rsidRPr="00903A6C">
        <w:rPr>
          <w:bCs/>
          <w:sz w:val="24"/>
          <w:szCs w:val="24"/>
        </w:rPr>
        <w:t xml:space="preserve">să aplice metode performante de management care să conducă la reducerea costurilor de operare, inclusiv prin aplicarea procedurilor concurențiale prevăzute de legea achizițiilor publice în vigoare, și să asigure totodată respectarea cerințelor specifice din legislația privind protecția mediului; </w:t>
      </w:r>
      <w:bookmarkStart w:id="25" w:name="tree%23722"/>
      <w:bookmarkEnd w:id="25"/>
    </w:p>
    <w:p w:rsidR="002E628C" w:rsidRPr="00903A6C" w:rsidRDefault="002E628C" w:rsidP="001C3FA7">
      <w:pPr>
        <w:pStyle w:val="ListParagraph"/>
        <w:widowControl/>
        <w:numPr>
          <w:ilvl w:val="0"/>
          <w:numId w:val="18"/>
        </w:numPr>
        <w:suppressAutoHyphens/>
        <w:autoSpaceDE/>
        <w:autoSpaceDN/>
        <w:ind w:left="0" w:right="-42" w:firstLine="360"/>
        <w:contextualSpacing/>
        <w:rPr>
          <w:bCs/>
          <w:sz w:val="24"/>
          <w:szCs w:val="24"/>
        </w:rPr>
      </w:pPr>
      <w:r w:rsidRPr="00903A6C">
        <w:rPr>
          <w:bCs/>
          <w:sz w:val="24"/>
          <w:szCs w:val="24"/>
        </w:rPr>
        <w:t xml:space="preserve">să înregistreze toate </w:t>
      </w:r>
      <w:proofErr w:type="spellStart"/>
      <w:r w:rsidRPr="00903A6C">
        <w:rPr>
          <w:bCs/>
          <w:sz w:val="24"/>
          <w:szCs w:val="24"/>
        </w:rPr>
        <w:t>reclamaţiile</w:t>
      </w:r>
      <w:proofErr w:type="spellEnd"/>
      <w:r w:rsidRPr="00903A6C">
        <w:rPr>
          <w:bCs/>
          <w:sz w:val="24"/>
          <w:szCs w:val="24"/>
        </w:rPr>
        <w:t xml:space="preserve"> şi sesizările, care îi sunt adresate, într-un registru şi să ia măsurile de rezolvare ce se impun. În registru se vor consemna numele, prenumele persoanei/</w:t>
      </w:r>
      <w:proofErr w:type="spellStart"/>
      <w:r w:rsidRPr="00903A6C">
        <w:rPr>
          <w:bCs/>
          <w:sz w:val="24"/>
          <w:szCs w:val="24"/>
        </w:rPr>
        <w:t>societăţii</w:t>
      </w:r>
      <w:proofErr w:type="spellEnd"/>
      <w:r w:rsidRPr="00903A6C">
        <w:rPr>
          <w:bCs/>
          <w:sz w:val="24"/>
          <w:szCs w:val="24"/>
        </w:rPr>
        <w:t xml:space="preserve"> care a reclamat, adresa reclamantului, data şi ora </w:t>
      </w:r>
      <w:proofErr w:type="spellStart"/>
      <w:r w:rsidRPr="00903A6C">
        <w:rPr>
          <w:bCs/>
          <w:sz w:val="24"/>
          <w:szCs w:val="24"/>
        </w:rPr>
        <w:t>reclamaţiei</w:t>
      </w:r>
      <w:proofErr w:type="spellEnd"/>
      <w:r w:rsidRPr="00903A6C">
        <w:rPr>
          <w:bCs/>
          <w:sz w:val="24"/>
          <w:szCs w:val="24"/>
        </w:rPr>
        <w:t xml:space="preserve">, data şi ora rezolvării, numărul de ordine al </w:t>
      </w:r>
      <w:proofErr w:type="spellStart"/>
      <w:r w:rsidRPr="00903A6C">
        <w:rPr>
          <w:bCs/>
          <w:sz w:val="24"/>
          <w:szCs w:val="24"/>
        </w:rPr>
        <w:t>reclamaţiei</w:t>
      </w:r>
      <w:proofErr w:type="spellEnd"/>
      <w:r w:rsidRPr="00903A6C">
        <w:rPr>
          <w:bCs/>
          <w:sz w:val="24"/>
          <w:szCs w:val="24"/>
        </w:rPr>
        <w:t xml:space="preserve"> care va fi comunicat petentului. La sesizările scrise Delegatul are </w:t>
      </w:r>
      <w:proofErr w:type="spellStart"/>
      <w:r w:rsidRPr="00903A6C">
        <w:rPr>
          <w:bCs/>
          <w:sz w:val="24"/>
          <w:szCs w:val="24"/>
        </w:rPr>
        <w:t>obligaţia</w:t>
      </w:r>
      <w:proofErr w:type="spellEnd"/>
      <w:r w:rsidRPr="00903A6C">
        <w:rPr>
          <w:bCs/>
          <w:sz w:val="24"/>
          <w:szCs w:val="24"/>
        </w:rPr>
        <w:t xml:space="preserve"> să răspundă în termen de maximum 30 de Zile de la înregistrarea acestora; </w:t>
      </w:r>
    </w:p>
    <w:p w:rsidR="002E628C" w:rsidRPr="00903A6C" w:rsidRDefault="002E628C" w:rsidP="001C3FA7">
      <w:pPr>
        <w:pStyle w:val="ListParagraph"/>
        <w:widowControl/>
        <w:numPr>
          <w:ilvl w:val="0"/>
          <w:numId w:val="18"/>
        </w:numPr>
        <w:suppressAutoHyphens/>
        <w:autoSpaceDE/>
        <w:autoSpaceDN/>
        <w:ind w:left="0" w:right="-42" w:firstLine="360"/>
        <w:contextualSpacing/>
        <w:rPr>
          <w:bCs/>
          <w:sz w:val="24"/>
          <w:szCs w:val="24"/>
        </w:rPr>
      </w:pPr>
      <w:r w:rsidRPr="00903A6C">
        <w:rPr>
          <w:bCs/>
          <w:sz w:val="24"/>
          <w:szCs w:val="24"/>
        </w:rPr>
        <w:t xml:space="preserve">să furnizeze Autorităților Competente, Delegatarului și </w:t>
      </w:r>
      <w:proofErr w:type="spellStart"/>
      <w:r w:rsidRPr="00903A6C">
        <w:rPr>
          <w:sz w:val="24"/>
          <w:szCs w:val="24"/>
        </w:rPr>
        <w:t>Asociaţiei</w:t>
      </w:r>
      <w:proofErr w:type="spellEnd"/>
      <w:r w:rsidRPr="00903A6C">
        <w:rPr>
          <w:sz w:val="24"/>
          <w:szCs w:val="24"/>
        </w:rPr>
        <w:t xml:space="preserve"> de Dezvoltare Intercomunitară de utilități publice pentru serviciile de salubrizare a localităților ECO SEPSI</w:t>
      </w:r>
      <w:r w:rsidRPr="00903A6C">
        <w:rPr>
          <w:bCs/>
          <w:sz w:val="24"/>
          <w:szCs w:val="24"/>
        </w:rPr>
        <w:t xml:space="preserve"> toate informațiile de interes public solicitate și să asigure accesul la informațiile necesare, documentele și documentațiile pe baza cărora prestează Serviciul, în vederea verificării și evaluării prestării Serviciului, în condițiile Legii, ale prezentului Contract inclusiv Regulamentul Serviciului și ale oricăror Autorizații pe care le deține; </w:t>
      </w:r>
      <w:bookmarkStart w:id="26" w:name="tree%23731"/>
      <w:bookmarkStart w:id="27" w:name="tree%23714"/>
      <w:bookmarkEnd w:id="26"/>
      <w:bookmarkEnd w:id="27"/>
    </w:p>
    <w:p w:rsidR="002E628C" w:rsidRPr="00903A6C" w:rsidRDefault="002E628C" w:rsidP="001C3FA7">
      <w:pPr>
        <w:pStyle w:val="ListParagraph"/>
        <w:widowControl/>
        <w:numPr>
          <w:ilvl w:val="0"/>
          <w:numId w:val="18"/>
        </w:numPr>
        <w:suppressAutoHyphens/>
        <w:autoSpaceDE/>
        <w:autoSpaceDN/>
        <w:ind w:left="0" w:right="-42" w:firstLine="360"/>
        <w:contextualSpacing/>
        <w:rPr>
          <w:bCs/>
          <w:sz w:val="24"/>
          <w:szCs w:val="24"/>
        </w:rPr>
      </w:pPr>
      <w:r w:rsidRPr="00903A6C">
        <w:rPr>
          <w:bCs/>
          <w:sz w:val="24"/>
          <w:szCs w:val="24"/>
        </w:rPr>
        <w:t xml:space="preserve">să se asigure că </w:t>
      </w:r>
      <w:r w:rsidRPr="00903A6C">
        <w:rPr>
          <w:sz w:val="24"/>
          <w:szCs w:val="24"/>
          <w:lang w:eastAsia="en-GB"/>
        </w:rPr>
        <w:t xml:space="preserve">toate </w:t>
      </w:r>
      <w:proofErr w:type="spellStart"/>
      <w:r w:rsidRPr="00903A6C">
        <w:rPr>
          <w:sz w:val="24"/>
          <w:szCs w:val="24"/>
          <w:lang w:eastAsia="en-GB"/>
        </w:rPr>
        <w:t>substanţele</w:t>
      </w:r>
      <w:proofErr w:type="spellEnd"/>
      <w:r w:rsidRPr="00903A6C">
        <w:rPr>
          <w:sz w:val="24"/>
          <w:szCs w:val="24"/>
          <w:lang w:eastAsia="en-GB"/>
        </w:rPr>
        <w:t xml:space="preserve"> şi materialele periculoase folosite sau care urmează să fie folosite în prestarea Serviciului sunt păstrate într-un mediu controlat şi în </w:t>
      </w:r>
      <w:proofErr w:type="spellStart"/>
      <w:r w:rsidRPr="00903A6C">
        <w:rPr>
          <w:sz w:val="24"/>
          <w:szCs w:val="24"/>
          <w:lang w:eastAsia="en-GB"/>
        </w:rPr>
        <w:t>condiţii</w:t>
      </w:r>
      <w:proofErr w:type="spellEnd"/>
      <w:r w:rsidRPr="00903A6C">
        <w:rPr>
          <w:sz w:val="24"/>
          <w:szCs w:val="24"/>
          <w:lang w:eastAsia="en-GB"/>
        </w:rPr>
        <w:t xml:space="preserve"> de </w:t>
      </w:r>
      <w:proofErr w:type="spellStart"/>
      <w:r w:rsidRPr="00903A6C">
        <w:rPr>
          <w:sz w:val="24"/>
          <w:szCs w:val="24"/>
          <w:lang w:eastAsia="en-GB"/>
        </w:rPr>
        <w:t>siguranţă</w:t>
      </w:r>
      <w:proofErr w:type="spellEnd"/>
      <w:r w:rsidRPr="00903A6C">
        <w:rPr>
          <w:sz w:val="24"/>
          <w:szCs w:val="24"/>
          <w:lang w:eastAsia="en-GB"/>
        </w:rPr>
        <w:t xml:space="preserve"> conform Legii în domeniu şi bunelor practici comerciale, precum şi că toate recipientele cu </w:t>
      </w:r>
      <w:proofErr w:type="spellStart"/>
      <w:r w:rsidRPr="00903A6C">
        <w:rPr>
          <w:sz w:val="24"/>
          <w:szCs w:val="24"/>
          <w:lang w:eastAsia="en-GB"/>
        </w:rPr>
        <w:t>substanţe</w:t>
      </w:r>
      <w:proofErr w:type="spellEnd"/>
      <w:r w:rsidRPr="00903A6C">
        <w:rPr>
          <w:sz w:val="24"/>
          <w:szCs w:val="24"/>
          <w:lang w:eastAsia="en-GB"/>
        </w:rPr>
        <w:t xml:space="preserve"> periculoase sunt etichetate corect şi clar;</w:t>
      </w:r>
    </w:p>
    <w:p w:rsidR="002E628C" w:rsidRPr="00903A6C" w:rsidRDefault="002E628C" w:rsidP="001C3FA7">
      <w:pPr>
        <w:pStyle w:val="ListParagraph"/>
        <w:widowControl/>
        <w:numPr>
          <w:ilvl w:val="0"/>
          <w:numId w:val="18"/>
        </w:numPr>
        <w:suppressAutoHyphens/>
        <w:autoSpaceDE/>
        <w:autoSpaceDN/>
        <w:ind w:left="0" w:right="-42" w:firstLine="360"/>
        <w:contextualSpacing/>
        <w:rPr>
          <w:bCs/>
          <w:sz w:val="24"/>
          <w:szCs w:val="24"/>
        </w:rPr>
      </w:pPr>
      <w:r w:rsidRPr="00903A6C">
        <w:rPr>
          <w:bCs/>
          <w:sz w:val="24"/>
          <w:szCs w:val="24"/>
        </w:rPr>
        <w:t xml:space="preserve">să nu cesioneze sau transfere în vreun mod prezentul Contract sau orice parte din drepturile şi </w:t>
      </w:r>
      <w:proofErr w:type="spellStart"/>
      <w:r w:rsidRPr="00903A6C">
        <w:rPr>
          <w:bCs/>
          <w:sz w:val="24"/>
          <w:szCs w:val="24"/>
        </w:rPr>
        <w:t>obligaţiile</w:t>
      </w:r>
      <w:proofErr w:type="spellEnd"/>
      <w:r w:rsidRPr="00903A6C">
        <w:rPr>
          <w:bCs/>
          <w:sz w:val="24"/>
          <w:szCs w:val="24"/>
        </w:rPr>
        <w:t xml:space="preserve"> sale derivate din prezentul Contract;</w:t>
      </w:r>
    </w:p>
    <w:p w:rsidR="002E628C" w:rsidRPr="00903A6C" w:rsidRDefault="002E628C" w:rsidP="001C3FA7">
      <w:pPr>
        <w:pStyle w:val="ListParagraph"/>
        <w:widowControl/>
        <w:numPr>
          <w:ilvl w:val="0"/>
          <w:numId w:val="18"/>
        </w:numPr>
        <w:suppressAutoHyphens/>
        <w:autoSpaceDE/>
        <w:autoSpaceDN/>
        <w:ind w:left="0" w:right="-42" w:firstLine="360"/>
        <w:contextualSpacing/>
        <w:rPr>
          <w:bCs/>
          <w:sz w:val="24"/>
          <w:szCs w:val="24"/>
        </w:rPr>
      </w:pPr>
      <w:r w:rsidRPr="00903A6C">
        <w:rPr>
          <w:bCs/>
          <w:sz w:val="24"/>
          <w:szCs w:val="24"/>
        </w:rPr>
        <w:lastRenderedPageBreak/>
        <w:t xml:space="preserve">să asigure </w:t>
      </w:r>
      <w:proofErr w:type="spellStart"/>
      <w:r w:rsidRPr="00903A6C">
        <w:rPr>
          <w:bCs/>
          <w:sz w:val="24"/>
          <w:szCs w:val="24"/>
        </w:rPr>
        <w:t>existenţa</w:t>
      </w:r>
      <w:proofErr w:type="spellEnd"/>
      <w:r w:rsidRPr="00903A6C">
        <w:rPr>
          <w:bCs/>
          <w:sz w:val="24"/>
          <w:szCs w:val="24"/>
        </w:rPr>
        <w:t xml:space="preserve"> personalului necesar pentru prestarea serviciului şi să asigure conducerea operativă, mijloacele tehnice şi personalul de </w:t>
      </w:r>
      <w:proofErr w:type="spellStart"/>
      <w:r w:rsidRPr="00903A6C">
        <w:rPr>
          <w:bCs/>
          <w:sz w:val="24"/>
          <w:szCs w:val="24"/>
        </w:rPr>
        <w:t>intervenţie</w:t>
      </w:r>
      <w:proofErr w:type="spellEnd"/>
      <w:r w:rsidRPr="00903A6C">
        <w:rPr>
          <w:bCs/>
          <w:sz w:val="24"/>
          <w:szCs w:val="24"/>
        </w:rPr>
        <w:t xml:space="preserve"> în </w:t>
      </w:r>
      <w:proofErr w:type="spellStart"/>
      <w:r w:rsidRPr="00903A6C">
        <w:rPr>
          <w:bCs/>
          <w:sz w:val="24"/>
          <w:szCs w:val="24"/>
        </w:rPr>
        <w:t>situaţii</w:t>
      </w:r>
      <w:proofErr w:type="spellEnd"/>
      <w:r w:rsidRPr="00903A6C">
        <w:rPr>
          <w:bCs/>
          <w:sz w:val="24"/>
          <w:szCs w:val="24"/>
        </w:rPr>
        <w:t xml:space="preserve"> de </w:t>
      </w:r>
      <w:proofErr w:type="spellStart"/>
      <w:r w:rsidRPr="00903A6C">
        <w:rPr>
          <w:bCs/>
          <w:sz w:val="24"/>
          <w:szCs w:val="24"/>
        </w:rPr>
        <w:t>urgenţă</w:t>
      </w:r>
      <w:proofErr w:type="spellEnd"/>
      <w:r w:rsidRPr="00903A6C">
        <w:rPr>
          <w:bCs/>
          <w:sz w:val="24"/>
          <w:szCs w:val="24"/>
        </w:rPr>
        <w:t>;</w:t>
      </w:r>
    </w:p>
    <w:p w:rsidR="002E628C" w:rsidRPr="00903A6C" w:rsidRDefault="002E628C" w:rsidP="001C3FA7">
      <w:pPr>
        <w:pStyle w:val="ListParagraph"/>
        <w:widowControl/>
        <w:numPr>
          <w:ilvl w:val="0"/>
          <w:numId w:val="18"/>
        </w:numPr>
        <w:suppressAutoHyphens/>
        <w:autoSpaceDE/>
        <w:autoSpaceDN/>
        <w:ind w:left="0" w:right="-42" w:firstLine="360"/>
        <w:contextualSpacing/>
        <w:rPr>
          <w:bCs/>
          <w:sz w:val="24"/>
          <w:szCs w:val="24"/>
        </w:rPr>
      </w:pPr>
      <w:r w:rsidRPr="00903A6C">
        <w:rPr>
          <w:sz w:val="24"/>
          <w:szCs w:val="24"/>
          <w:lang w:eastAsia="ro-RO"/>
        </w:rPr>
        <w:t xml:space="preserve">să pună la </w:t>
      </w:r>
      <w:proofErr w:type="spellStart"/>
      <w:r w:rsidRPr="00903A6C">
        <w:rPr>
          <w:sz w:val="24"/>
          <w:szCs w:val="24"/>
          <w:lang w:eastAsia="ro-RO"/>
        </w:rPr>
        <w:t>dispoziţia</w:t>
      </w:r>
      <w:proofErr w:type="spellEnd"/>
      <w:r w:rsidRPr="00903A6C">
        <w:rPr>
          <w:sz w:val="24"/>
          <w:szCs w:val="24"/>
          <w:lang w:eastAsia="ro-RO"/>
        </w:rPr>
        <w:t xml:space="preserve"> organizatorilor unor </w:t>
      </w:r>
      <w:proofErr w:type="spellStart"/>
      <w:r w:rsidRPr="00903A6C">
        <w:rPr>
          <w:sz w:val="24"/>
          <w:szCs w:val="24"/>
          <w:lang w:eastAsia="ro-RO"/>
        </w:rPr>
        <w:t>acţiuni</w:t>
      </w:r>
      <w:proofErr w:type="spellEnd"/>
      <w:r w:rsidRPr="00903A6C">
        <w:rPr>
          <w:sz w:val="24"/>
          <w:szCs w:val="24"/>
          <w:lang w:eastAsia="ro-RO"/>
        </w:rPr>
        <w:t xml:space="preserve"> de salubrizare, igienizare, </w:t>
      </w:r>
      <w:proofErr w:type="spellStart"/>
      <w:r w:rsidRPr="00903A6C">
        <w:rPr>
          <w:sz w:val="24"/>
          <w:szCs w:val="24"/>
          <w:lang w:eastAsia="ro-RO"/>
        </w:rPr>
        <w:t>iniţiate</w:t>
      </w:r>
      <w:proofErr w:type="spellEnd"/>
      <w:r w:rsidRPr="00903A6C">
        <w:rPr>
          <w:sz w:val="24"/>
          <w:szCs w:val="24"/>
          <w:lang w:eastAsia="ro-RO"/>
        </w:rPr>
        <w:t xml:space="preserve"> de către Delegatar sau </w:t>
      </w:r>
      <w:proofErr w:type="spellStart"/>
      <w:r w:rsidRPr="00903A6C">
        <w:rPr>
          <w:sz w:val="24"/>
          <w:szCs w:val="24"/>
          <w:lang w:eastAsia="ro-RO"/>
        </w:rPr>
        <w:t>organizaţii</w:t>
      </w:r>
      <w:proofErr w:type="spellEnd"/>
      <w:r w:rsidRPr="00903A6C">
        <w:rPr>
          <w:sz w:val="24"/>
          <w:szCs w:val="24"/>
          <w:lang w:eastAsia="ro-RO"/>
        </w:rPr>
        <w:t xml:space="preserve"> ne-guvernamentale,  mijloace tehnice, utilaje specifice şi mijloace de transport aflate în dotare, în </w:t>
      </w:r>
      <w:proofErr w:type="spellStart"/>
      <w:r w:rsidRPr="00903A6C">
        <w:rPr>
          <w:sz w:val="24"/>
          <w:szCs w:val="24"/>
          <w:lang w:eastAsia="ro-RO"/>
        </w:rPr>
        <w:t>condiţiile</w:t>
      </w:r>
      <w:proofErr w:type="spellEnd"/>
      <w:r w:rsidRPr="00903A6C">
        <w:rPr>
          <w:sz w:val="24"/>
          <w:szCs w:val="24"/>
          <w:lang w:eastAsia="ro-RO"/>
        </w:rPr>
        <w:t xml:space="preserve"> recuperării de la organizator a cheltuielilor efectuate;</w:t>
      </w:r>
    </w:p>
    <w:p w:rsidR="002E628C" w:rsidRPr="00903A6C" w:rsidRDefault="002E628C" w:rsidP="001C3FA7">
      <w:pPr>
        <w:pStyle w:val="ListParagraph"/>
        <w:widowControl/>
        <w:numPr>
          <w:ilvl w:val="0"/>
          <w:numId w:val="18"/>
        </w:numPr>
        <w:suppressAutoHyphens/>
        <w:autoSpaceDE/>
        <w:autoSpaceDN/>
        <w:ind w:left="0" w:right="-42" w:firstLine="360"/>
        <w:contextualSpacing/>
        <w:rPr>
          <w:bCs/>
          <w:sz w:val="24"/>
          <w:szCs w:val="24"/>
        </w:rPr>
      </w:pPr>
      <w:r w:rsidRPr="00903A6C">
        <w:rPr>
          <w:bCs/>
          <w:sz w:val="24"/>
          <w:szCs w:val="24"/>
        </w:rPr>
        <w:t xml:space="preserve">să plătească </w:t>
      </w:r>
      <w:proofErr w:type="spellStart"/>
      <w:r w:rsidRPr="00903A6C">
        <w:rPr>
          <w:bCs/>
          <w:sz w:val="24"/>
          <w:szCs w:val="24"/>
        </w:rPr>
        <w:t>penalităţile</w:t>
      </w:r>
      <w:proofErr w:type="spellEnd"/>
      <w:r w:rsidRPr="00903A6C">
        <w:rPr>
          <w:bCs/>
          <w:sz w:val="24"/>
          <w:szCs w:val="24"/>
        </w:rPr>
        <w:t xml:space="preserve"> contractuale în cuantumul prevăzut de prezentul Contract şi Anexele corespunzătoare, în caz de nerespectare a </w:t>
      </w:r>
      <w:proofErr w:type="spellStart"/>
      <w:r w:rsidRPr="00903A6C">
        <w:rPr>
          <w:bCs/>
          <w:sz w:val="24"/>
          <w:szCs w:val="24"/>
        </w:rPr>
        <w:t>obligaţiilor</w:t>
      </w:r>
      <w:proofErr w:type="spellEnd"/>
      <w:r w:rsidRPr="00903A6C">
        <w:rPr>
          <w:bCs/>
          <w:sz w:val="24"/>
          <w:szCs w:val="24"/>
        </w:rPr>
        <w:t xml:space="preserve"> sale contractuale şi a Indicatorilor de </w:t>
      </w:r>
      <w:proofErr w:type="spellStart"/>
      <w:r w:rsidRPr="00903A6C">
        <w:rPr>
          <w:bCs/>
          <w:sz w:val="24"/>
          <w:szCs w:val="24"/>
        </w:rPr>
        <w:t>performanţă</w:t>
      </w:r>
      <w:proofErr w:type="spellEnd"/>
      <w:r w:rsidRPr="00903A6C">
        <w:rPr>
          <w:bCs/>
          <w:sz w:val="24"/>
          <w:szCs w:val="24"/>
        </w:rPr>
        <w:t>;</w:t>
      </w:r>
    </w:p>
    <w:p w:rsidR="002E628C" w:rsidRPr="00903A6C" w:rsidRDefault="002E628C" w:rsidP="001C3FA7">
      <w:pPr>
        <w:pStyle w:val="ListParagraph"/>
        <w:widowControl/>
        <w:numPr>
          <w:ilvl w:val="0"/>
          <w:numId w:val="18"/>
        </w:numPr>
        <w:suppressAutoHyphens/>
        <w:autoSpaceDE/>
        <w:autoSpaceDN/>
        <w:ind w:left="0" w:right="-42" w:firstLine="360"/>
        <w:contextualSpacing/>
        <w:rPr>
          <w:bCs/>
          <w:sz w:val="24"/>
          <w:szCs w:val="24"/>
        </w:rPr>
      </w:pPr>
      <w:r w:rsidRPr="00903A6C">
        <w:rPr>
          <w:bCs/>
          <w:sz w:val="24"/>
          <w:szCs w:val="24"/>
        </w:rPr>
        <w:t xml:space="preserve">să realizeze toate </w:t>
      </w:r>
      <w:proofErr w:type="spellStart"/>
      <w:r w:rsidRPr="00903A6C">
        <w:rPr>
          <w:bCs/>
          <w:sz w:val="24"/>
          <w:szCs w:val="24"/>
        </w:rPr>
        <w:t>investiţiile</w:t>
      </w:r>
      <w:proofErr w:type="spellEnd"/>
      <w:r w:rsidRPr="00903A6C">
        <w:rPr>
          <w:bCs/>
          <w:sz w:val="24"/>
          <w:szCs w:val="24"/>
        </w:rPr>
        <w:t xml:space="preserve"> şi lucrările la infrastructura aferentă serviciului, conform pre</w:t>
      </w:r>
      <w:r w:rsidR="00E91AC3" w:rsidRPr="00903A6C">
        <w:rPr>
          <w:bCs/>
          <w:sz w:val="24"/>
          <w:szCs w:val="24"/>
        </w:rPr>
        <w:t>vederilor prezentului contract;</w:t>
      </w:r>
    </w:p>
    <w:p w:rsidR="002E628C" w:rsidRPr="00903A6C" w:rsidRDefault="002E628C" w:rsidP="001C3FA7">
      <w:pPr>
        <w:pStyle w:val="ListParagraph"/>
        <w:widowControl/>
        <w:numPr>
          <w:ilvl w:val="0"/>
          <w:numId w:val="18"/>
        </w:numPr>
        <w:suppressAutoHyphens/>
        <w:autoSpaceDE/>
        <w:autoSpaceDN/>
        <w:ind w:left="0" w:right="-42" w:firstLine="360"/>
        <w:contextualSpacing/>
        <w:rPr>
          <w:bCs/>
          <w:sz w:val="24"/>
          <w:szCs w:val="24"/>
        </w:rPr>
      </w:pPr>
      <w:r w:rsidRPr="00903A6C">
        <w:rPr>
          <w:bCs/>
          <w:sz w:val="24"/>
          <w:szCs w:val="24"/>
        </w:rPr>
        <w:t>să presteze serviciul cu respectarea principiilor universalității, accesibilității, continuității, adaptabilității și egalității de tratament între Utilizatori, conform Legii;</w:t>
      </w:r>
    </w:p>
    <w:p w:rsidR="002E628C" w:rsidRPr="00903A6C" w:rsidRDefault="002E628C" w:rsidP="001C3FA7">
      <w:pPr>
        <w:pStyle w:val="ListParagraph"/>
        <w:widowControl/>
        <w:numPr>
          <w:ilvl w:val="0"/>
          <w:numId w:val="18"/>
        </w:numPr>
        <w:suppressAutoHyphens/>
        <w:autoSpaceDE/>
        <w:autoSpaceDN/>
        <w:ind w:left="0" w:right="-42" w:firstLine="360"/>
        <w:contextualSpacing/>
        <w:rPr>
          <w:bCs/>
          <w:sz w:val="24"/>
          <w:szCs w:val="24"/>
        </w:rPr>
      </w:pPr>
      <w:r w:rsidRPr="00903A6C">
        <w:rPr>
          <w:bCs/>
          <w:sz w:val="24"/>
          <w:szCs w:val="24"/>
        </w:rPr>
        <w:t xml:space="preserve">să se supună controlului Delegatarului, exercitat prin </w:t>
      </w:r>
      <w:proofErr w:type="spellStart"/>
      <w:r w:rsidRPr="00903A6C">
        <w:rPr>
          <w:sz w:val="24"/>
          <w:szCs w:val="24"/>
        </w:rPr>
        <w:t>Asociaţia</w:t>
      </w:r>
      <w:proofErr w:type="spellEnd"/>
      <w:r w:rsidRPr="00903A6C">
        <w:rPr>
          <w:sz w:val="24"/>
          <w:szCs w:val="24"/>
        </w:rPr>
        <w:t xml:space="preserve"> de Dezvoltare Intercomunitară de utilități publice pentru serviciile de salubrizare a localităților</w:t>
      </w:r>
      <w:r w:rsidRPr="00903A6C">
        <w:rPr>
          <w:bCs/>
          <w:sz w:val="24"/>
          <w:szCs w:val="24"/>
        </w:rPr>
        <w:t xml:space="preserve">, sau al Autorităților Competente, precum și să se conformeze măsurilor stabilite cu ocazia activității de control, precum și de a pune la dispoziția împuterniciților Delegatarului, ai </w:t>
      </w:r>
      <w:proofErr w:type="spellStart"/>
      <w:r w:rsidRPr="00903A6C">
        <w:rPr>
          <w:sz w:val="24"/>
          <w:szCs w:val="24"/>
        </w:rPr>
        <w:t>Asociaţiei</w:t>
      </w:r>
      <w:proofErr w:type="spellEnd"/>
      <w:r w:rsidRPr="00903A6C">
        <w:rPr>
          <w:sz w:val="24"/>
          <w:szCs w:val="24"/>
        </w:rPr>
        <w:t xml:space="preserve"> de Dezvoltare Intercomunitară de utilități publice pentru serviciile de salubrizare a localităților</w:t>
      </w:r>
      <w:r w:rsidRPr="00903A6C">
        <w:rPr>
          <w:bCs/>
          <w:sz w:val="24"/>
          <w:szCs w:val="24"/>
        </w:rPr>
        <w:t xml:space="preserve"> sau, după caz, ai autorităților competente toate datele și informațiile solicitate;</w:t>
      </w:r>
    </w:p>
    <w:p w:rsidR="000F2C04" w:rsidRPr="00FF6F9B" w:rsidRDefault="002E628C" w:rsidP="00FF6F9B">
      <w:pPr>
        <w:pStyle w:val="ListParagraph"/>
        <w:widowControl/>
        <w:numPr>
          <w:ilvl w:val="0"/>
          <w:numId w:val="18"/>
        </w:numPr>
        <w:suppressAutoHyphens/>
        <w:autoSpaceDE/>
        <w:autoSpaceDN/>
        <w:ind w:left="0" w:right="-42" w:firstLine="360"/>
        <w:contextualSpacing/>
        <w:rPr>
          <w:bCs/>
          <w:sz w:val="24"/>
          <w:szCs w:val="24"/>
          <w:lang w:val="it-IT"/>
        </w:rPr>
      </w:pPr>
      <w:r w:rsidRPr="00903A6C">
        <w:rPr>
          <w:bCs/>
          <w:sz w:val="24"/>
          <w:szCs w:val="24"/>
          <w:lang w:val="it-IT"/>
        </w:rPr>
        <w:t xml:space="preserve">orice alte obligaţii prevăzute de prezentul contract.  </w:t>
      </w:r>
    </w:p>
    <w:p w:rsidR="00ED266A" w:rsidRPr="00903A6C" w:rsidRDefault="00ED266A" w:rsidP="00FF6F9B">
      <w:pPr>
        <w:pStyle w:val="Heading1"/>
        <w:numPr>
          <w:ilvl w:val="0"/>
          <w:numId w:val="9"/>
        </w:numPr>
        <w:tabs>
          <w:tab w:val="left" w:pos="950"/>
        </w:tabs>
        <w:spacing w:line="240" w:lineRule="auto"/>
        <w:ind w:left="0" w:right="-42" w:firstLine="0"/>
        <w:rPr>
          <w:lang w:eastAsia="ro-RO"/>
        </w:rPr>
      </w:pPr>
      <w:r w:rsidRPr="00903A6C">
        <w:rPr>
          <w:lang w:eastAsia="ro-RO"/>
        </w:rPr>
        <w:t xml:space="preserve">OBLIGAȚIILE DE INVESTIȚII ALE DELEGATULUI </w:t>
      </w:r>
    </w:p>
    <w:p w:rsidR="00ED266A" w:rsidRPr="00903A6C" w:rsidRDefault="00ED266A" w:rsidP="001C3FA7">
      <w:pPr>
        <w:ind w:right="-42"/>
        <w:jc w:val="both"/>
        <w:rPr>
          <w:bCs/>
          <w:sz w:val="24"/>
          <w:szCs w:val="24"/>
        </w:rPr>
      </w:pPr>
      <w:r w:rsidRPr="00903A6C">
        <w:rPr>
          <w:b/>
          <w:bCs/>
          <w:sz w:val="24"/>
          <w:szCs w:val="24"/>
        </w:rPr>
        <w:tab/>
        <w:t>12.1</w:t>
      </w:r>
      <w:r w:rsidRPr="00903A6C">
        <w:rPr>
          <w:bCs/>
          <w:sz w:val="24"/>
          <w:szCs w:val="24"/>
        </w:rPr>
        <w:t xml:space="preserve"> Delegatul se obligă să efectueze investiții conform Programului de </w:t>
      </w:r>
      <w:proofErr w:type="spellStart"/>
      <w:r w:rsidRPr="00903A6C">
        <w:rPr>
          <w:bCs/>
          <w:sz w:val="24"/>
          <w:szCs w:val="24"/>
        </w:rPr>
        <w:t>Investiţii</w:t>
      </w:r>
      <w:proofErr w:type="spellEnd"/>
      <w:r w:rsidRPr="00903A6C">
        <w:rPr>
          <w:bCs/>
          <w:sz w:val="24"/>
          <w:szCs w:val="24"/>
        </w:rPr>
        <w:t xml:space="preserve">, </w:t>
      </w:r>
      <w:proofErr w:type="spellStart"/>
      <w:r w:rsidRPr="00903A6C">
        <w:rPr>
          <w:bCs/>
          <w:sz w:val="24"/>
          <w:szCs w:val="24"/>
        </w:rPr>
        <w:t>ataşat</w:t>
      </w:r>
      <w:proofErr w:type="spellEnd"/>
      <w:r w:rsidRPr="00903A6C">
        <w:rPr>
          <w:bCs/>
          <w:sz w:val="24"/>
          <w:szCs w:val="24"/>
        </w:rPr>
        <w:t xml:space="preserve"> ca Anexa nr. 5 la prezentul Contract, şi </w:t>
      </w:r>
      <w:proofErr w:type="spellStart"/>
      <w:r w:rsidRPr="00903A6C">
        <w:rPr>
          <w:bCs/>
          <w:sz w:val="24"/>
          <w:szCs w:val="24"/>
        </w:rPr>
        <w:t>ţinând</w:t>
      </w:r>
      <w:proofErr w:type="spellEnd"/>
      <w:r w:rsidRPr="00903A6C">
        <w:rPr>
          <w:bCs/>
          <w:sz w:val="24"/>
          <w:szCs w:val="24"/>
        </w:rPr>
        <w:t xml:space="preserve"> seama de prevederile de mai jos ale prezentului articol.</w:t>
      </w:r>
    </w:p>
    <w:p w:rsidR="00ED266A" w:rsidRPr="00903A6C" w:rsidRDefault="00ED266A" w:rsidP="001C3FA7">
      <w:pPr>
        <w:ind w:right="-42"/>
        <w:jc w:val="both"/>
        <w:rPr>
          <w:bCs/>
          <w:sz w:val="24"/>
          <w:szCs w:val="24"/>
        </w:rPr>
      </w:pPr>
      <w:r w:rsidRPr="00903A6C">
        <w:rPr>
          <w:b/>
          <w:bCs/>
          <w:sz w:val="24"/>
          <w:szCs w:val="24"/>
        </w:rPr>
        <w:tab/>
      </w:r>
      <w:r w:rsidRPr="00903A6C">
        <w:rPr>
          <w:bCs/>
          <w:sz w:val="24"/>
          <w:szCs w:val="24"/>
        </w:rPr>
        <w:t xml:space="preserve">12.2 Orice modificare la Programul de </w:t>
      </w:r>
      <w:proofErr w:type="spellStart"/>
      <w:r w:rsidRPr="00903A6C">
        <w:rPr>
          <w:bCs/>
          <w:sz w:val="24"/>
          <w:szCs w:val="24"/>
        </w:rPr>
        <w:t>Investiţii</w:t>
      </w:r>
      <w:proofErr w:type="spellEnd"/>
      <w:r w:rsidRPr="00903A6C">
        <w:rPr>
          <w:bCs/>
          <w:sz w:val="24"/>
          <w:szCs w:val="24"/>
        </w:rPr>
        <w:t xml:space="preserve">, în măsura în care o astfel de modificare este permisă conform Legii aplicabile, nu va fi operată decât după aprobarea propunerilor Delegatului de către </w:t>
      </w:r>
      <w:proofErr w:type="spellStart"/>
      <w:r w:rsidRPr="00903A6C">
        <w:rPr>
          <w:sz w:val="24"/>
          <w:szCs w:val="24"/>
        </w:rPr>
        <w:t>Asociaţiei</w:t>
      </w:r>
      <w:proofErr w:type="spellEnd"/>
      <w:r w:rsidRPr="00903A6C">
        <w:rPr>
          <w:sz w:val="24"/>
          <w:szCs w:val="24"/>
        </w:rPr>
        <w:t xml:space="preserve"> de Dezvoltare Intercomunitară de utilități publice pentru</w:t>
      </w:r>
      <w:r w:rsidRPr="00903A6C">
        <w:rPr>
          <w:b/>
          <w:sz w:val="24"/>
          <w:szCs w:val="24"/>
        </w:rPr>
        <w:t xml:space="preserve"> </w:t>
      </w:r>
      <w:r w:rsidRPr="00903A6C">
        <w:rPr>
          <w:sz w:val="24"/>
          <w:szCs w:val="24"/>
        </w:rPr>
        <w:t>serviciile de salubrizare a localităților</w:t>
      </w:r>
      <w:r w:rsidRPr="00903A6C">
        <w:rPr>
          <w:bCs/>
          <w:sz w:val="24"/>
          <w:szCs w:val="24"/>
        </w:rPr>
        <w:t xml:space="preserve"> şi va fi inclusă în Programul de </w:t>
      </w:r>
      <w:proofErr w:type="spellStart"/>
      <w:r w:rsidRPr="00903A6C">
        <w:rPr>
          <w:bCs/>
          <w:sz w:val="24"/>
          <w:szCs w:val="24"/>
        </w:rPr>
        <w:t>Investiţii</w:t>
      </w:r>
      <w:proofErr w:type="spellEnd"/>
      <w:r w:rsidRPr="00903A6C">
        <w:rPr>
          <w:bCs/>
          <w:sz w:val="24"/>
          <w:szCs w:val="24"/>
        </w:rPr>
        <w:t xml:space="preserve"> prin act </w:t>
      </w:r>
      <w:proofErr w:type="spellStart"/>
      <w:r w:rsidRPr="00903A6C">
        <w:rPr>
          <w:bCs/>
          <w:sz w:val="24"/>
          <w:szCs w:val="24"/>
        </w:rPr>
        <w:t>adiţional</w:t>
      </w:r>
      <w:proofErr w:type="spellEnd"/>
      <w:r w:rsidRPr="00903A6C">
        <w:rPr>
          <w:bCs/>
          <w:sz w:val="24"/>
          <w:szCs w:val="24"/>
        </w:rPr>
        <w:t xml:space="preserve"> la prezentul Contract, semnat de toate </w:t>
      </w:r>
      <w:proofErr w:type="spellStart"/>
      <w:r w:rsidRPr="00903A6C">
        <w:rPr>
          <w:bCs/>
          <w:sz w:val="24"/>
          <w:szCs w:val="24"/>
        </w:rPr>
        <w:t>Părţile</w:t>
      </w:r>
      <w:proofErr w:type="spellEnd"/>
      <w:r w:rsidRPr="00903A6C">
        <w:rPr>
          <w:bCs/>
          <w:sz w:val="24"/>
          <w:szCs w:val="24"/>
        </w:rPr>
        <w:t>.</w:t>
      </w:r>
    </w:p>
    <w:p w:rsidR="00ED266A" w:rsidRPr="00903A6C" w:rsidRDefault="00ED266A" w:rsidP="001C3FA7">
      <w:pPr>
        <w:ind w:right="-42"/>
        <w:jc w:val="both"/>
        <w:rPr>
          <w:bCs/>
          <w:sz w:val="24"/>
          <w:szCs w:val="24"/>
        </w:rPr>
      </w:pPr>
      <w:r w:rsidRPr="00903A6C">
        <w:rPr>
          <w:b/>
          <w:bCs/>
          <w:sz w:val="24"/>
          <w:szCs w:val="24"/>
        </w:rPr>
        <w:tab/>
        <w:t>12.3.</w:t>
      </w:r>
      <w:r w:rsidRPr="00903A6C">
        <w:rPr>
          <w:bCs/>
          <w:sz w:val="24"/>
          <w:szCs w:val="24"/>
        </w:rPr>
        <w:t xml:space="preserve"> Investițiile realizate de Delegat din fonduri proprii pentru reabilitarea, modernizarea și dezvoltarea Sistemului de Salubrizare se vor amortiza integral de către acesta pe Durata Contractului.</w:t>
      </w:r>
    </w:p>
    <w:p w:rsidR="00ED266A" w:rsidRPr="00903A6C" w:rsidRDefault="00ED266A" w:rsidP="001C3FA7">
      <w:pPr>
        <w:ind w:right="-42"/>
        <w:jc w:val="both"/>
        <w:rPr>
          <w:bCs/>
          <w:sz w:val="24"/>
          <w:szCs w:val="24"/>
        </w:rPr>
      </w:pPr>
      <w:r w:rsidRPr="00903A6C">
        <w:rPr>
          <w:b/>
          <w:bCs/>
          <w:sz w:val="24"/>
          <w:szCs w:val="24"/>
        </w:rPr>
        <w:tab/>
      </w:r>
      <w:r w:rsidR="007254EA" w:rsidRPr="00903A6C">
        <w:rPr>
          <w:b/>
          <w:bCs/>
          <w:sz w:val="24"/>
          <w:szCs w:val="24"/>
        </w:rPr>
        <w:t>12.4.</w:t>
      </w:r>
      <w:r w:rsidRPr="00903A6C">
        <w:rPr>
          <w:bCs/>
          <w:sz w:val="24"/>
          <w:szCs w:val="24"/>
        </w:rPr>
        <w:t xml:space="preserve"> Investițiile în sistemul de salubrizare care se realizează conform programului de investiții din fonduri proprii ale Delegatului constituie bunuri de retur, care rămân în proprietatea Delegatului pe toată durata contractului și revin de drept Delegatarului, la încetarea contractului, fiind integrate domeniului public al unităților administrativ-teritoriale, în condițiile </w:t>
      </w:r>
      <w:r w:rsidR="00D5184E" w:rsidRPr="00903A6C">
        <w:rPr>
          <w:bCs/>
          <w:sz w:val="24"/>
          <w:szCs w:val="24"/>
        </w:rPr>
        <w:t>legislației în vigoare.</w:t>
      </w:r>
    </w:p>
    <w:p w:rsidR="00ED266A" w:rsidRPr="00903A6C" w:rsidRDefault="00107C07" w:rsidP="00FF6F9B">
      <w:pPr>
        <w:pStyle w:val="Heading1"/>
        <w:numPr>
          <w:ilvl w:val="0"/>
          <w:numId w:val="9"/>
        </w:numPr>
        <w:tabs>
          <w:tab w:val="left" w:pos="950"/>
        </w:tabs>
        <w:spacing w:line="240" w:lineRule="auto"/>
        <w:ind w:left="0" w:right="-42" w:firstLine="0"/>
        <w:rPr>
          <w:lang w:eastAsia="ro-RO"/>
        </w:rPr>
      </w:pPr>
      <w:bookmarkStart w:id="28" w:name="_Toc154133550"/>
      <w:r w:rsidRPr="00903A6C">
        <w:rPr>
          <w:lang w:eastAsia="ro-RO"/>
        </w:rPr>
        <w:t>OBLIGAȚIILE DE INVESTIȚII ALE DELEGATARULUI</w:t>
      </w:r>
      <w:bookmarkEnd w:id="28"/>
      <w:r w:rsidRPr="00903A6C">
        <w:rPr>
          <w:lang w:eastAsia="ro-RO"/>
        </w:rPr>
        <w:t xml:space="preserve"> </w:t>
      </w:r>
    </w:p>
    <w:p w:rsidR="00ED266A" w:rsidRPr="00903A6C" w:rsidRDefault="00ED266A" w:rsidP="001C3FA7">
      <w:pPr>
        <w:ind w:right="-42"/>
        <w:jc w:val="both"/>
        <w:rPr>
          <w:bCs/>
          <w:sz w:val="24"/>
          <w:szCs w:val="24"/>
        </w:rPr>
      </w:pPr>
      <w:r w:rsidRPr="00903A6C">
        <w:rPr>
          <w:b/>
          <w:bCs/>
          <w:sz w:val="24"/>
          <w:szCs w:val="24"/>
        </w:rPr>
        <w:tab/>
      </w:r>
      <w:r w:rsidR="0043501F" w:rsidRPr="00903A6C">
        <w:rPr>
          <w:b/>
          <w:bCs/>
          <w:sz w:val="24"/>
          <w:szCs w:val="24"/>
        </w:rPr>
        <w:t xml:space="preserve">13.1. </w:t>
      </w:r>
      <w:r w:rsidRPr="00903A6C">
        <w:rPr>
          <w:bCs/>
          <w:sz w:val="24"/>
          <w:szCs w:val="24"/>
        </w:rPr>
        <w:t>Bunurile realizate în cadrul programelor de investiții ale unităților administrativ-teritoriale ce formează Delegatarul aparțin domeniului public al unităților administrativ-teritoriale respective, dacă sunt finanțate din fonduri publice.</w:t>
      </w:r>
    </w:p>
    <w:p w:rsidR="00ED266A" w:rsidRPr="00903A6C" w:rsidRDefault="00ED266A" w:rsidP="001C3FA7">
      <w:pPr>
        <w:ind w:right="-42"/>
        <w:jc w:val="both"/>
        <w:rPr>
          <w:bCs/>
          <w:sz w:val="24"/>
          <w:szCs w:val="24"/>
        </w:rPr>
      </w:pPr>
      <w:r w:rsidRPr="00903A6C">
        <w:rPr>
          <w:b/>
          <w:bCs/>
          <w:sz w:val="24"/>
          <w:szCs w:val="24"/>
        </w:rPr>
        <w:tab/>
      </w:r>
      <w:r w:rsidR="0043501F" w:rsidRPr="00903A6C">
        <w:rPr>
          <w:b/>
          <w:bCs/>
          <w:sz w:val="24"/>
          <w:szCs w:val="24"/>
        </w:rPr>
        <w:t>13.2.</w:t>
      </w:r>
      <w:r w:rsidRPr="00903A6C">
        <w:rPr>
          <w:b/>
          <w:bCs/>
          <w:sz w:val="24"/>
          <w:szCs w:val="24"/>
        </w:rPr>
        <w:t xml:space="preserve"> </w:t>
      </w:r>
      <w:r w:rsidRPr="00903A6C">
        <w:rPr>
          <w:bCs/>
          <w:sz w:val="24"/>
          <w:szCs w:val="24"/>
        </w:rPr>
        <w:t xml:space="preserve">Bunurile componente ale Sistemului de Salubrizare care sunt realizate în comun prin programe de investiții noi realizate în cadrul </w:t>
      </w:r>
      <w:proofErr w:type="spellStart"/>
      <w:r w:rsidRPr="00903A6C">
        <w:rPr>
          <w:sz w:val="24"/>
          <w:szCs w:val="24"/>
        </w:rPr>
        <w:t>Asociaţiei</w:t>
      </w:r>
      <w:proofErr w:type="spellEnd"/>
      <w:r w:rsidRPr="00903A6C">
        <w:rPr>
          <w:sz w:val="24"/>
          <w:szCs w:val="24"/>
        </w:rPr>
        <w:t xml:space="preserve"> de Dezvoltare Intercomunitară de utilități publice pentru serviciile de salubrizare a localităților</w:t>
      </w:r>
      <w:r w:rsidRPr="00903A6C">
        <w:rPr>
          <w:bCs/>
          <w:sz w:val="24"/>
          <w:szCs w:val="24"/>
        </w:rPr>
        <w:t xml:space="preserve">, aparțin proprietății publice a unităților administrativ-teritoriale membre </w:t>
      </w:r>
      <w:proofErr w:type="spellStart"/>
      <w:r w:rsidRPr="00903A6C">
        <w:rPr>
          <w:sz w:val="24"/>
          <w:szCs w:val="24"/>
        </w:rPr>
        <w:t>Asociaţiei</w:t>
      </w:r>
      <w:proofErr w:type="spellEnd"/>
      <w:r w:rsidRPr="00903A6C">
        <w:rPr>
          <w:sz w:val="24"/>
          <w:szCs w:val="24"/>
        </w:rPr>
        <w:t xml:space="preserve"> de Dezvoltare Intercomunitară de utilități publice pentru serviciile de salubrizare a localităților</w:t>
      </w:r>
      <w:r w:rsidRPr="00903A6C">
        <w:rPr>
          <w:bCs/>
          <w:sz w:val="24"/>
          <w:szCs w:val="24"/>
        </w:rPr>
        <w:t xml:space="preserve"> și se înregistrează în patrimoniul acestora conform Legii, pe baza următoarelor criterii:</w:t>
      </w:r>
    </w:p>
    <w:p w:rsidR="00ED266A" w:rsidRPr="00903A6C" w:rsidRDefault="00ED266A" w:rsidP="001C3FA7">
      <w:pPr>
        <w:pStyle w:val="ListParagraph"/>
        <w:widowControl/>
        <w:numPr>
          <w:ilvl w:val="0"/>
          <w:numId w:val="19"/>
        </w:numPr>
        <w:suppressAutoHyphens/>
        <w:autoSpaceDE/>
        <w:autoSpaceDN/>
        <w:ind w:left="0" w:right="-42" w:firstLine="360"/>
        <w:contextualSpacing/>
        <w:rPr>
          <w:bCs/>
          <w:sz w:val="24"/>
          <w:szCs w:val="24"/>
        </w:rPr>
      </w:pPr>
      <w:r w:rsidRPr="00903A6C">
        <w:rPr>
          <w:bCs/>
          <w:sz w:val="24"/>
          <w:szCs w:val="24"/>
        </w:rPr>
        <w:t>bunurile situate exclusiv pe raza unei singure unități administrativ-teritoriale, pe care o și deservesc, aparțin domeniului public al acesteia;</w:t>
      </w:r>
    </w:p>
    <w:p w:rsidR="002E628C" w:rsidRPr="00903A6C" w:rsidRDefault="00ED266A" w:rsidP="001C3FA7">
      <w:pPr>
        <w:pStyle w:val="ListParagraph"/>
        <w:widowControl/>
        <w:numPr>
          <w:ilvl w:val="0"/>
          <w:numId w:val="19"/>
        </w:numPr>
        <w:suppressAutoHyphens/>
        <w:autoSpaceDE/>
        <w:autoSpaceDN/>
        <w:ind w:left="0" w:right="-42" w:firstLine="360"/>
        <w:contextualSpacing/>
        <w:rPr>
          <w:bCs/>
          <w:sz w:val="24"/>
          <w:szCs w:val="24"/>
        </w:rPr>
      </w:pPr>
      <w:r w:rsidRPr="00903A6C">
        <w:rPr>
          <w:bCs/>
          <w:sz w:val="24"/>
          <w:szCs w:val="24"/>
        </w:rPr>
        <w:lastRenderedPageBreak/>
        <w:t xml:space="preserve">pentru bunurile situate pe raza mai multor unități administrativ-teritoriale și/sau care deservesc mai multe unități administrativ-teritoriale, apartenența acestora se stabilește de către adunarea generală a </w:t>
      </w:r>
      <w:proofErr w:type="spellStart"/>
      <w:r w:rsidRPr="00903A6C">
        <w:rPr>
          <w:sz w:val="24"/>
          <w:szCs w:val="24"/>
        </w:rPr>
        <w:t>Asociaţiei</w:t>
      </w:r>
      <w:proofErr w:type="spellEnd"/>
      <w:r w:rsidRPr="00903A6C">
        <w:rPr>
          <w:sz w:val="24"/>
          <w:szCs w:val="24"/>
        </w:rPr>
        <w:t xml:space="preserve"> de Dezvoltare Intercomunitară de utilități publice pentru serviciile de salubrizare a localităților</w:t>
      </w:r>
      <w:r w:rsidRPr="00903A6C">
        <w:rPr>
          <w:bCs/>
          <w:sz w:val="24"/>
          <w:szCs w:val="24"/>
        </w:rPr>
        <w:t xml:space="preserve"> ECO SEPSI.</w:t>
      </w:r>
    </w:p>
    <w:p w:rsidR="000921E4" w:rsidRPr="00903A6C" w:rsidRDefault="001802E1" w:rsidP="00FF6F9B">
      <w:pPr>
        <w:pStyle w:val="Heading1"/>
        <w:numPr>
          <w:ilvl w:val="0"/>
          <w:numId w:val="9"/>
        </w:numPr>
        <w:spacing w:line="240" w:lineRule="auto"/>
        <w:ind w:left="0" w:right="-42" w:firstLine="0"/>
        <w:rPr>
          <w:lang w:eastAsia="ro-RO"/>
        </w:rPr>
      </w:pPr>
      <w:r w:rsidRPr="00903A6C">
        <w:rPr>
          <w:lang w:eastAsia="ro-RO"/>
        </w:rPr>
        <w:t>CATEGORIILE DE BUNURI</w:t>
      </w:r>
    </w:p>
    <w:p w:rsidR="000921E4" w:rsidRPr="00903A6C" w:rsidRDefault="000921E4" w:rsidP="001C3FA7">
      <w:pPr>
        <w:ind w:right="-42"/>
        <w:jc w:val="both"/>
        <w:rPr>
          <w:sz w:val="24"/>
          <w:szCs w:val="24"/>
        </w:rPr>
      </w:pPr>
      <w:bookmarkStart w:id="29" w:name="_Toc350954021"/>
      <w:bookmarkStart w:id="30" w:name="_Toc395090893"/>
      <w:bookmarkStart w:id="31" w:name="_Toc381957643"/>
      <w:bookmarkStart w:id="32" w:name="_Toc381791115"/>
      <w:bookmarkStart w:id="33" w:name="_Toc380141038"/>
      <w:bookmarkStart w:id="34" w:name="_Toc379978593"/>
      <w:bookmarkStart w:id="35" w:name="_Toc378327496"/>
      <w:bookmarkEnd w:id="29"/>
      <w:r w:rsidRPr="00903A6C">
        <w:rPr>
          <w:sz w:val="24"/>
          <w:szCs w:val="24"/>
        </w:rPr>
        <w:tab/>
        <w:t xml:space="preserve">Categoriile de </w:t>
      </w:r>
      <w:r w:rsidRPr="00903A6C">
        <w:rPr>
          <w:sz w:val="24"/>
          <w:szCs w:val="24"/>
          <w:lang w:eastAsia="ro-RO"/>
        </w:rPr>
        <w:t>bunuri</w:t>
      </w:r>
      <w:r w:rsidRPr="00903A6C">
        <w:rPr>
          <w:sz w:val="24"/>
          <w:szCs w:val="24"/>
        </w:rPr>
        <w:t xml:space="preserve"> ce vor fi utilizate de către Delegat în derularea Contractului sunt următoarele:</w:t>
      </w:r>
      <w:bookmarkEnd w:id="30"/>
      <w:bookmarkEnd w:id="31"/>
      <w:bookmarkEnd w:id="32"/>
      <w:bookmarkEnd w:id="33"/>
      <w:bookmarkEnd w:id="34"/>
      <w:bookmarkEnd w:id="35"/>
    </w:p>
    <w:p w:rsidR="000921E4" w:rsidRPr="00903A6C" w:rsidRDefault="000921E4" w:rsidP="001C3FA7">
      <w:pPr>
        <w:ind w:right="-42"/>
        <w:jc w:val="both"/>
        <w:rPr>
          <w:sz w:val="24"/>
          <w:szCs w:val="24"/>
          <w:lang w:eastAsia="ro-RO"/>
        </w:rPr>
      </w:pPr>
      <w:r w:rsidRPr="00903A6C">
        <w:rPr>
          <w:sz w:val="24"/>
          <w:szCs w:val="24"/>
        </w:rPr>
        <w:t xml:space="preserve">a) </w:t>
      </w:r>
      <w:r w:rsidRPr="00903A6C">
        <w:rPr>
          <w:sz w:val="24"/>
          <w:szCs w:val="24"/>
          <w:lang w:eastAsia="ro-RO"/>
        </w:rPr>
        <w:t>Bunurile de retur</w:t>
      </w:r>
    </w:p>
    <w:p w:rsidR="000921E4" w:rsidRPr="00903A6C" w:rsidRDefault="000921E4" w:rsidP="001C3FA7">
      <w:pPr>
        <w:ind w:right="-42"/>
        <w:jc w:val="both"/>
        <w:rPr>
          <w:sz w:val="24"/>
          <w:szCs w:val="24"/>
          <w:lang w:eastAsia="ro-RO"/>
        </w:rPr>
      </w:pPr>
      <w:r w:rsidRPr="00903A6C">
        <w:rPr>
          <w:sz w:val="24"/>
          <w:szCs w:val="24"/>
          <w:lang w:eastAsia="ro-RO"/>
        </w:rPr>
        <w:t>b) Bunuri de preluare</w:t>
      </w:r>
    </w:p>
    <w:p w:rsidR="000921E4" w:rsidRPr="00903A6C" w:rsidRDefault="000921E4" w:rsidP="001C3FA7">
      <w:pPr>
        <w:ind w:right="-42"/>
        <w:jc w:val="both"/>
        <w:rPr>
          <w:sz w:val="24"/>
          <w:szCs w:val="24"/>
          <w:lang w:eastAsia="ro-RO"/>
        </w:rPr>
      </w:pPr>
      <w:r w:rsidRPr="00903A6C">
        <w:rPr>
          <w:sz w:val="24"/>
          <w:szCs w:val="24"/>
          <w:lang w:eastAsia="ro-RO"/>
        </w:rPr>
        <w:t>c) Bunurile proprii ale delegatului</w:t>
      </w:r>
    </w:p>
    <w:p w:rsidR="000921E4" w:rsidRPr="00903A6C" w:rsidRDefault="001802E1" w:rsidP="00FF6F9B">
      <w:pPr>
        <w:pStyle w:val="Heading1"/>
        <w:numPr>
          <w:ilvl w:val="0"/>
          <w:numId w:val="9"/>
        </w:numPr>
        <w:spacing w:line="240" w:lineRule="auto"/>
        <w:ind w:left="0" w:right="-42" w:firstLine="0"/>
        <w:rPr>
          <w:lang w:eastAsia="ro-RO"/>
        </w:rPr>
      </w:pPr>
      <w:r w:rsidRPr="00903A6C">
        <w:rPr>
          <w:lang w:eastAsia="ro-RO"/>
        </w:rPr>
        <w:t>BUNURILE DE RETUR</w:t>
      </w:r>
    </w:p>
    <w:p w:rsidR="000921E4" w:rsidRPr="00903A6C" w:rsidRDefault="000921E4" w:rsidP="001C3FA7">
      <w:pPr>
        <w:ind w:right="-42"/>
        <w:jc w:val="both"/>
        <w:rPr>
          <w:sz w:val="24"/>
          <w:szCs w:val="24"/>
          <w:lang w:val="it-IT" w:eastAsia="ro-RO"/>
        </w:rPr>
      </w:pPr>
      <w:r w:rsidRPr="00903A6C">
        <w:rPr>
          <w:sz w:val="24"/>
          <w:szCs w:val="24"/>
          <w:lang w:val="it-IT" w:eastAsia="ro-RO"/>
        </w:rPr>
        <w:t>În momentul atribuirii contractului nu există bunuri de retur date în administrarea operatorului.</w:t>
      </w:r>
    </w:p>
    <w:p w:rsidR="000921E4" w:rsidRPr="00903A6C" w:rsidRDefault="001802E1" w:rsidP="00FF6F9B">
      <w:pPr>
        <w:pStyle w:val="Heading1"/>
        <w:numPr>
          <w:ilvl w:val="0"/>
          <w:numId w:val="9"/>
        </w:numPr>
        <w:tabs>
          <w:tab w:val="left" w:pos="709"/>
        </w:tabs>
        <w:spacing w:line="240" w:lineRule="auto"/>
        <w:ind w:left="0" w:right="-42" w:firstLine="0"/>
        <w:rPr>
          <w:lang w:eastAsia="ro-RO"/>
        </w:rPr>
      </w:pPr>
      <w:bookmarkStart w:id="36" w:name="_Toc154133559"/>
      <w:r w:rsidRPr="00903A6C">
        <w:rPr>
          <w:lang w:eastAsia="ro-RO"/>
        </w:rPr>
        <w:t>BUNURILE DE PRELUARE</w:t>
      </w:r>
      <w:bookmarkEnd w:id="36"/>
    </w:p>
    <w:p w:rsidR="000921E4" w:rsidRPr="00903A6C" w:rsidRDefault="000921E4" w:rsidP="001C3FA7">
      <w:pPr>
        <w:ind w:right="-42"/>
        <w:jc w:val="both"/>
        <w:rPr>
          <w:sz w:val="24"/>
          <w:szCs w:val="24"/>
        </w:rPr>
      </w:pPr>
      <w:bookmarkStart w:id="37" w:name="_Toc395090904"/>
      <w:bookmarkStart w:id="38" w:name="_Toc381957654"/>
      <w:bookmarkStart w:id="39" w:name="_Toc381791126"/>
      <w:bookmarkStart w:id="40" w:name="_Toc380141049"/>
      <w:bookmarkStart w:id="41" w:name="_Toc379978604"/>
      <w:bookmarkStart w:id="42" w:name="_Toc378327507"/>
      <w:r w:rsidRPr="00903A6C">
        <w:rPr>
          <w:b/>
          <w:sz w:val="24"/>
          <w:szCs w:val="24"/>
        </w:rPr>
        <w:tab/>
      </w:r>
      <w:r w:rsidR="0043501F" w:rsidRPr="00903A6C">
        <w:rPr>
          <w:b/>
          <w:sz w:val="24"/>
          <w:szCs w:val="24"/>
        </w:rPr>
        <w:t xml:space="preserve">16.1. </w:t>
      </w:r>
      <w:r w:rsidRPr="00903A6C">
        <w:rPr>
          <w:sz w:val="24"/>
          <w:szCs w:val="24"/>
        </w:rPr>
        <w:t xml:space="preserve">Bunurile de preluare sunt </w:t>
      </w:r>
      <w:bookmarkStart w:id="43" w:name="_Toc395090905"/>
      <w:bookmarkStart w:id="44" w:name="_Toc381957655"/>
      <w:bookmarkStart w:id="45" w:name="_Toc381791127"/>
      <w:bookmarkStart w:id="46" w:name="_Toc380141050"/>
      <w:bookmarkStart w:id="47" w:name="_Toc379978605"/>
      <w:bookmarkStart w:id="48" w:name="_Toc378327508"/>
      <w:bookmarkEnd w:id="37"/>
      <w:bookmarkEnd w:id="38"/>
      <w:bookmarkEnd w:id="39"/>
      <w:bookmarkEnd w:id="40"/>
      <w:bookmarkEnd w:id="41"/>
      <w:bookmarkEnd w:id="42"/>
      <w:r w:rsidRPr="00903A6C">
        <w:rPr>
          <w:sz w:val="24"/>
          <w:szCs w:val="24"/>
        </w:rPr>
        <w:t>în principal, fără a se limita la acestea, compuse din vehicule și mașini specializate, unelte, stocuri, aparatură și programe informatice specializate, fișiere și baze de date, precum și, dacă este cazul, terenuri, clădiri folosite ca ateliere, birouri, laboratoare, depozite sau locuințe de serviciu ale Delegatului, construite pe terenurile Delegatului și altele decât cele identificate ca fiind bunuri de retur în articolul 1</w:t>
      </w:r>
      <w:r w:rsidR="00E91AC3" w:rsidRPr="00903A6C">
        <w:rPr>
          <w:sz w:val="24"/>
          <w:szCs w:val="24"/>
        </w:rPr>
        <w:t>5</w:t>
      </w:r>
      <w:r w:rsidRPr="00903A6C">
        <w:rPr>
          <w:sz w:val="24"/>
          <w:szCs w:val="24"/>
        </w:rPr>
        <w:t xml:space="preserve"> din prezentul contract. Delegatul va întocmi și actualiza în fiecare an contractual un inventar ce descrie bunurile de preluare existente, evaluate la valoarea lor contabilă netă. Inventarul bunurilor de preluare va fi pus la dispoziția Delegatarului, în format electronic, la solicitarea acestuia.</w:t>
      </w:r>
    </w:p>
    <w:p w:rsidR="000921E4" w:rsidRPr="00903A6C" w:rsidRDefault="000921E4" w:rsidP="001C3FA7">
      <w:pPr>
        <w:ind w:right="-42"/>
        <w:jc w:val="both"/>
        <w:rPr>
          <w:sz w:val="24"/>
          <w:szCs w:val="24"/>
        </w:rPr>
      </w:pPr>
      <w:r w:rsidRPr="00903A6C">
        <w:rPr>
          <w:b/>
          <w:sz w:val="24"/>
          <w:szCs w:val="24"/>
        </w:rPr>
        <w:tab/>
      </w:r>
      <w:r w:rsidR="0043501F" w:rsidRPr="00903A6C">
        <w:rPr>
          <w:b/>
          <w:sz w:val="24"/>
          <w:szCs w:val="24"/>
        </w:rPr>
        <w:t xml:space="preserve">16.2. </w:t>
      </w:r>
      <w:r w:rsidRPr="00903A6C">
        <w:rPr>
          <w:sz w:val="24"/>
          <w:szCs w:val="24"/>
        </w:rPr>
        <w:t xml:space="preserve"> La încetarea prezentului contract din orice cauză, Delegatarul are dreptul de a dobândi bunurile de preluare, cu plata unei sume de bani egală cu (valoarea contabila actualizată a acestora / stabilită de comun acord sau de un evaluator independent, desemnat de </w:t>
      </w:r>
      <w:proofErr w:type="spellStart"/>
      <w:r w:rsidRPr="00903A6C">
        <w:rPr>
          <w:sz w:val="24"/>
          <w:szCs w:val="24"/>
        </w:rPr>
        <w:t>Părţi</w:t>
      </w:r>
      <w:proofErr w:type="spellEnd"/>
      <w:r w:rsidRPr="00903A6C">
        <w:rPr>
          <w:sz w:val="24"/>
          <w:szCs w:val="24"/>
        </w:rPr>
        <w:t>).</w:t>
      </w:r>
      <w:bookmarkEnd w:id="43"/>
      <w:bookmarkEnd w:id="44"/>
      <w:bookmarkEnd w:id="45"/>
      <w:bookmarkEnd w:id="46"/>
      <w:bookmarkEnd w:id="47"/>
      <w:bookmarkEnd w:id="48"/>
    </w:p>
    <w:p w:rsidR="000921E4" w:rsidRPr="00903A6C" w:rsidRDefault="000921E4" w:rsidP="001C3FA7">
      <w:pPr>
        <w:ind w:right="-42"/>
        <w:jc w:val="both"/>
        <w:rPr>
          <w:b/>
          <w:sz w:val="24"/>
          <w:szCs w:val="24"/>
        </w:rPr>
      </w:pPr>
      <w:bookmarkStart w:id="49" w:name="_Toc395090906"/>
      <w:bookmarkStart w:id="50" w:name="_Toc381957656"/>
      <w:bookmarkStart w:id="51" w:name="_Toc381791128"/>
      <w:bookmarkStart w:id="52" w:name="_Toc380141051"/>
      <w:bookmarkStart w:id="53" w:name="_Toc379978606"/>
      <w:bookmarkStart w:id="54" w:name="_Toc378327509"/>
      <w:r w:rsidRPr="00903A6C">
        <w:rPr>
          <w:b/>
          <w:sz w:val="24"/>
          <w:szCs w:val="24"/>
        </w:rPr>
        <w:tab/>
      </w:r>
      <w:r w:rsidR="0043501F" w:rsidRPr="00903A6C">
        <w:rPr>
          <w:b/>
          <w:sz w:val="24"/>
          <w:szCs w:val="24"/>
        </w:rPr>
        <w:t xml:space="preserve">16.3. </w:t>
      </w:r>
      <w:r w:rsidRPr="00903A6C">
        <w:rPr>
          <w:sz w:val="24"/>
          <w:szCs w:val="24"/>
        </w:rPr>
        <w:tab/>
        <w:t xml:space="preserve">În termen de cel mult 15 (cincisprezece) zile de la data încetării, Delegatarul va  notifica Delegatului care sunt bunurile de preluare pe care </w:t>
      </w:r>
      <w:proofErr w:type="spellStart"/>
      <w:r w:rsidRPr="00903A6C">
        <w:rPr>
          <w:sz w:val="24"/>
          <w:szCs w:val="24"/>
        </w:rPr>
        <w:t>doreşte</w:t>
      </w:r>
      <w:proofErr w:type="spellEnd"/>
      <w:r w:rsidRPr="00903A6C">
        <w:rPr>
          <w:sz w:val="24"/>
          <w:szCs w:val="24"/>
        </w:rPr>
        <w:t xml:space="preserve"> să le dobândească.</w:t>
      </w:r>
      <w:bookmarkEnd w:id="49"/>
      <w:bookmarkEnd w:id="50"/>
      <w:bookmarkEnd w:id="51"/>
      <w:bookmarkEnd w:id="52"/>
      <w:bookmarkEnd w:id="53"/>
      <w:bookmarkEnd w:id="54"/>
      <w:r w:rsidRPr="00903A6C">
        <w:rPr>
          <w:sz w:val="24"/>
          <w:szCs w:val="24"/>
        </w:rPr>
        <w:t xml:space="preserve">  </w:t>
      </w:r>
    </w:p>
    <w:p w:rsidR="000921E4" w:rsidRPr="00903A6C" w:rsidRDefault="000921E4" w:rsidP="001C3FA7">
      <w:pPr>
        <w:ind w:right="-42"/>
        <w:jc w:val="both"/>
        <w:rPr>
          <w:sz w:val="24"/>
          <w:szCs w:val="24"/>
        </w:rPr>
      </w:pPr>
      <w:bookmarkStart w:id="55" w:name="_Toc395090907"/>
      <w:bookmarkStart w:id="56" w:name="_Toc381957657"/>
      <w:bookmarkStart w:id="57" w:name="_Toc381791129"/>
      <w:bookmarkStart w:id="58" w:name="_Toc380141052"/>
      <w:bookmarkStart w:id="59" w:name="_Toc379978607"/>
      <w:bookmarkStart w:id="60" w:name="_Toc378327510"/>
      <w:r w:rsidRPr="00903A6C">
        <w:rPr>
          <w:b/>
          <w:sz w:val="24"/>
          <w:szCs w:val="24"/>
        </w:rPr>
        <w:tab/>
      </w:r>
      <w:r w:rsidR="0043501F" w:rsidRPr="00903A6C">
        <w:rPr>
          <w:b/>
          <w:sz w:val="24"/>
          <w:szCs w:val="24"/>
        </w:rPr>
        <w:t xml:space="preserve">16.4. </w:t>
      </w:r>
      <w:r w:rsidRPr="00903A6C">
        <w:rPr>
          <w:sz w:val="24"/>
          <w:szCs w:val="24"/>
        </w:rPr>
        <w:t xml:space="preserve"> Delegatul va transfera proprietatea şi posesia asupra bunurilor de preluare către Delegatar după primirea </w:t>
      </w:r>
      <w:proofErr w:type="spellStart"/>
      <w:r w:rsidRPr="00903A6C">
        <w:rPr>
          <w:sz w:val="24"/>
          <w:szCs w:val="24"/>
        </w:rPr>
        <w:t>plăţii</w:t>
      </w:r>
      <w:proofErr w:type="spellEnd"/>
      <w:r w:rsidRPr="00903A6C">
        <w:rPr>
          <w:sz w:val="24"/>
          <w:szCs w:val="24"/>
        </w:rPr>
        <w:t xml:space="preserve"> valorii acestora stabilită conform alin. </w:t>
      </w:r>
      <w:r w:rsidR="00A93D73" w:rsidRPr="00903A6C">
        <w:rPr>
          <w:sz w:val="24"/>
          <w:szCs w:val="24"/>
        </w:rPr>
        <w:t>16.2.</w:t>
      </w:r>
      <w:r w:rsidRPr="00903A6C">
        <w:rPr>
          <w:sz w:val="24"/>
          <w:szCs w:val="24"/>
        </w:rPr>
        <w:t xml:space="preserve"> de mai sus.</w:t>
      </w:r>
      <w:bookmarkEnd w:id="55"/>
      <w:bookmarkEnd w:id="56"/>
      <w:bookmarkEnd w:id="57"/>
      <w:bookmarkEnd w:id="58"/>
      <w:bookmarkEnd w:id="59"/>
      <w:bookmarkEnd w:id="60"/>
    </w:p>
    <w:p w:rsidR="000921E4" w:rsidRPr="00903A6C" w:rsidRDefault="001802E1" w:rsidP="00EE7681">
      <w:pPr>
        <w:pStyle w:val="Heading1"/>
        <w:numPr>
          <w:ilvl w:val="0"/>
          <w:numId w:val="9"/>
        </w:numPr>
        <w:tabs>
          <w:tab w:val="left" w:pos="567"/>
        </w:tabs>
        <w:spacing w:line="240" w:lineRule="auto"/>
        <w:ind w:left="0" w:right="-42" w:firstLine="0"/>
        <w:rPr>
          <w:lang w:eastAsia="ro-RO"/>
        </w:rPr>
      </w:pPr>
      <w:bookmarkStart w:id="61" w:name="_Toc154133560"/>
      <w:r w:rsidRPr="00903A6C">
        <w:rPr>
          <w:lang w:eastAsia="ro-RO"/>
        </w:rPr>
        <w:t>BUNURILE PROPRII ALE DELEGATULUI</w:t>
      </w:r>
      <w:bookmarkEnd w:id="61"/>
    </w:p>
    <w:p w:rsidR="000921E4" w:rsidRPr="00903A6C" w:rsidRDefault="000921E4" w:rsidP="001C3FA7">
      <w:pPr>
        <w:ind w:right="-42"/>
        <w:jc w:val="both"/>
        <w:rPr>
          <w:b/>
          <w:sz w:val="24"/>
          <w:szCs w:val="24"/>
        </w:rPr>
      </w:pPr>
      <w:bookmarkStart w:id="62" w:name="_Toc395090908"/>
      <w:bookmarkStart w:id="63" w:name="_Toc381957658"/>
      <w:bookmarkStart w:id="64" w:name="_Toc381791130"/>
      <w:bookmarkStart w:id="65" w:name="_Toc380141053"/>
      <w:bookmarkStart w:id="66" w:name="_Toc379978608"/>
      <w:bookmarkStart w:id="67" w:name="_Toc378327511"/>
      <w:r w:rsidRPr="00903A6C">
        <w:rPr>
          <w:b/>
          <w:sz w:val="24"/>
          <w:szCs w:val="24"/>
        </w:rPr>
        <w:tab/>
      </w:r>
      <w:r w:rsidR="0043501F" w:rsidRPr="00903A6C">
        <w:rPr>
          <w:b/>
          <w:sz w:val="24"/>
          <w:szCs w:val="24"/>
        </w:rPr>
        <w:t xml:space="preserve">17.1. </w:t>
      </w:r>
      <w:r w:rsidRPr="00903A6C">
        <w:rPr>
          <w:sz w:val="24"/>
          <w:szCs w:val="24"/>
        </w:rPr>
        <w:tab/>
      </w:r>
      <w:r w:rsidRPr="00903A6C">
        <w:rPr>
          <w:bCs/>
          <w:sz w:val="24"/>
          <w:szCs w:val="24"/>
        </w:rPr>
        <w:t>Bunuri proprii</w:t>
      </w:r>
      <w:r w:rsidRPr="00903A6C">
        <w:rPr>
          <w:sz w:val="24"/>
          <w:szCs w:val="24"/>
        </w:rPr>
        <w:t xml:space="preserve"> </w:t>
      </w:r>
      <w:proofErr w:type="spellStart"/>
      <w:r w:rsidRPr="00903A6C">
        <w:rPr>
          <w:sz w:val="24"/>
          <w:szCs w:val="24"/>
        </w:rPr>
        <w:t>aparţin</w:t>
      </w:r>
      <w:proofErr w:type="spellEnd"/>
      <w:r w:rsidRPr="00903A6C">
        <w:rPr>
          <w:sz w:val="24"/>
          <w:szCs w:val="24"/>
        </w:rPr>
        <w:t xml:space="preserve"> Delegatului şi nu vor fi transferate Delegatarului la încetarea contractului. delegatul are drepturi depline de a dobândi, înstrăina, greva cu sarcini sau de a dispune în orice alt mod de Bunurile Proprii.</w:t>
      </w:r>
      <w:bookmarkEnd w:id="62"/>
      <w:bookmarkEnd w:id="63"/>
      <w:bookmarkEnd w:id="64"/>
      <w:bookmarkEnd w:id="65"/>
      <w:bookmarkEnd w:id="66"/>
      <w:bookmarkEnd w:id="67"/>
    </w:p>
    <w:p w:rsidR="0043501F" w:rsidRPr="00903A6C" w:rsidRDefault="000921E4" w:rsidP="001C3FA7">
      <w:pPr>
        <w:ind w:right="-42"/>
        <w:jc w:val="both"/>
        <w:rPr>
          <w:sz w:val="24"/>
          <w:szCs w:val="24"/>
        </w:rPr>
      </w:pPr>
      <w:r w:rsidRPr="00903A6C">
        <w:rPr>
          <w:b/>
          <w:sz w:val="24"/>
          <w:szCs w:val="24"/>
        </w:rPr>
        <w:tab/>
      </w:r>
      <w:r w:rsidR="0043501F" w:rsidRPr="00903A6C">
        <w:rPr>
          <w:b/>
          <w:sz w:val="24"/>
          <w:szCs w:val="24"/>
        </w:rPr>
        <w:t xml:space="preserve">17.2. </w:t>
      </w:r>
      <w:r w:rsidRPr="00903A6C">
        <w:rPr>
          <w:sz w:val="24"/>
          <w:szCs w:val="24"/>
        </w:rPr>
        <w:t xml:space="preserve"> Bunurile proprii sunt în principal, fără a se limita la acestea, compuse din terenuri, anumite clădiri folosite ca birouri sau locuințe de serviciu, de care, datorită amplasării sau situației lor, nu este nevoie să rămână ca o parte integrantă a prestării/furnizării Serviciului la încetarea Contractului și, dacă este cazul, din vehicule cu motor ne-specializate, echipament și mobilă de birou și progra</w:t>
      </w:r>
      <w:r w:rsidR="00EE7681">
        <w:rPr>
          <w:sz w:val="24"/>
          <w:szCs w:val="24"/>
        </w:rPr>
        <w:t>me informatice ne-specializate.</w:t>
      </w:r>
    </w:p>
    <w:p w:rsidR="00FE1A1B" w:rsidRPr="00903A6C" w:rsidRDefault="00446436" w:rsidP="00EE7681">
      <w:pPr>
        <w:pStyle w:val="Heading1"/>
        <w:numPr>
          <w:ilvl w:val="0"/>
          <w:numId w:val="9"/>
        </w:numPr>
        <w:tabs>
          <w:tab w:val="left" w:pos="567"/>
        </w:tabs>
        <w:spacing w:line="240" w:lineRule="auto"/>
        <w:ind w:left="0" w:right="-42" w:firstLine="0"/>
        <w:rPr>
          <w:lang w:eastAsia="ro-RO"/>
        </w:rPr>
      </w:pPr>
      <w:r w:rsidRPr="00903A6C">
        <w:rPr>
          <w:lang w:eastAsia="ro-RO"/>
        </w:rPr>
        <w:t xml:space="preserve">INDICATORII DE PERFORMANȚĂ </w:t>
      </w:r>
    </w:p>
    <w:p w:rsidR="00FE1A1B" w:rsidRPr="00903A6C" w:rsidRDefault="00FE1A1B" w:rsidP="001C3FA7">
      <w:pPr>
        <w:ind w:right="-42"/>
        <w:jc w:val="both"/>
        <w:rPr>
          <w:sz w:val="24"/>
          <w:szCs w:val="24"/>
        </w:rPr>
      </w:pPr>
      <w:r w:rsidRPr="00903A6C">
        <w:rPr>
          <w:sz w:val="24"/>
          <w:szCs w:val="24"/>
        </w:rPr>
        <w:tab/>
      </w:r>
      <w:r w:rsidRPr="00903A6C">
        <w:rPr>
          <w:b/>
          <w:sz w:val="24"/>
          <w:szCs w:val="24"/>
        </w:rPr>
        <w:t>18.1.</w:t>
      </w:r>
      <w:r w:rsidRPr="00903A6C">
        <w:rPr>
          <w:sz w:val="24"/>
          <w:szCs w:val="24"/>
        </w:rPr>
        <w:t xml:space="preserve"> Delegatul va presta serviciul astfel încât să asigure îndeplinirea indicatorilor de </w:t>
      </w:r>
      <w:proofErr w:type="spellStart"/>
      <w:r w:rsidRPr="00903A6C">
        <w:rPr>
          <w:sz w:val="24"/>
          <w:szCs w:val="24"/>
        </w:rPr>
        <w:t>performanţă</w:t>
      </w:r>
      <w:proofErr w:type="spellEnd"/>
      <w:r w:rsidRPr="00903A6C">
        <w:rPr>
          <w:sz w:val="24"/>
          <w:szCs w:val="24"/>
        </w:rPr>
        <w:t xml:space="preserve">, </w:t>
      </w:r>
      <w:proofErr w:type="spellStart"/>
      <w:r w:rsidRPr="00903A6C">
        <w:rPr>
          <w:sz w:val="24"/>
          <w:szCs w:val="24"/>
        </w:rPr>
        <w:t>stabiliţi</w:t>
      </w:r>
      <w:proofErr w:type="spellEnd"/>
      <w:r w:rsidRPr="00903A6C">
        <w:rPr>
          <w:sz w:val="24"/>
          <w:szCs w:val="24"/>
        </w:rPr>
        <w:t xml:space="preserve"> în regulamentul serviciului (Anexa nr. 1 la prezentul Contract), inclusiv a indicatorilor tehnici privind țintele </w:t>
      </w:r>
      <w:proofErr w:type="spellStart"/>
      <w:r w:rsidRPr="00903A6C">
        <w:rPr>
          <w:sz w:val="24"/>
          <w:szCs w:val="24"/>
        </w:rPr>
        <w:t>prevăzuţi</w:t>
      </w:r>
      <w:proofErr w:type="spellEnd"/>
      <w:r w:rsidRPr="00903A6C">
        <w:rPr>
          <w:sz w:val="24"/>
          <w:szCs w:val="24"/>
        </w:rPr>
        <w:t xml:space="preserve"> în Anexa nr. 6 la Contract.</w:t>
      </w:r>
    </w:p>
    <w:p w:rsidR="00FE1A1B" w:rsidRPr="00903A6C" w:rsidRDefault="00FE1A1B" w:rsidP="001C3FA7">
      <w:pPr>
        <w:ind w:right="-42"/>
        <w:jc w:val="both"/>
        <w:rPr>
          <w:sz w:val="24"/>
          <w:szCs w:val="24"/>
        </w:rPr>
      </w:pPr>
      <w:r w:rsidRPr="00903A6C">
        <w:rPr>
          <w:sz w:val="24"/>
          <w:szCs w:val="24"/>
        </w:rPr>
        <w:tab/>
      </w:r>
      <w:r w:rsidRPr="00903A6C">
        <w:rPr>
          <w:b/>
          <w:sz w:val="24"/>
          <w:szCs w:val="24"/>
        </w:rPr>
        <w:t>18.2</w:t>
      </w:r>
      <w:r w:rsidRPr="00903A6C">
        <w:rPr>
          <w:sz w:val="24"/>
          <w:szCs w:val="24"/>
        </w:rPr>
        <w:t xml:space="preserve">. Indicatorii de </w:t>
      </w:r>
      <w:proofErr w:type="spellStart"/>
      <w:r w:rsidRPr="00903A6C">
        <w:rPr>
          <w:sz w:val="24"/>
          <w:szCs w:val="24"/>
        </w:rPr>
        <w:t>performanţă</w:t>
      </w:r>
      <w:proofErr w:type="spellEnd"/>
      <w:r w:rsidRPr="00903A6C">
        <w:rPr>
          <w:sz w:val="24"/>
          <w:szCs w:val="24"/>
        </w:rPr>
        <w:t xml:space="preserve"> stabilesc, printre altele, </w:t>
      </w:r>
      <w:proofErr w:type="spellStart"/>
      <w:r w:rsidRPr="00903A6C">
        <w:rPr>
          <w:sz w:val="24"/>
          <w:szCs w:val="24"/>
        </w:rPr>
        <w:t>condiţiile</w:t>
      </w:r>
      <w:proofErr w:type="spellEnd"/>
      <w:r w:rsidRPr="00903A6C">
        <w:rPr>
          <w:sz w:val="24"/>
          <w:szCs w:val="24"/>
        </w:rPr>
        <w:t xml:space="preserve"> pe care trebuie să le îndeplinească serviciul, având printre obiective:</w:t>
      </w:r>
    </w:p>
    <w:p w:rsidR="00FE1A1B" w:rsidRPr="00903A6C" w:rsidRDefault="00FE1A1B" w:rsidP="00EE7681">
      <w:pPr>
        <w:ind w:right="-42" w:firstLine="426"/>
        <w:jc w:val="both"/>
        <w:rPr>
          <w:sz w:val="24"/>
          <w:szCs w:val="24"/>
        </w:rPr>
      </w:pPr>
      <w:r w:rsidRPr="00903A6C">
        <w:rPr>
          <w:sz w:val="24"/>
          <w:szCs w:val="24"/>
        </w:rPr>
        <w:t>a)</w:t>
      </w:r>
      <w:r w:rsidRPr="00903A6C">
        <w:rPr>
          <w:sz w:val="24"/>
          <w:szCs w:val="24"/>
        </w:rPr>
        <w:tab/>
        <w:t>continuitatea serviciului din punct de vedere cantitativ și calitativ;</w:t>
      </w:r>
    </w:p>
    <w:p w:rsidR="00FE1A1B" w:rsidRPr="00903A6C" w:rsidRDefault="00FE1A1B" w:rsidP="00EE7681">
      <w:pPr>
        <w:ind w:right="-42" w:firstLine="426"/>
        <w:jc w:val="both"/>
        <w:rPr>
          <w:sz w:val="24"/>
          <w:szCs w:val="24"/>
        </w:rPr>
      </w:pPr>
      <w:r w:rsidRPr="00903A6C">
        <w:rPr>
          <w:sz w:val="24"/>
          <w:szCs w:val="24"/>
        </w:rPr>
        <w:t>b)</w:t>
      </w:r>
      <w:r w:rsidRPr="00903A6C">
        <w:rPr>
          <w:sz w:val="24"/>
          <w:szCs w:val="24"/>
        </w:rPr>
        <w:tab/>
        <w:t>adaptarea permanentă la cerințele rezonabile ale Utilizatorilor;</w:t>
      </w:r>
    </w:p>
    <w:p w:rsidR="00FE1A1B" w:rsidRPr="00903A6C" w:rsidRDefault="00FE1A1B" w:rsidP="00EE7681">
      <w:pPr>
        <w:ind w:right="-42" w:firstLine="426"/>
        <w:jc w:val="both"/>
        <w:rPr>
          <w:sz w:val="24"/>
          <w:szCs w:val="24"/>
        </w:rPr>
      </w:pPr>
      <w:r w:rsidRPr="00903A6C">
        <w:rPr>
          <w:sz w:val="24"/>
          <w:szCs w:val="24"/>
        </w:rPr>
        <w:t>c)</w:t>
      </w:r>
      <w:r w:rsidRPr="00903A6C">
        <w:rPr>
          <w:sz w:val="24"/>
          <w:szCs w:val="24"/>
        </w:rPr>
        <w:tab/>
        <w:t>excluderea oricărei discriminări privind accesul la Serviciu;</w:t>
      </w:r>
    </w:p>
    <w:p w:rsidR="00FE1A1B" w:rsidRPr="00903A6C" w:rsidRDefault="00FE1A1B" w:rsidP="00EE7681">
      <w:pPr>
        <w:ind w:right="-42" w:firstLine="426"/>
        <w:jc w:val="both"/>
        <w:rPr>
          <w:sz w:val="24"/>
          <w:szCs w:val="24"/>
        </w:rPr>
      </w:pPr>
      <w:r w:rsidRPr="00903A6C">
        <w:rPr>
          <w:sz w:val="24"/>
          <w:szCs w:val="24"/>
        </w:rPr>
        <w:t>d)</w:t>
      </w:r>
      <w:r w:rsidRPr="00903A6C">
        <w:rPr>
          <w:sz w:val="24"/>
          <w:szCs w:val="24"/>
        </w:rPr>
        <w:tab/>
        <w:t>respectarea reglementărilor specifice din domeniu.</w:t>
      </w:r>
    </w:p>
    <w:p w:rsidR="006E6D1A" w:rsidRPr="00903A6C" w:rsidRDefault="00FE1A1B" w:rsidP="001C3FA7">
      <w:pPr>
        <w:ind w:right="-42"/>
        <w:jc w:val="both"/>
        <w:rPr>
          <w:sz w:val="24"/>
          <w:szCs w:val="24"/>
        </w:rPr>
      </w:pPr>
      <w:r w:rsidRPr="00903A6C">
        <w:rPr>
          <w:sz w:val="24"/>
          <w:szCs w:val="24"/>
        </w:rPr>
        <w:tab/>
      </w:r>
      <w:r w:rsidRPr="00903A6C">
        <w:rPr>
          <w:b/>
          <w:sz w:val="24"/>
          <w:szCs w:val="24"/>
        </w:rPr>
        <w:t>18.3.</w:t>
      </w:r>
      <w:r w:rsidRPr="00903A6C">
        <w:rPr>
          <w:sz w:val="24"/>
          <w:szCs w:val="24"/>
        </w:rPr>
        <w:t xml:space="preserve">  Neîndeplinirea indicatorilor de performanță va atrage după sine aplicarea penalităților conform articolului </w:t>
      </w:r>
      <w:r w:rsidR="00A93D73" w:rsidRPr="00903A6C">
        <w:rPr>
          <w:sz w:val="24"/>
          <w:szCs w:val="24"/>
        </w:rPr>
        <w:t>25</w:t>
      </w:r>
      <w:r w:rsidRPr="00903A6C">
        <w:rPr>
          <w:sz w:val="24"/>
          <w:szCs w:val="24"/>
        </w:rPr>
        <w:t>„Răspunderea, penalitățile și despăg</w:t>
      </w:r>
      <w:r w:rsidR="006E6D1A" w:rsidRPr="00903A6C">
        <w:rPr>
          <w:sz w:val="24"/>
          <w:szCs w:val="24"/>
        </w:rPr>
        <w:t>ubirile în sarcina Delegatului”</w:t>
      </w:r>
      <w:r w:rsidRPr="00903A6C">
        <w:rPr>
          <w:sz w:val="24"/>
          <w:szCs w:val="24"/>
        </w:rPr>
        <w:t xml:space="preserve"> din prezentul contract. Termenul de plată este de 30 (treizeci) de zile de la primirea </w:t>
      </w:r>
      <w:r w:rsidRPr="00903A6C">
        <w:rPr>
          <w:sz w:val="24"/>
          <w:szCs w:val="24"/>
        </w:rPr>
        <w:lastRenderedPageBreak/>
        <w:t>notificării de neîndeplinire a indicatorilor de performanță transmisă de Delegatar. După expirarea acestei perioade, Delegatarul este îndreptățit să își recupereze penalitățile din garanția de bună execuție.</w:t>
      </w:r>
    </w:p>
    <w:p w:rsidR="00446436" w:rsidRPr="00903A6C" w:rsidRDefault="006D65D7" w:rsidP="00DA4955">
      <w:pPr>
        <w:pStyle w:val="Heading1"/>
        <w:numPr>
          <w:ilvl w:val="0"/>
          <w:numId w:val="9"/>
        </w:numPr>
        <w:tabs>
          <w:tab w:val="left" w:pos="950"/>
        </w:tabs>
        <w:spacing w:line="240" w:lineRule="auto"/>
        <w:ind w:left="0" w:right="-42" w:firstLine="0"/>
        <w:rPr>
          <w:lang w:eastAsia="ro-RO"/>
        </w:rPr>
      </w:pPr>
      <w:r w:rsidRPr="00903A6C">
        <w:rPr>
          <w:lang w:eastAsia="ro-RO"/>
        </w:rPr>
        <w:t xml:space="preserve">MONITORIZAREA CONTRACTULUI </w:t>
      </w:r>
    </w:p>
    <w:p w:rsidR="00446436" w:rsidRPr="00903A6C" w:rsidRDefault="00446436" w:rsidP="001C3FA7">
      <w:pPr>
        <w:ind w:right="-42"/>
        <w:jc w:val="both"/>
        <w:rPr>
          <w:sz w:val="24"/>
          <w:szCs w:val="24"/>
          <w:lang w:eastAsia="en-GB"/>
        </w:rPr>
      </w:pPr>
      <w:r w:rsidRPr="00903A6C">
        <w:rPr>
          <w:b/>
          <w:sz w:val="24"/>
          <w:szCs w:val="24"/>
          <w:lang w:eastAsia="en-GB"/>
        </w:rPr>
        <w:tab/>
      </w:r>
      <w:r w:rsidR="00730878" w:rsidRPr="00903A6C">
        <w:rPr>
          <w:b/>
          <w:sz w:val="24"/>
          <w:szCs w:val="24"/>
          <w:lang w:eastAsia="en-GB"/>
        </w:rPr>
        <w:t xml:space="preserve">19.1. </w:t>
      </w:r>
      <w:r w:rsidRPr="00903A6C">
        <w:rPr>
          <w:sz w:val="24"/>
          <w:szCs w:val="24"/>
          <w:lang w:eastAsia="en-GB"/>
        </w:rPr>
        <w:t xml:space="preserve">Respectarea şi îndeplinirea de către Delegat a indicatorilor de </w:t>
      </w:r>
      <w:proofErr w:type="spellStart"/>
      <w:r w:rsidRPr="00903A6C">
        <w:rPr>
          <w:sz w:val="24"/>
          <w:szCs w:val="24"/>
          <w:lang w:eastAsia="en-GB"/>
        </w:rPr>
        <w:t>performanţă</w:t>
      </w:r>
      <w:proofErr w:type="spellEnd"/>
      <w:r w:rsidRPr="00903A6C">
        <w:rPr>
          <w:sz w:val="24"/>
          <w:szCs w:val="24"/>
          <w:lang w:eastAsia="en-GB"/>
        </w:rPr>
        <w:t xml:space="preserve"> şi în general a tuturor </w:t>
      </w:r>
      <w:proofErr w:type="spellStart"/>
      <w:r w:rsidRPr="00903A6C">
        <w:rPr>
          <w:sz w:val="24"/>
          <w:szCs w:val="24"/>
          <w:lang w:eastAsia="en-GB"/>
        </w:rPr>
        <w:t>obligaţiilor</w:t>
      </w:r>
      <w:proofErr w:type="spellEnd"/>
      <w:r w:rsidRPr="00903A6C">
        <w:rPr>
          <w:sz w:val="24"/>
          <w:szCs w:val="24"/>
          <w:lang w:eastAsia="en-GB"/>
        </w:rPr>
        <w:t xml:space="preserve"> stabilite prin prezentul contract vor fi monitorizate de </w:t>
      </w:r>
      <w:proofErr w:type="spellStart"/>
      <w:r w:rsidRPr="00903A6C">
        <w:rPr>
          <w:sz w:val="24"/>
          <w:szCs w:val="24"/>
        </w:rPr>
        <w:t>Asociaţia</w:t>
      </w:r>
      <w:proofErr w:type="spellEnd"/>
      <w:r w:rsidRPr="00903A6C">
        <w:rPr>
          <w:sz w:val="24"/>
          <w:szCs w:val="24"/>
        </w:rPr>
        <w:t xml:space="preserve"> de Dezvoltare Intercomunitară de utilități publice pentru serviciile de salubrizare a localităților</w:t>
      </w:r>
      <w:r w:rsidRPr="00903A6C">
        <w:rPr>
          <w:sz w:val="24"/>
          <w:szCs w:val="24"/>
          <w:lang w:eastAsia="en-GB"/>
        </w:rPr>
        <w:t xml:space="preserve"> </w:t>
      </w:r>
      <w:r w:rsidRPr="00903A6C">
        <w:rPr>
          <w:sz w:val="24"/>
          <w:szCs w:val="24"/>
        </w:rPr>
        <w:t>ECO SEPSI</w:t>
      </w:r>
      <w:r w:rsidRPr="00903A6C">
        <w:rPr>
          <w:bCs/>
          <w:sz w:val="24"/>
          <w:szCs w:val="24"/>
        </w:rPr>
        <w:t xml:space="preserve"> </w:t>
      </w:r>
      <w:r w:rsidRPr="00903A6C">
        <w:rPr>
          <w:sz w:val="24"/>
          <w:szCs w:val="24"/>
          <w:lang w:eastAsia="en-GB"/>
        </w:rPr>
        <w:t xml:space="preserve">în baza mandatului acordat acesteia prin statutul său şi conform termenilor şi </w:t>
      </w:r>
      <w:proofErr w:type="spellStart"/>
      <w:r w:rsidRPr="00903A6C">
        <w:rPr>
          <w:sz w:val="24"/>
          <w:szCs w:val="24"/>
          <w:lang w:eastAsia="en-GB"/>
        </w:rPr>
        <w:t>condiţiilor</w:t>
      </w:r>
      <w:proofErr w:type="spellEnd"/>
      <w:r w:rsidRPr="00903A6C">
        <w:rPr>
          <w:sz w:val="24"/>
          <w:szCs w:val="24"/>
          <w:lang w:eastAsia="en-GB"/>
        </w:rPr>
        <w:t xml:space="preserve"> stipulate de prezentul articol. Monitorizarea se realizează pe bază documentară și prin verificări la fața locului.</w:t>
      </w:r>
    </w:p>
    <w:p w:rsidR="00446436" w:rsidRPr="00903A6C" w:rsidRDefault="00446436" w:rsidP="001C3FA7">
      <w:pPr>
        <w:ind w:right="-42"/>
        <w:jc w:val="both"/>
        <w:rPr>
          <w:sz w:val="24"/>
          <w:szCs w:val="24"/>
          <w:lang w:eastAsia="en-GB"/>
        </w:rPr>
      </w:pPr>
      <w:r w:rsidRPr="00903A6C">
        <w:rPr>
          <w:b/>
          <w:sz w:val="24"/>
          <w:szCs w:val="24"/>
          <w:lang w:eastAsia="en-GB"/>
        </w:rPr>
        <w:tab/>
      </w:r>
      <w:r w:rsidR="00730878" w:rsidRPr="00903A6C">
        <w:rPr>
          <w:b/>
          <w:sz w:val="24"/>
          <w:szCs w:val="24"/>
          <w:lang w:eastAsia="en-GB"/>
        </w:rPr>
        <w:t>19.2.</w:t>
      </w:r>
      <w:r w:rsidRPr="00903A6C">
        <w:rPr>
          <w:sz w:val="24"/>
          <w:szCs w:val="24"/>
          <w:lang w:eastAsia="en-GB"/>
        </w:rPr>
        <w:t xml:space="preserve"> </w:t>
      </w:r>
      <w:proofErr w:type="spellStart"/>
      <w:r w:rsidRPr="00903A6C">
        <w:rPr>
          <w:sz w:val="24"/>
          <w:szCs w:val="24"/>
        </w:rPr>
        <w:t>Asociaţia</w:t>
      </w:r>
      <w:proofErr w:type="spellEnd"/>
      <w:r w:rsidRPr="00903A6C">
        <w:rPr>
          <w:sz w:val="24"/>
          <w:szCs w:val="24"/>
        </w:rPr>
        <w:t xml:space="preserve"> de Dezvoltare Intercomunitară de utilități publice pentru serviciile de salubrizare a localităților ECO SEPSI</w:t>
      </w:r>
      <w:r w:rsidRPr="00903A6C">
        <w:rPr>
          <w:sz w:val="24"/>
          <w:szCs w:val="24"/>
          <w:lang w:eastAsia="en-GB"/>
        </w:rPr>
        <w:t xml:space="preserve"> va informa în prealabil Delegatul asupra intenției de a efectua o verificare la fața locului pentru  analizarea îndeplinirii obligațiilor contractuale și va  informa asupra datei pentru efectuarea verificărilor. Aceasta nu va fi totuși înțeleasă însă ca o limitare a drepturilor și capacității Delegatarului și</w:t>
      </w:r>
      <w:r w:rsidR="00730878" w:rsidRPr="00903A6C">
        <w:rPr>
          <w:sz w:val="24"/>
          <w:szCs w:val="24"/>
          <w:lang w:eastAsia="en-GB"/>
        </w:rPr>
        <w:t xml:space="preserve"> a</w:t>
      </w:r>
      <w:r w:rsidRPr="00903A6C">
        <w:rPr>
          <w:sz w:val="24"/>
          <w:szCs w:val="24"/>
          <w:lang w:eastAsia="en-GB"/>
        </w:rPr>
        <w:t xml:space="preserve"> </w:t>
      </w:r>
      <w:proofErr w:type="spellStart"/>
      <w:r w:rsidRPr="00903A6C">
        <w:rPr>
          <w:sz w:val="24"/>
          <w:szCs w:val="24"/>
        </w:rPr>
        <w:t>Asociaţiei</w:t>
      </w:r>
      <w:proofErr w:type="spellEnd"/>
      <w:r w:rsidRPr="00903A6C">
        <w:rPr>
          <w:sz w:val="24"/>
          <w:szCs w:val="24"/>
        </w:rPr>
        <w:t xml:space="preserve"> de Dezvoltare Intercomunitară de utilități publice pentru serviciile de salubrizare a localităților ECO SEPSI</w:t>
      </w:r>
      <w:r w:rsidRPr="00903A6C">
        <w:rPr>
          <w:sz w:val="24"/>
          <w:szCs w:val="24"/>
          <w:lang w:eastAsia="en-GB"/>
        </w:rPr>
        <w:t xml:space="preserve"> de a-și aduce la îndeplinire îndatoririle și în particular dreptul său de a efectua, din când în când, inspecții inopinate privind orice aspecte legate de serviciu. </w:t>
      </w:r>
    </w:p>
    <w:p w:rsidR="00446436" w:rsidRPr="00903A6C" w:rsidRDefault="00446436" w:rsidP="001C3FA7">
      <w:pPr>
        <w:ind w:right="-42"/>
        <w:jc w:val="both"/>
        <w:rPr>
          <w:sz w:val="24"/>
          <w:szCs w:val="24"/>
          <w:lang w:eastAsia="en-GB"/>
        </w:rPr>
      </w:pPr>
      <w:r w:rsidRPr="00903A6C">
        <w:rPr>
          <w:b/>
          <w:sz w:val="24"/>
          <w:szCs w:val="24"/>
          <w:lang w:eastAsia="en-GB"/>
        </w:rPr>
        <w:tab/>
      </w:r>
      <w:r w:rsidR="00730878" w:rsidRPr="00903A6C">
        <w:rPr>
          <w:b/>
          <w:sz w:val="24"/>
          <w:szCs w:val="24"/>
          <w:lang w:eastAsia="en-GB"/>
        </w:rPr>
        <w:t>19.3</w:t>
      </w:r>
      <w:r w:rsidRPr="00903A6C">
        <w:rPr>
          <w:sz w:val="24"/>
          <w:szCs w:val="24"/>
          <w:lang w:eastAsia="en-GB"/>
        </w:rPr>
        <w:t xml:space="preserve"> </w:t>
      </w:r>
      <w:proofErr w:type="spellStart"/>
      <w:r w:rsidRPr="00903A6C">
        <w:rPr>
          <w:sz w:val="24"/>
          <w:szCs w:val="24"/>
        </w:rPr>
        <w:t>Asociaţia</w:t>
      </w:r>
      <w:proofErr w:type="spellEnd"/>
      <w:r w:rsidRPr="00903A6C">
        <w:rPr>
          <w:sz w:val="24"/>
          <w:szCs w:val="24"/>
        </w:rPr>
        <w:t xml:space="preserve"> de Dezvoltare Intercomunitară de utilități publice pentru serviciile de salubrizare a localităților</w:t>
      </w:r>
      <w:r w:rsidRPr="00903A6C">
        <w:rPr>
          <w:sz w:val="24"/>
          <w:szCs w:val="24"/>
          <w:lang w:eastAsia="en-GB"/>
        </w:rPr>
        <w:t xml:space="preserve"> </w:t>
      </w:r>
      <w:r w:rsidRPr="00903A6C">
        <w:rPr>
          <w:sz w:val="24"/>
          <w:szCs w:val="24"/>
        </w:rPr>
        <w:t>ECO SEPSI</w:t>
      </w:r>
      <w:r w:rsidRPr="00903A6C">
        <w:rPr>
          <w:bCs/>
          <w:sz w:val="24"/>
          <w:szCs w:val="24"/>
        </w:rPr>
        <w:t xml:space="preserve"> </w:t>
      </w:r>
      <w:r w:rsidRPr="00903A6C">
        <w:rPr>
          <w:sz w:val="24"/>
          <w:szCs w:val="24"/>
          <w:lang w:eastAsia="en-GB"/>
        </w:rPr>
        <w:t>va întocmi un “Raport de monitorizare” pe care îl va transmite Delegatului în termen de 5 zile:</w:t>
      </w:r>
    </w:p>
    <w:p w:rsidR="00446436" w:rsidRPr="00903A6C" w:rsidRDefault="00446436" w:rsidP="00DA4955">
      <w:pPr>
        <w:pStyle w:val="ListParagraph"/>
        <w:widowControl/>
        <w:numPr>
          <w:ilvl w:val="0"/>
          <w:numId w:val="21"/>
        </w:numPr>
        <w:tabs>
          <w:tab w:val="left" w:pos="851"/>
        </w:tabs>
        <w:suppressAutoHyphens/>
        <w:autoSpaceDE/>
        <w:autoSpaceDN/>
        <w:ind w:left="0" w:right="-42" w:firstLine="567"/>
        <w:contextualSpacing/>
        <w:rPr>
          <w:sz w:val="24"/>
          <w:szCs w:val="24"/>
          <w:lang w:eastAsia="en-GB"/>
        </w:rPr>
      </w:pPr>
      <w:r w:rsidRPr="00903A6C">
        <w:rPr>
          <w:sz w:val="24"/>
          <w:szCs w:val="24"/>
          <w:lang w:eastAsia="en-GB"/>
        </w:rPr>
        <w:t>de la încheierea verificării la fața locului sau</w:t>
      </w:r>
    </w:p>
    <w:p w:rsidR="00446436" w:rsidRPr="00903A6C" w:rsidRDefault="00446436" w:rsidP="00DA4955">
      <w:pPr>
        <w:pStyle w:val="ListParagraph"/>
        <w:widowControl/>
        <w:numPr>
          <w:ilvl w:val="0"/>
          <w:numId w:val="21"/>
        </w:numPr>
        <w:tabs>
          <w:tab w:val="left" w:pos="851"/>
        </w:tabs>
        <w:suppressAutoHyphens/>
        <w:autoSpaceDE/>
        <w:autoSpaceDN/>
        <w:ind w:left="0" w:right="-42" w:firstLine="567"/>
        <w:contextualSpacing/>
        <w:rPr>
          <w:sz w:val="24"/>
          <w:szCs w:val="24"/>
          <w:lang w:eastAsia="en-GB"/>
        </w:rPr>
      </w:pPr>
      <w:r w:rsidRPr="00903A6C">
        <w:rPr>
          <w:sz w:val="24"/>
          <w:szCs w:val="24"/>
          <w:lang w:eastAsia="en-GB"/>
        </w:rPr>
        <w:t>după primirea rapoartelor lunare/trimestriale/anuale ale Delegatului, în cazul constatării neîndeplinirii unor obligații contractuale, inclusiv a Indicatorilor de Performanță</w:t>
      </w:r>
    </w:p>
    <w:p w:rsidR="00446436" w:rsidRPr="00903A6C" w:rsidRDefault="00446436" w:rsidP="00DA4955">
      <w:pPr>
        <w:tabs>
          <w:tab w:val="left" w:pos="851"/>
        </w:tabs>
        <w:ind w:right="-42" w:firstLine="567"/>
        <w:jc w:val="both"/>
        <w:rPr>
          <w:sz w:val="24"/>
          <w:szCs w:val="24"/>
          <w:lang w:eastAsia="en-GB"/>
        </w:rPr>
      </w:pPr>
      <w:r w:rsidRPr="00903A6C">
        <w:rPr>
          <w:sz w:val="24"/>
          <w:szCs w:val="24"/>
          <w:lang w:eastAsia="en-GB"/>
        </w:rPr>
        <w:t>Acest raport va stabili măsurile de conformare pe care Delegatul trebuie să le adopte, într-un termen care  nu poate fi mai mare de 60 de zile, de la data trimiterii.</w:t>
      </w:r>
    </w:p>
    <w:p w:rsidR="00446436" w:rsidRPr="00903A6C" w:rsidRDefault="00446436" w:rsidP="001C3FA7">
      <w:pPr>
        <w:ind w:right="-42"/>
        <w:jc w:val="both"/>
        <w:rPr>
          <w:sz w:val="24"/>
          <w:szCs w:val="24"/>
          <w:lang w:eastAsia="en-GB"/>
        </w:rPr>
      </w:pPr>
      <w:r w:rsidRPr="00903A6C">
        <w:rPr>
          <w:b/>
          <w:sz w:val="24"/>
          <w:szCs w:val="24"/>
          <w:lang w:eastAsia="en-GB"/>
        </w:rPr>
        <w:tab/>
      </w:r>
      <w:r w:rsidR="00730878" w:rsidRPr="00903A6C">
        <w:rPr>
          <w:b/>
          <w:sz w:val="24"/>
          <w:szCs w:val="24"/>
          <w:lang w:eastAsia="en-GB"/>
        </w:rPr>
        <w:t xml:space="preserve">19.4. </w:t>
      </w:r>
      <w:r w:rsidRPr="00903A6C">
        <w:rPr>
          <w:sz w:val="24"/>
          <w:szCs w:val="24"/>
          <w:lang w:eastAsia="en-GB"/>
        </w:rPr>
        <w:t xml:space="preserve"> După primirea Raportului de monitorizare, Delegatul poate prezenta </w:t>
      </w:r>
      <w:proofErr w:type="spellStart"/>
      <w:r w:rsidR="00730878" w:rsidRPr="00903A6C">
        <w:rPr>
          <w:sz w:val="24"/>
          <w:szCs w:val="24"/>
        </w:rPr>
        <w:t>Asociaţiei</w:t>
      </w:r>
      <w:proofErr w:type="spellEnd"/>
      <w:r w:rsidRPr="00903A6C">
        <w:rPr>
          <w:sz w:val="24"/>
          <w:szCs w:val="24"/>
        </w:rPr>
        <w:t xml:space="preserve"> de Dezvoltare Intercomunitară de utilități publice pentru serviciile de salubrizare a localităților</w:t>
      </w:r>
      <w:r w:rsidRPr="00903A6C">
        <w:rPr>
          <w:sz w:val="24"/>
          <w:szCs w:val="24"/>
          <w:lang w:eastAsia="en-GB"/>
        </w:rPr>
        <w:t xml:space="preserve"> </w:t>
      </w:r>
      <w:r w:rsidRPr="00903A6C">
        <w:rPr>
          <w:sz w:val="24"/>
          <w:szCs w:val="24"/>
        </w:rPr>
        <w:t>ECO SEPSI</w:t>
      </w:r>
      <w:r w:rsidRPr="00903A6C">
        <w:rPr>
          <w:bCs/>
          <w:sz w:val="24"/>
          <w:szCs w:val="24"/>
        </w:rPr>
        <w:t xml:space="preserve"> </w:t>
      </w:r>
      <w:r w:rsidRPr="00903A6C">
        <w:rPr>
          <w:sz w:val="24"/>
          <w:szCs w:val="24"/>
          <w:lang w:eastAsia="en-GB"/>
        </w:rPr>
        <w:t xml:space="preserve">propunerile sale de </w:t>
      </w:r>
      <w:proofErr w:type="spellStart"/>
      <w:r w:rsidRPr="00903A6C">
        <w:rPr>
          <w:sz w:val="24"/>
          <w:szCs w:val="24"/>
          <w:lang w:eastAsia="en-GB"/>
        </w:rPr>
        <w:t>îmbunătăţire</w:t>
      </w:r>
      <w:proofErr w:type="spellEnd"/>
      <w:r w:rsidRPr="00903A6C">
        <w:rPr>
          <w:sz w:val="24"/>
          <w:szCs w:val="24"/>
          <w:lang w:eastAsia="en-GB"/>
        </w:rPr>
        <w:t xml:space="preserve"> a activității pentru a se conforma contractului, inclusiv Indicatorilor de performanță. propunerile de îmbunătățire a activității vor:</w:t>
      </w:r>
    </w:p>
    <w:p w:rsidR="00446436" w:rsidRPr="00903A6C" w:rsidRDefault="00446436" w:rsidP="001C3FA7">
      <w:pPr>
        <w:pStyle w:val="ListParagraph"/>
        <w:widowControl/>
        <w:numPr>
          <w:ilvl w:val="0"/>
          <w:numId w:val="22"/>
        </w:numPr>
        <w:suppressAutoHyphens/>
        <w:autoSpaceDE/>
        <w:autoSpaceDN/>
        <w:ind w:left="0" w:right="-42" w:firstLine="360"/>
        <w:contextualSpacing/>
        <w:rPr>
          <w:sz w:val="24"/>
          <w:szCs w:val="24"/>
          <w:lang w:eastAsia="en-GB"/>
        </w:rPr>
      </w:pPr>
      <w:r w:rsidRPr="00903A6C">
        <w:rPr>
          <w:sz w:val="24"/>
          <w:szCs w:val="24"/>
          <w:lang w:eastAsia="en-GB"/>
        </w:rPr>
        <w:t xml:space="preserve">explica măsurile pe care Delegatul </w:t>
      </w:r>
      <w:proofErr w:type="spellStart"/>
      <w:r w:rsidRPr="00903A6C">
        <w:rPr>
          <w:sz w:val="24"/>
          <w:szCs w:val="24"/>
          <w:lang w:eastAsia="en-GB"/>
        </w:rPr>
        <w:t>intenţionează</w:t>
      </w:r>
      <w:proofErr w:type="spellEnd"/>
      <w:r w:rsidRPr="00903A6C">
        <w:rPr>
          <w:sz w:val="24"/>
          <w:szCs w:val="24"/>
          <w:lang w:eastAsia="en-GB"/>
        </w:rPr>
        <w:t xml:space="preserve"> să le ia pentru a-şi </w:t>
      </w:r>
      <w:proofErr w:type="spellStart"/>
      <w:r w:rsidRPr="00903A6C">
        <w:rPr>
          <w:sz w:val="24"/>
          <w:szCs w:val="24"/>
          <w:lang w:eastAsia="en-GB"/>
        </w:rPr>
        <w:t>îmbunătăţi</w:t>
      </w:r>
      <w:proofErr w:type="spellEnd"/>
      <w:r w:rsidRPr="00903A6C">
        <w:rPr>
          <w:sz w:val="24"/>
          <w:szCs w:val="24"/>
          <w:lang w:eastAsia="en-GB"/>
        </w:rPr>
        <w:t xml:space="preserve"> activitatea in scopul conformării cu contractul, inclusiv cu nivelul Indicatorilor de </w:t>
      </w:r>
      <w:proofErr w:type="spellStart"/>
      <w:r w:rsidRPr="00903A6C">
        <w:rPr>
          <w:sz w:val="24"/>
          <w:szCs w:val="24"/>
          <w:lang w:eastAsia="en-GB"/>
        </w:rPr>
        <w:t>performanţă</w:t>
      </w:r>
      <w:proofErr w:type="spellEnd"/>
      <w:r w:rsidRPr="00903A6C">
        <w:rPr>
          <w:sz w:val="24"/>
          <w:szCs w:val="24"/>
          <w:lang w:eastAsia="en-GB"/>
        </w:rPr>
        <w:t>;</w:t>
      </w:r>
    </w:p>
    <w:p w:rsidR="00446436" w:rsidRPr="00903A6C" w:rsidRDefault="00446436" w:rsidP="001C3FA7">
      <w:pPr>
        <w:pStyle w:val="ListParagraph"/>
        <w:widowControl/>
        <w:numPr>
          <w:ilvl w:val="0"/>
          <w:numId w:val="22"/>
        </w:numPr>
        <w:suppressAutoHyphens/>
        <w:autoSpaceDE/>
        <w:autoSpaceDN/>
        <w:ind w:left="0" w:right="-42" w:firstLine="360"/>
        <w:contextualSpacing/>
        <w:rPr>
          <w:sz w:val="24"/>
          <w:szCs w:val="24"/>
          <w:lang w:eastAsia="en-GB"/>
        </w:rPr>
      </w:pPr>
      <w:r w:rsidRPr="00903A6C">
        <w:rPr>
          <w:sz w:val="24"/>
          <w:szCs w:val="24"/>
          <w:lang w:eastAsia="en-GB"/>
        </w:rPr>
        <w:t xml:space="preserve">prevedea o dată până la care nivelul Indicatorului de </w:t>
      </w:r>
      <w:proofErr w:type="spellStart"/>
      <w:r w:rsidRPr="00903A6C">
        <w:rPr>
          <w:sz w:val="24"/>
          <w:szCs w:val="24"/>
          <w:lang w:eastAsia="en-GB"/>
        </w:rPr>
        <w:t>performanţă</w:t>
      </w:r>
      <w:proofErr w:type="spellEnd"/>
      <w:r w:rsidRPr="00903A6C">
        <w:rPr>
          <w:sz w:val="24"/>
          <w:szCs w:val="24"/>
          <w:lang w:eastAsia="en-GB"/>
        </w:rPr>
        <w:t xml:space="preserve"> va fi atins, atunci când obiectul măsurilor este un anumit Indicator de </w:t>
      </w:r>
      <w:proofErr w:type="spellStart"/>
      <w:r w:rsidRPr="00903A6C">
        <w:rPr>
          <w:sz w:val="24"/>
          <w:szCs w:val="24"/>
          <w:lang w:eastAsia="en-GB"/>
        </w:rPr>
        <w:t>performanţă</w:t>
      </w:r>
      <w:proofErr w:type="spellEnd"/>
      <w:r w:rsidRPr="00903A6C">
        <w:rPr>
          <w:sz w:val="24"/>
          <w:szCs w:val="24"/>
          <w:lang w:eastAsia="en-GB"/>
        </w:rPr>
        <w:t>.</w:t>
      </w:r>
    </w:p>
    <w:p w:rsidR="00446436" w:rsidRPr="00903A6C" w:rsidRDefault="00446436" w:rsidP="001C3FA7">
      <w:pPr>
        <w:ind w:right="-42"/>
        <w:jc w:val="both"/>
        <w:rPr>
          <w:sz w:val="24"/>
          <w:szCs w:val="24"/>
          <w:lang w:eastAsia="en-GB"/>
        </w:rPr>
      </w:pPr>
      <w:r w:rsidRPr="00903A6C">
        <w:rPr>
          <w:b/>
          <w:sz w:val="24"/>
          <w:szCs w:val="24"/>
          <w:lang w:eastAsia="en-GB"/>
        </w:rPr>
        <w:tab/>
      </w:r>
      <w:r w:rsidR="00730878" w:rsidRPr="00903A6C">
        <w:rPr>
          <w:b/>
          <w:sz w:val="24"/>
          <w:szCs w:val="24"/>
          <w:lang w:eastAsia="en-GB"/>
        </w:rPr>
        <w:t>19.5.</w:t>
      </w:r>
      <w:r w:rsidRPr="00903A6C">
        <w:rPr>
          <w:sz w:val="24"/>
          <w:szCs w:val="24"/>
          <w:lang w:eastAsia="en-GB"/>
        </w:rPr>
        <w:t xml:space="preserve"> Delegatul va </w:t>
      </w:r>
      <w:proofErr w:type="spellStart"/>
      <w:r w:rsidRPr="00903A6C">
        <w:rPr>
          <w:sz w:val="24"/>
          <w:szCs w:val="24"/>
          <w:lang w:eastAsia="en-GB"/>
        </w:rPr>
        <w:t>ţine</w:t>
      </w:r>
      <w:proofErr w:type="spellEnd"/>
      <w:r w:rsidRPr="00903A6C">
        <w:rPr>
          <w:sz w:val="24"/>
          <w:szCs w:val="24"/>
          <w:lang w:eastAsia="en-GB"/>
        </w:rPr>
        <w:t xml:space="preserve"> şi va păstra în bună stare toate înregistrările rezultatelor, evenimentelor şi incidentelor, în detaliu, care au legătură sau sunt necesare a fi colectate pentru Indicatorii de </w:t>
      </w:r>
      <w:proofErr w:type="spellStart"/>
      <w:r w:rsidRPr="00903A6C">
        <w:rPr>
          <w:sz w:val="24"/>
          <w:szCs w:val="24"/>
          <w:lang w:eastAsia="en-GB"/>
        </w:rPr>
        <w:t>performanţă</w:t>
      </w:r>
      <w:proofErr w:type="spellEnd"/>
      <w:r w:rsidRPr="00903A6C">
        <w:rPr>
          <w:sz w:val="24"/>
          <w:szCs w:val="24"/>
          <w:lang w:eastAsia="en-GB"/>
        </w:rPr>
        <w:t xml:space="preserve">. </w:t>
      </w:r>
    </w:p>
    <w:p w:rsidR="00446436" w:rsidRPr="00903A6C" w:rsidRDefault="00446436" w:rsidP="001C3FA7">
      <w:pPr>
        <w:ind w:right="-42"/>
        <w:jc w:val="both"/>
        <w:rPr>
          <w:sz w:val="24"/>
          <w:szCs w:val="24"/>
          <w:lang w:eastAsia="en-GB"/>
        </w:rPr>
      </w:pPr>
      <w:r w:rsidRPr="00903A6C">
        <w:rPr>
          <w:b/>
          <w:sz w:val="24"/>
          <w:szCs w:val="24"/>
          <w:lang w:eastAsia="en-GB"/>
        </w:rPr>
        <w:tab/>
      </w:r>
      <w:r w:rsidR="00730878" w:rsidRPr="00903A6C">
        <w:rPr>
          <w:b/>
          <w:sz w:val="24"/>
          <w:szCs w:val="24"/>
          <w:lang w:eastAsia="en-GB"/>
        </w:rPr>
        <w:t>19.6.</w:t>
      </w:r>
      <w:r w:rsidRPr="00903A6C">
        <w:rPr>
          <w:sz w:val="24"/>
          <w:szCs w:val="24"/>
          <w:lang w:eastAsia="en-GB"/>
        </w:rPr>
        <w:t xml:space="preserve"> Toate bazele de date şi tabelele centralizatoare trebuie păstrate în format electronic şi actualizate periodic. Copii în format electronic trebuie furnizate către </w:t>
      </w:r>
      <w:proofErr w:type="spellStart"/>
      <w:r w:rsidRPr="00903A6C">
        <w:rPr>
          <w:sz w:val="24"/>
          <w:szCs w:val="24"/>
        </w:rPr>
        <w:t>Asociaţia</w:t>
      </w:r>
      <w:proofErr w:type="spellEnd"/>
      <w:r w:rsidRPr="00903A6C">
        <w:rPr>
          <w:sz w:val="24"/>
          <w:szCs w:val="24"/>
        </w:rPr>
        <w:t xml:space="preserve"> de Dezvoltare Intercomunitară de utilități publice pentru serviciile de salubrizare a localităților ECO SEPSI</w:t>
      </w:r>
      <w:r w:rsidRPr="00903A6C">
        <w:rPr>
          <w:sz w:val="24"/>
          <w:szCs w:val="24"/>
          <w:lang w:eastAsia="en-GB"/>
        </w:rPr>
        <w:t xml:space="preserve"> la cerere. </w:t>
      </w:r>
    </w:p>
    <w:p w:rsidR="00446436" w:rsidRPr="00903A6C" w:rsidRDefault="00446436" w:rsidP="001C3FA7">
      <w:pPr>
        <w:ind w:right="-42"/>
        <w:jc w:val="both"/>
        <w:rPr>
          <w:sz w:val="24"/>
          <w:szCs w:val="24"/>
          <w:lang w:eastAsia="en-GB"/>
        </w:rPr>
      </w:pPr>
      <w:r w:rsidRPr="00903A6C">
        <w:rPr>
          <w:b/>
          <w:sz w:val="24"/>
          <w:szCs w:val="24"/>
          <w:lang w:eastAsia="en-GB"/>
        </w:rPr>
        <w:tab/>
      </w:r>
      <w:r w:rsidR="00730878" w:rsidRPr="00903A6C">
        <w:rPr>
          <w:b/>
          <w:sz w:val="24"/>
          <w:szCs w:val="24"/>
          <w:lang w:eastAsia="en-GB"/>
        </w:rPr>
        <w:t>19.7.</w:t>
      </w:r>
      <w:r w:rsidRPr="00903A6C">
        <w:rPr>
          <w:b/>
          <w:sz w:val="24"/>
          <w:szCs w:val="24"/>
          <w:lang w:eastAsia="en-GB"/>
        </w:rPr>
        <w:t xml:space="preserve"> </w:t>
      </w:r>
      <w:r w:rsidRPr="00903A6C">
        <w:rPr>
          <w:sz w:val="24"/>
          <w:szCs w:val="24"/>
          <w:lang w:eastAsia="en-GB"/>
        </w:rPr>
        <w:t>Delegatul va raporta lunar Delegatarului/</w:t>
      </w:r>
      <w:proofErr w:type="spellStart"/>
      <w:r w:rsidRPr="00903A6C">
        <w:rPr>
          <w:sz w:val="24"/>
          <w:szCs w:val="24"/>
        </w:rPr>
        <w:t>Asociaţia</w:t>
      </w:r>
      <w:proofErr w:type="spellEnd"/>
      <w:r w:rsidRPr="00903A6C">
        <w:rPr>
          <w:sz w:val="24"/>
          <w:szCs w:val="24"/>
        </w:rPr>
        <w:t xml:space="preserve"> de Dezvoltare Intercomunitară de utilități publice pentru serviciile de salubrizare a localităților ECO SEPSI</w:t>
      </w:r>
      <w:r w:rsidRPr="00903A6C">
        <w:rPr>
          <w:sz w:val="24"/>
          <w:szCs w:val="24"/>
          <w:lang w:eastAsia="en-GB"/>
        </w:rPr>
        <w:t xml:space="preserve"> următoarele:</w:t>
      </w:r>
    </w:p>
    <w:p w:rsidR="00446436" w:rsidRPr="00903A6C" w:rsidRDefault="00446436" w:rsidP="00C16314">
      <w:pPr>
        <w:pStyle w:val="ListParagraph"/>
        <w:widowControl/>
        <w:numPr>
          <w:ilvl w:val="0"/>
          <w:numId w:val="20"/>
        </w:numPr>
        <w:suppressAutoHyphens/>
        <w:autoSpaceDE/>
        <w:autoSpaceDN/>
        <w:ind w:left="0" w:right="-42" w:firstLine="426"/>
        <w:contextualSpacing/>
        <w:rPr>
          <w:sz w:val="24"/>
          <w:szCs w:val="24"/>
          <w:lang w:eastAsia="en-GB"/>
        </w:rPr>
      </w:pPr>
      <w:r w:rsidRPr="00903A6C">
        <w:rPr>
          <w:sz w:val="24"/>
          <w:szCs w:val="24"/>
          <w:lang w:eastAsia="en-GB"/>
        </w:rPr>
        <w:t>situația tuturor care au un contract de prestări de servicii încheiat cu Delegatul;</w:t>
      </w:r>
    </w:p>
    <w:p w:rsidR="00446436" w:rsidRPr="00903A6C" w:rsidRDefault="00446436" w:rsidP="00C16314">
      <w:pPr>
        <w:pStyle w:val="ListParagraph"/>
        <w:widowControl/>
        <w:numPr>
          <w:ilvl w:val="0"/>
          <w:numId w:val="20"/>
        </w:numPr>
        <w:suppressAutoHyphens/>
        <w:autoSpaceDE/>
        <w:autoSpaceDN/>
        <w:ind w:left="0" w:right="-42" w:firstLine="426"/>
        <w:contextualSpacing/>
        <w:rPr>
          <w:sz w:val="24"/>
          <w:szCs w:val="24"/>
          <w:lang w:eastAsia="en-GB"/>
        </w:rPr>
      </w:pPr>
      <w:r w:rsidRPr="00903A6C">
        <w:rPr>
          <w:sz w:val="24"/>
          <w:szCs w:val="24"/>
          <w:lang w:eastAsia="en-GB"/>
        </w:rPr>
        <w:t>înregistrări ale activității zilnice de prestare a Serviciului pentru fiecare activitate în parte</w:t>
      </w:r>
    </w:p>
    <w:p w:rsidR="00446436" w:rsidRPr="00903A6C" w:rsidRDefault="0024654F" w:rsidP="001C3FA7">
      <w:pPr>
        <w:ind w:right="-42"/>
        <w:jc w:val="both"/>
        <w:rPr>
          <w:sz w:val="24"/>
          <w:szCs w:val="24"/>
          <w:lang w:eastAsia="en-GB"/>
        </w:rPr>
      </w:pPr>
      <w:r>
        <w:rPr>
          <w:b/>
          <w:sz w:val="24"/>
          <w:szCs w:val="24"/>
          <w:lang w:eastAsia="en-GB"/>
        </w:rPr>
        <w:tab/>
      </w:r>
      <w:r w:rsidR="00730878" w:rsidRPr="00903A6C">
        <w:rPr>
          <w:b/>
          <w:sz w:val="24"/>
          <w:szCs w:val="24"/>
          <w:lang w:eastAsia="en-GB"/>
        </w:rPr>
        <w:t>19.8.</w:t>
      </w:r>
      <w:r w:rsidR="00446436" w:rsidRPr="00903A6C">
        <w:rPr>
          <w:sz w:val="24"/>
          <w:szCs w:val="24"/>
          <w:lang w:eastAsia="en-GB"/>
        </w:rPr>
        <w:t xml:space="preserve"> Delegatul va raporta trimestrial Delegatarului/</w:t>
      </w:r>
      <w:proofErr w:type="spellStart"/>
      <w:r w:rsidR="00446436" w:rsidRPr="00903A6C">
        <w:rPr>
          <w:sz w:val="24"/>
          <w:szCs w:val="24"/>
        </w:rPr>
        <w:t>Asociaţia</w:t>
      </w:r>
      <w:proofErr w:type="spellEnd"/>
      <w:r w:rsidR="00446436" w:rsidRPr="00903A6C">
        <w:rPr>
          <w:sz w:val="24"/>
          <w:szCs w:val="24"/>
        </w:rPr>
        <w:t xml:space="preserve"> de Dezvoltare Intercomunitară de utilități publice pentru serviciile de salubrizare a localităților</w:t>
      </w:r>
      <w:r w:rsidR="00446436" w:rsidRPr="00903A6C">
        <w:rPr>
          <w:sz w:val="24"/>
          <w:szCs w:val="24"/>
          <w:lang w:eastAsia="en-GB"/>
        </w:rPr>
        <w:t xml:space="preserve"> </w:t>
      </w:r>
      <w:r w:rsidR="00446436" w:rsidRPr="00903A6C">
        <w:rPr>
          <w:sz w:val="24"/>
          <w:szCs w:val="24"/>
        </w:rPr>
        <w:t>ECO SEPSI</w:t>
      </w:r>
      <w:r w:rsidR="00446436" w:rsidRPr="00903A6C">
        <w:rPr>
          <w:bCs/>
          <w:sz w:val="24"/>
          <w:szCs w:val="24"/>
        </w:rPr>
        <w:t xml:space="preserve"> </w:t>
      </w:r>
      <w:proofErr w:type="spellStart"/>
      <w:r w:rsidR="00446436" w:rsidRPr="00903A6C">
        <w:rPr>
          <w:sz w:val="24"/>
          <w:szCs w:val="24"/>
          <w:lang w:eastAsia="en-GB"/>
        </w:rPr>
        <w:t>performanţa</w:t>
      </w:r>
      <w:proofErr w:type="spellEnd"/>
      <w:r w:rsidR="00446436" w:rsidRPr="00903A6C">
        <w:rPr>
          <w:sz w:val="24"/>
          <w:szCs w:val="24"/>
          <w:lang w:eastAsia="en-GB"/>
        </w:rPr>
        <w:t xml:space="preserve"> realizată în ceea ce </w:t>
      </w:r>
      <w:proofErr w:type="spellStart"/>
      <w:r w:rsidR="00446436" w:rsidRPr="00903A6C">
        <w:rPr>
          <w:sz w:val="24"/>
          <w:szCs w:val="24"/>
          <w:lang w:eastAsia="en-GB"/>
        </w:rPr>
        <w:t>priveşte</w:t>
      </w:r>
      <w:proofErr w:type="spellEnd"/>
      <w:r w:rsidR="00446436" w:rsidRPr="00903A6C">
        <w:rPr>
          <w:sz w:val="24"/>
          <w:szCs w:val="24"/>
          <w:lang w:eastAsia="en-GB"/>
        </w:rPr>
        <w:t xml:space="preserve"> respectarea Indicatorilor de </w:t>
      </w:r>
      <w:proofErr w:type="spellStart"/>
      <w:r w:rsidR="00446436" w:rsidRPr="00903A6C">
        <w:rPr>
          <w:sz w:val="24"/>
          <w:szCs w:val="24"/>
          <w:lang w:eastAsia="en-GB"/>
        </w:rPr>
        <w:t>performanţă</w:t>
      </w:r>
      <w:proofErr w:type="spellEnd"/>
      <w:r w:rsidR="00446436" w:rsidRPr="00903A6C">
        <w:rPr>
          <w:sz w:val="24"/>
          <w:szCs w:val="24"/>
          <w:lang w:eastAsia="en-GB"/>
        </w:rPr>
        <w:t xml:space="preserve"> </w:t>
      </w:r>
      <w:proofErr w:type="spellStart"/>
      <w:r w:rsidR="00446436" w:rsidRPr="00903A6C">
        <w:rPr>
          <w:sz w:val="24"/>
          <w:szCs w:val="24"/>
          <w:lang w:eastAsia="en-GB"/>
        </w:rPr>
        <w:t>stabiliţi</w:t>
      </w:r>
      <w:proofErr w:type="spellEnd"/>
      <w:r w:rsidR="00446436" w:rsidRPr="00903A6C">
        <w:rPr>
          <w:sz w:val="24"/>
          <w:szCs w:val="24"/>
          <w:lang w:eastAsia="en-GB"/>
        </w:rPr>
        <w:t xml:space="preserve"> pe o bază trimestrială, după caz. In sensul prezentului alineat “trimestrial” va fi interpretat prin aceea </w:t>
      </w:r>
      <w:r w:rsidR="00446436" w:rsidRPr="00903A6C">
        <w:rPr>
          <w:sz w:val="24"/>
          <w:szCs w:val="24"/>
          <w:lang w:eastAsia="en-GB"/>
        </w:rPr>
        <w:lastRenderedPageBreak/>
        <w:t xml:space="preserve">că Delegatul trebuie să furnizeze înainte de </w:t>
      </w:r>
      <w:proofErr w:type="spellStart"/>
      <w:r w:rsidR="00446436" w:rsidRPr="00903A6C">
        <w:rPr>
          <w:sz w:val="24"/>
          <w:szCs w:val="24"/>
          <w:lang w:eastAsia="en-GB"/>
        </w:rPr>
        <w:t>sfârşitul</w:t>
      </w:r>
      <w:proofErr w:type="spellEnd"/>
      <w:r w:rsidR="00446436" w:rsidRPr="00903A6C">
        <w:rPr>
          <w:sz w:val="24"/>
          <w:szCs w:val="24"/>
          <w:lang w:eastAsia="en-GB"/>
        </w:rPr>
        <w:t xml:space="preserve"> primei luni din trimestru (perioada de trei luni) </w:t>
      </w:r>
      <w:proofErr w:type="spellStart"/>
      <w:r w:rsidR="00446436" w:rsidRPr="00903A6C">
        <w:rPr>
          <w:sz w:val="24"/>
          <w:szCs w:val="24"/>
          <w:lang w:eastAsia="en-GB"/>
        </w:rPr>
        <w:t>informaţiile</w:t>
      </w:r>
      <w:proofErr w:type="spellEnd"/>
      <w:r w:rsidR="00446436" w:rsidRPr="00903A6C">
        <w:rPr>
          <w:sz w:val="24"/>
          <w:szCs w:val="24"/>
          <w:lang w:eastAsia="en-GB"/>
        </w:rPr>
        <w:t xml:space="preserve"> referitoare la trimestrul precedent.</w:t>
      </w:r>
    </w:p>
    <w:p w:rsidR="00446436" w:rsidRPr="00903A6C" w:rsidRDefault="00446436" w:rsidP="001C3FA7">
      <w:pPr>
        <w:ind w:right="-42"/>
        <w:jc w:val="both"/>
        <w:rPr>
          <w:sz w:val="24"/>
          <w:szCs w:val="24"/>
          <w:lang w:eastAsia="en-GB"/>
        </w:rPr>
      </w:pPr>
      <w:r w:rsidRPr="00903A6C">
        <w:rPr>
          <w:b/>
          <w:sz w:val="24"/>
          <w:szCs w:val="24"/>
          <w:lang w:eastAsia="en-GB"/>
        </w:rPr>
        <w:tab/>
      </w:r>
      <w:r w:rsidR="00730878" w:rsidRPr="00903A6C">
        <w:rPr>
          <w:b/>
          <w:sz w:val="24"/>
          <w:szCs w:val="24"/>
          <w:lang w:eastAsia="en-GB"/>
        </w:rPr>
        <w:t>19.9.</w:t>
      </w:r>
      <w:r w:rsidRPr="00903A6C">
        <w:rPr>
          <w:sz w:val="24"/>
          <w:szCs w:val="24"/>
          <w:lang w:eastAsia="en-GB"/>
        </w:rPr>
        <w:t xml:space="preserve"> Delegatul va raporta anual </w:t>
      </w:r>
      <w:proofErr w:type="spellStart"/>
      <w:r w:rsidRPr="00903A6C">
        <w:rPr>
          <w:sz w:val="24"/>
          <w:szCs w:val="24"/>
        </w:rPr>
        <w:t>Asociaţia</w:t>
      </w:r>
      <w:proofErr w:type="spellEnd"/>
      <w:r w:rsidRPr="00903A6C">
        <w:rPr>
          <w:sz w:val="24"/>
          <w:szCs w:val="24"/>
        </w:rPr>
        <w:t xml:space="preserve"> de Dezvoltare Intercomunitară de utilități publice pentru serviciile de salubrizare a localităților</w:t>
      </w:r>
      <w:r w:rsidRPr="00903A6C">
        <w:rPr>
          <w:sz w:val="24"/>
          <w:szCs w:val="24"/>
          <w:lang w:eastAsia="en-GB"/>
        </w:rPr>
        <w:t xml:space="preserve"> </w:t>
      </w:r>
      <w:r w:rsidRPr="00903A6C">
        <w:rPr>
          <w:sz w:val="24"/>
          <w:szCs w:val="24"/>
        </w:rPr>
        <w:t>ECO SEPSI</w:t>
      </w:r>
      <w:r w:rsidRPr="00903A6C">
        <w:rPr>
          <w:bCs/>
          <w:sz w:val="24"/>
          <w:szCs w:val="24"/>
        </w:rPr>
        <w:t xml:space="preserve"> </w:t>
      </w:r>
      <w:r w:rsidRPr="00903A6C">
        <w:rPr>
          <w:sz w:val="24"/>
          <w:szCs w:val="24"/>
          <w:lang w:eastAsia="en-GB"/>
        </w:rPr>
        <w:t>următoarele:</w:t>
      </w:r>
    </w:p>
    <w:p w:rsidR="00446436" w:rsidRPr="00903A6C" w:rsidRDefault="00446436" w:rsidP="001C3FA7">
      <w:pPr>
        <w:pStyle w:val="ListParagraph"/>
        <w:widowControl/>
        <w:numPr>
          <w:ilvl w:val="0"/>
          <w:numId w:val="23"/>
        </w:numPr>
        <w:suppressAutoHyphens/>
        <w:autoSpaceDE/>
        <w:autoSpaceDN/>
        <w:ind w:left="0" w:right="-42" w:firstLine="360"/>
        <w:contextualSpacing/>
        <w:rPr>
          <w:sz w:val="24"/>
          <w:szCs w:val="24"/>
        </w:rPr>
      </w:pPr>
      <w:r w:rsidRPr="00903A6C">
        <w:rPr>
          <w:sz w:val="24"/>
          <w:szCs w:val="24"/>
        </w:rPr>
        <w:t>situația tuturor beneficiarilor care au un contract de prestări de servicii încheiat cu Delegatul pentru activitatea de dezinsecție, dezinfecție și deratizare;</w:t>
      </w:r>
    </w:p>
    <w:p w:rsidR="00446436" w:rsidRPr="00903A6C" w:rsidRDefault="00446436" w:rsidP="001C3FA7">
      <w:pPr>
        <w:pStyle w:val="ListParagraph"/>
        <w:widowControl/>
        <w:numPr>
          <w:ilvl w:val="0"/>
          <w:numId w:val="23"/>
        </w:numPr>
        <w:suppressAutoHyphens/>
        <w:autoSpaceDE/>
        <w:autoSpaceDN/>
        <w:ind w:left="0" w:right="-42" w:firstLine="360"/>
        <w:contextualSpacing/>
        <w:rPr>
          <w:sz w:val="24"/>
          <w:szCs w:val="24"/>
          <w:lang w:val="it-IT"/>
        </w:rPr>
      </w:pPr>
      <w:r w:rsidRPr="00903A6C">
        <w:rPr>
          <w:sz w:val="24"/>
          <w:szCs w:val="24"/>
          <w:lang w:val="it-IT"/>
        </w:rPr>
        <w:t>înregistrări ale activității zilnice de prestare a serviciului pentru prestarea fiecărei activitate în parte</w:t>
      </w:r>
    </w:p>
    <w:p w:rsidR="00446436" w:rsidRPr="00903A6C" w:rsidRDefault="00446436" w:rsidP="001C3FA7">
      <w:pPr>
        <w:ind w:right="-42"/>
        <w:jc w:val="both"/>
        <w:rPr>
          <w:bCs/>
          <w:sz w:val="24"/>
          <w:szCs w:val="24"/>
        </w:rPr>
      </w:pPr>
      <w:r w:rsidRPr="00903A6C">
        <w:rPr>
          <w:b/>
          <w:bCs/>
          <w:kern w:val="2"/>
          <w:sz w:val="24"/>
          <w:szCs w:val="24"/>
        </w:rPr>
        <w:tab/>
      </w:r>
      <w:r w:rsidR="00730878" w:rsidRPr="00903A6C">
        <w:rPr>
          <w:b/>
          <w:bCs/>
          <w:kern w:val="2"/>
          <w:sz w:val="24"/>
          <w:szCs w:val="24"/>
        </w:rPr>
        <w:t>19.10.</w:t>
      </w:r>
      <w:r w:rsidRPr="00903A6C">
        <w:rPr>
          <w:bCs/>
          <w:kern w:val="2"/>
          <w:sz w:val="24"/>
          <w:szCs w:val="24"/>
        </w:rPr>
        <w:t xml:space="preserve"> Delegatul va prezenta, la începutul fiecărui an </w:t>
      </w:r>
      <w:r w:rsidRPr="00903A6C">
        <w:rPr>
          <w:bCs/>
          <w:sz w:val="24"/>
          <w:szCs w:val="24"/>
        </w:rPr>
        <w:t xml:space="preserve">contractual, </w:t>
      </w:r>
      <w:proofErr w:type="spellStart"/>
      <w:r w:rsidRPr="00903A6C">
        <w:rPr>
          <w:sz w:val="24"/>
          <w:szCs w:val="24"/>
        </w:rPr>
        <w:t>Asociaţiei</w:t>
      </w:r>
      <w:proofErr w:type="spellEnd"/>
      <w:r w:rsidRPr="00903A6C">
        <w:rPr>
          <w:sz w:val="24"/>
          <w:szCs w:val="24"/>
        </w:rPr>
        <w:t xml:space="preserve"> de Dezvoltare Intercomunitară de utilități publice pentru serviciile de salubrizare a localităților</w:t>
      </w:r>
      <w:r w:rsidRPr="00903A6C">
        <w:rPr>
          <w:bCs/>
          <w:sz w:val="24"/>
          <w:szCs w:val="24"/>
        </w:rPr>
        <w:t xml:space="preserve"> </w:t>
      </w:r>
      <w:r w:rsidRPr="00903A6C">
        <w:rPr>
          <w:sz w:val="24"/>
          <w:szCs w:val="24"/>
        </w:rPr>
        <w:t>ECO SEPSI</w:t>
      </w:r>
      <w:r w:rsidRPr="00903A6C">
        <w:rPr>
          <w:bCs/>
          <w:sz w:val="24"/>
          <w:szCs w:val="24"/>
        </w:rPr>
        <w:t xml:space="preserve"> dovezi: </w:t>
      </w:r>
    </w:p>
    <w:p w:rsidR="00446436" w:rsidRPr="00903A6C" w:rsidRDefault="00446436" w:rsidP="0024654F">
      <w:pPr>
        <w:pStyle w:val="ListParagraph"/>
        <w:widowControl/>
        <w:numPr>
          <w:ilvl w:val="0"/>
          <w:numId w:val="24"/>
        </w:numPr>
        <w:suppressAutoHyphens/>
        <w:autoSpaceDE/>
        <w:autoSpaceDN/>
        <w:ind w:left="0" w:right="-42" w:firstLine="426"/>
        <w:contextualSpacing/>
        <w:rPr>
          <w:bCs/>
          <w:sz w:val="24"/>
          <w:szCs w:val="24"/>
          <w:lang w:val="pt-BR"/>
        </w:rPr>
      </w:pPr>
      <w:r w:rsidRPr="00903A6C">
        <w:rPr>
          <w:bCs/>
          <w:sz w:val="24"/>
          <w:szCs w:val="24"/>
          <w:lang w:val="pt-BR"/>
        </w:rPr>
        <w:t xml:space="preserve">de plata a impozitelor, taxelor şi contribuțiilor, precum şi a primelor de asigurări; </w:t>
      </w:r>
    </w:p>
    <w:p w:rsidR="00446436" w:rsidRPr="00903A6C" w:rsidRDefault="00446436" w:rsidP="0024654F">
      <w:pPr>
        <w:pStyle w:val="ListParagraph"/>
        <w:widowControl/>
        <w:numPr>
          <w:ilvl w:val="0"/>
          <w:numId w:val="24"/>
        </w:numPr>
        <w:suppressAutoHyphens/>
        <w:autoSpaceDE/>
        <w:autoSpaceDN/>
        <w:ind w:left="0" w:right="-42" w:firstLine="426"/>
        <w:contextualSpacing/>
        <w:rPr>
          <w:bCs/>
          <w:sz w:val="24"/>
          <w:szCs w:val="24"/>
          <w:lang w:val="pt-BR"/>
        </w:rPr>
      </w:pPr>
      <w:r w:rsidRPr="00903A6C">
        <w:rPr>
          <w:bCs/>
          <w:sz w:val="24"/>
          <w:szCs w:val="24"/>
          <w:lang w:val="pt-BR"/>
        </w:rPr>
        <w:t xml:space="preserve">de înmatriculare a vehiculelor, precum şi de control tehnic şi de încadrare în normele de control al emisiilor pentru vehiculele folosite pentru transportul Deșeurilor; </w:t>
      </w:r>
    </w:p>
    <w:p w:rsidR="00446436" w:rsidRPr="00903A6C" w:rsidRDefault="00446436" w:rsidP="0024654F">
      <w:pPr>
        <w:pStyle w:val="ListParagraph"/>
        <w:widowControl/>
        <w:numPr>
          <w:ilvl w:val="0"/>
          <w:numId w:val="24"/>
        </w:numPr>
        <w:suppressAutoHyphens/>
        <w:autoSpaceDE/>
        <w:autoSpaceDN/>
        <w:ind w:left="0" w:right="-42" w:firstLine="426"/>
        <w:contextualSpacing/>
        <w:rPr>
          <w:bCs/>
          <w:sz w:val="24"/>
          <w:szCs w:val="24"/>
          <w:lang w:val="es-ES"/>
        </w:rPr>
      </w:pPr>
      <w:r w:rsidRPr="00903A6C">
        <w:rPr>
          <w:bCs/>
          <w:sz w:val="24"/>
          <w:szCs w:val="24"/>
          <w:lang w:val="es-ES"/>
        </w:rPr>
        <w:t xml:space="preserve">de control </w:t>
      </w:r>
      <w:proofErr w:type="spellStart"/>
      <w:r w:rsidRPr="00903A6C">
        <w:rPr>
          <w:bCs/>
          <w:sz w:val="24"/>
          <w:szCs w:val="24"/>
          <w:lang w:val="es-ES"/>
        </w:rPr>
        <w:t>tehnic</w:t>
      </w:r>
      <w:proofErr w:type="spellEnd"/>
      <w:r w:rsidRPr="00903A6C">
        <w:rPr>
          <w:bCs/>
          <w:sz w:val="24"/>
          <w:szCs w:val="24"/>
          <w:lang w:val="es-ES"/>
        </w:rPr>
        <w:t xml:space="preserve"> al </w:t>
      </w:r>
      <w:proofErr w:type="spellStart"/>
      <w:r w:rsidRPr="00903A6C">
        <w:rPr>
          <w:bCs/>
          <w:sz w:val="24"/>
          <w:szCs w:val="24"/>
          <w:lang w:val="es-ES"/>
        </w:rPr>
        <w:t>vehiculelor</w:t>
      </w:r>
      <w:proofErr w:type="spellEnd"/>
      <w:r w:rsidRPr="00903A6C">
        <w:rPr>
          <w:bCs/>
          <w:sz w:val="24"/>
          <w:szCs w:val="24"/>
          <w:lang w:val="es-ES"/>
        </w:rPr>
        <w:t xml:space="preserve"> </w:t>
      </w:r>
      <w:proofErr w:type="spellStart"/>
      <w:r w:rsidRPr="00903A6C">
        <w:rPr>
          <w:bCs/>
          <w:sz w:val="24"/>
          <w:szCs w:val="24"/>
          <w:lang w:val="es-ES"/>
        </w:rPr>
        <w:t>şi</w:t>
      </w:r>
      <w:proofErr w:type="spellEnd"/>
      <w:r w:rsidRPr="00903A6C">
        <w:rPr>
          <w:bCs/>
          <w:sz w:val="24"/>
          <w:szCs w:val="24"/>
          <w:lang w:val="es-ES"/>
        </w:rPr>
        <w:t xml:space="preserve"> de </w:t>
      </w:r>
      <w:proofErr w:type="spellStart"/>
      <w:r w:rsidRPr="00903A6C">
        <w:rPr>
          <w:bCs/>
          <w:sz w:val="24"/>
          <w:szCs w:val="24"/>
          <w:lang w:val="es-ES"/>
        </w:rPr>
        <w:t>încadrare</w:t>
      </w:r>
      <w:proofErr w:type="spellEnd"/>
      <w:r w:rsidRPr="00903A6C">
        <w:rPr>
          <w:bCs/>
          <w:sz w:val="24"/>
          <w:szCs w:val="24"/>
          <w:lang w:val="es-ES"/>
        </w:rPr>
        <w:t xml:space="preserve"> </w:t>
      </w:r>
      <w:proofErr w:type="spellStart"/>
      <w:r w:rsidRPr="00903A6C">
        <w:rPr>
          <w:bCs/>
          <w:sz w:val="24"/>
          <w:szCs w:val="24"/>
          <w:lang w:val="es-ES"/>
        </w:rPr>
        <w:t>în</w:t>
      </w:r>
      <w:proofErr w:type="spellEnd"/>
      <w:r w:rsidRPr="00903A6C">
        <w:rPr>
          <w:bCs/>
          <w:sz w:val="24"/>
          <w:szCs w:val="24"/>
          <w:lang w:val="es-ES"/>
        </w:rPr>
        <w:t xml:space="preserve"> </w:t>
      </w:r>
      <w:proofErr w:type="spellStart"/>
      <w:r w:rsidRPr="00903A6C">
        <w:rPr>
          <w:bCs/>
          <w:sz w:val="24"/>
          <w:szCs w:val="24"/>
          <w:lang w:val="es-ES"/>
        </w:rPr>
        <w:t>normele</w:t>
      </w:r>
      <w:proofErr w:type="spellEnd"/>
      <w:r w:rsidRPr="00903A6C">
        <w:rPr>
          <w:bCs/>
          <w:sz w:val="24"/>
          <w:szCs w:val="24"/>
          <w:lang w:val="es-ES"/>
        </w:rPr>
        <w:t xml:space="preserve"> de control al </w:t>
      </w:r>
      <w:proofErr w:type="spellStart"/>
      <w:r w:rsidRPr="00903A6C">
        <w:rPr>
          <w:bCs/>
          <w:sz w:val="24"/>
          <w:szCs w:val="24"/>
          <w:lang w:val="es-ES"/>
        </w:rPr>
        <w:t>emisiilor</w:t>
      </w:r>
      <w:proofErr w:type="spellEnd"/>
      <w:r w:rsidRPr="00903A6C">
        <w:rPr>
          <w:bCs/>
          <w:sz w:val="24"/>
          <w:szCs w:val="24"/>
          <w:lang w:val="es-ES"/>
        </w:rPr>
        <w:t xml:space="preserve">,  </w:t>
      </w:r>
    </w:p>
    <w:p w:rsidR="00446436" w:rsidRPr="00903A6C" w:rsidRDefault="00446436" w:rsidP="0024654F">
      <w:pPr>
        <w:pStyle w:val="ListParagraph"/>
        <w:widowControl/>
        <w:numPr>
          <w:ilvl w:val="0"/>
          <w:numId w:val="24"/>
        </w:numPr>
        <w:suppressAutoHyphens/>
        <w:autoSpaceDE/>
        <w:autoSpaceDN/>
        <w:ind w:left="0" w:right="-42" w:firstLine="426"/>
        <w:contextualSpacing/>
        <w:rPr>
          <w:bCs/>
          <w:kern w:val="2"/>
          <w:sz w:val="24"/>
          <w:szCs w:val="24"/>
          <w:lang w:val="es-ES"/>
        </w:rPr>
      </w:pPr>
      <w:r w:rsidRPr="00903A6C">
        <w:rPr>
          <w:bCs/>
          <w:sz w:val="24"/>
          <w:szCs w:val="24"/>
          <w:lang w:val="es-ES"/>
        </w:rPr>
        <w:t xml:space="preserve">suma </w:t>
      </w:r>
      <w:proofErr w:type="spellStart"/>
      <w:r w:rsidRPr="00903A6C">
        <w:rPr>
          <w:bCs/>
          <w:sz w:val="24"/>
          <w:szCs w:val="24"/>
          <w:lang w:val="es-ES"/>
        </w:rPr>
        <w:t>cheltuită</w:t>
      </w:r>
      <w:proofErr w:type="spellEnd"/>
      <w:r w:rsidRPr="00903A6C">
        <w:rPr>
          <w:bCs/>
          <w:sz w:val="24"/>
          <w:szCs w:val="24"/>
          <w:lang w:val="es-ES"/>
        </w:rPr>
        <w:t xml:space="preserve"> </w:t>
      </w:r>
      <w:proofErr w:type="spellStart"/>
      <w:r w:rsidRPr="00903A6C">
        <w:rPr>
          <w:bCs/>
          <w:sz w:val="24"/>
          <w:szCs w:val="24"/>
          <w:lang w:val="es-ES"/>
        </w:rPr>
        <w:t>în</w:t>
      </w:r>
      <w:proofErr w:type="spellEnd"/>
      <w:r w:rsidRPr="00903A6C">
        <w:rPr>
          <w:bCs/>
          <w:sz w:val="24"/>
          <w:szCs w:val="24"/>
          <w:lang w:val="es-ES"/>
        </w:rPr>
        <w:t xml:space="preserve"> </w:t>
      </w:r>
      <w:proofErr w:type="spellStart"/>
      <w:r w:rsidRPr="00903A6C">
        <w:rPr>
          <w:bCs/>
          <w:sz w:val="24"/>
          <w:szCs w:val="24"/>
          <w:lang w:val="es-ES"/>
        </w:rPr>
        <w:t>fiecare</w:t>
      </w:r>
      <w:proofErr w:type="spellEnd"/>
      <w:r w:rsidRPr="00903A6C">
        <w:rPr>
          <w:bCs/>
          <w:sz w:val="24"/>
          <w:szCs w:val="24"/>
          <w:lang w:val="es-ES"/>
        </w:rPr>
        <w:t xml:space="preserve"> </w:t>
      </w:r>
      <w:proofErr w:type="spellStart"/>
      <w:r w:rsidRPr="00903A6C">
        <w:rPr>
          <w:bCs/>
          <w:sz w:val="24"/>
          <w:szCs w:val="24"/>
          <w:lang w:val="es-ES"/>
        </w:rPr>
        <w:t>an</w:t>
      </w:r>
      <w:proofErr w:type="spellEnd"/>
      <w:r w:rsidRPr="00903A6C">
        <w:rPr>
          <w:bCs/>
          <w:sz w:val="24"/>
          <w:szCs w:val="24"/>
          <w:lang w:val="es-ES"/>
        </w:rPr>
        <w:t xml:space="preserve"> </w:t>
      </w:r>
      <w:proofErr w:type="spellStart"/>
      <w:r w:rsidRPr="00903A6C">
        <w:rPr>
          <w:bCs/>
          <w:sz w:val="24"/>
          <w:szCs w:val="24"/>
          <w:lang w:val="es-ES"/>
        </w:rPr>
        <w:t>cu</w:t>
      </w:r>
      <w:proofErr w:type="spellEnd"/>
      <w:r w:rsidRPr="00903A6C">
        <w:rPr>
          <w:bCs/>
          <w:sz w:val="24"/>
          <w:szCs w:val="24"/>
          <w:lang w:val="es-ES"/>
        </w:rPr>
        <w:t xml:space="preserve"> </w:t>
      </w:r>
      <w:proofErr w:type="spellStart"/>
      <w:r w:rsidRPr="00903A6C">
        <w:rPr>
          <w:bCs/>
          <w:sz w:val="24"/>
          <w:szCs w:val="24"/>
          <w:lang w:val="es-ES"/>
        </w:rPr>
        <w:t>lucrărilor</w:t>
      </w:r>
      <w:proofErr w:type="spellEnd"/>
      <w:r w:rsidRPr="00903A6C">
        <w:rPr>
          <w:bCs/>
          <w:sz w:val="24"/>
          <w:szCs w:val="24"/>
          <w:lang w:val="es-ES"/>
        </w:rPr>
        <w:t xml:space="preserve"> (</w:t>
      </w:r>
      <w:proofErr w:type="spellStart"/>
      <w:r w:rsidRPr="00903A6C">
        <w:rPr>
          <w:bCs/>
          <w:sz w:val="24"/>
          <w:szCs w:val="24"/>
          <w:lang w:val="es-ES"/>
        </w:rPr>
        <w:t>inclusiv</w:t>
      </w:r>
      <w:proofErr w:type="spellEnd"/>
      <w:r w:rsidRPr="00903A6C">
        <w:rPr>
          <w:bCs/>
          <w:sz w:val="24"/>
          <w:szCs w:val="24"/>
          <w:lang w:val="es-ES"/>
        </w:rPr>
        <w:t xml:space="preserve"> </w:t>
      </w:r>
      <w:proofErr w:type="spellStart"/>
      <w:r w:rsidRPr="00903A6C">
        <w:rPr>
          <w:bCs/>
          <w:sz w:val="24"/>
          <w:szCs w:val="24"/>
          <w:lang w:val="es-ES"/>
        </w:rPr>
        <w:t>investiţiile</w:t>
      </w:r>
      <w:proofErr w:type="spellEnd"/>
      <w:r w:rsidRPr="00903A6C">
        <w:rPr>
          <w:bCs/>
          <w:sz w:val="24"/>
          <w:szCs w:val="24"/>
          <w:lang w:val="es-ES"/>
        </w:rPr>
        <w:t xml:space="preserve">) </w:t>
      </w:r>
      <w:proofErr w:type="spellStart"/>
      <w:r w:rsidRPr="00903A6C">
        <w:rPr>
          <w:bCs/>
          <w:sz w:val="24"/>
          <w:szCs w:val="24"/>
          <w:lang w:val="es-ES"/>
        </w:rPr>
        <w:t>în</w:t>
      </w:r>
      <w:proofErr w:type="spellEnd"/>
      <w:r w:rsidRPr="00903A6C">
        <w:rPr>
          <w:bCs/>
          <w:sz w:val="24"/>
          <w:szCs w:val="24"/>
          <w:lang w:val="es-ES"/>
        </w:rPr>
        <w:t xml:space="preserve"> sarcina </w:t>
      </w:r>
      <w:proofErr w:type="spellStart"/>
      <w:r w:rsidRPr="00903A6C">
        <w:rPr>
          <w:bCs/>
          <w:sz w:val="24"/>
          <w:szCs w:val="24"/>
          <w:lang w:val="es-ES"/>
        </w:rPr>
        <w:t>Delegatului</w:t>
      </w:r>
      <w:proofErr w:type="spellEnd"/>
      <w:r w:rsidRPr="00903A6C">
        <w:rPr>
          <w:bCs/>
          <w:sz w:val="24"/>
          <w:szCs w:val="24"/>
          <w:lang w:val="es-ES"/>
        </w:rPr>
        <w:t xml:space="preserve"> </w:t>
      </w:r>
      <w:proofErr w:type="spellStart"/>
      <w:r w:rsidRPr="00903A6C">
        <w:rPr>
          <w:bCs/>
          <w:sz w:val="24"/>
          <w:szCs w:val="24"/>
          <w:lang w:val="es-ES"/>
        </w:rPr>
        <w:t>în</w:t>
      </w:r>
      <w:proofErr w:type="spellEnd"/>
      <w:r w:rsidRPr="00903A6C">
        <w:rPr>
          <w:bCs/>
          <w:sz w:val="24"/>
          <w:szCs w:val="24"/>
          <w:lang w:val="es-ES"/>
        </w:rPr>
        <w:t xml:space="preserve"> baza </w:t>
      </w:r>
      <w:proofErr w:type="spellStart"/>
      <w:r w:rsidRPr="00903A6C">
        <w:rPr>
          <w:bCs/>
          <w:sz w:val="24"/>
          <w:szCs w:val="24"/>
          <w:lang w:val="es-ES"/>
        </w:rPr>
        <w:t>prezentului</w:t>
      </w:r>
      <w:proofErr w:type="spellEnd"/>
      <w:r w:rsidRPr="00903A6C">
        <w:rPr>
          <w:bCs/>
          <w:sz w:val="24"/>
          <w:szCs w:val="24"/>
          <w:lang w:val="es-ES"/>
        </w:rPr>
        <w:t xml:space="preserve"> </w:t>
      </w:r>
      <w:proofErr w:type="spellStart"/>
      <w:r w:rsidRPr="00903A6C">
        <w:rPr>
          <w:bCs/>
          <w:sz w:val="24"/>
          <w:szCs w:val="24"/>
          <w:lang w:val="es-ES"/>
        </w:rPr>
        <w:t>Contract</w:t>
      </w:r>
      <w:proofErr w:type="spellEnd"/>
      <w:r w:rsidRPr="00903A6C">
        <w:rPr>
          <w:bCs/>
          <w:sz w:val="24"/>
          <w:szCs w:val="24"/>
          <w:lang w:val="es-ES"/>
        </w:rPr>
        <w:t xml:space="preserve">, </w:t>
      </w:r>
      <w:proofErr w:type="spellStart"/>
      <w:r w:rsidRPr="00903A6C">
        <w:rPr>
          <w:bCs/>
          <w:sz w:val="24"/>
          <w:szCs w:val="24"/>
          <w:lang w:val="es-ES"/>
        </w:rPr>
        <w:t>ca</w:t>
      </w:r>
      <w:proofErr w:type="spellEnd"/>
      <w:r w:rsidRPr="00903A6C">
        <w:rPr>
          <w:bCs/>
          <w:sz w:val="24"/>
          <w:szCs w:val="24"/>
          <w:lang w:val="es-ES"/>
        </w:rPr>
        <w:t xml:space="preserve"> </w:t>
      </w:r>
      <w:proofErr w:type="spellStart"/>
      <w:r w:rsidRPr="00903A6C">
        <w:rPr>
          <w:bCs/>
          <w:sz w:val="24"/>
          <w:szCs w:val="24"/>
          <w:lang w:val="es-ES"/>
        </w:rPr>
        <w:t>procent</w:t>
      </w:r>
      <w:proofErr w:type="spellEnd"/>
      <w:r w:rsidRPr="00903A6C">
        <w:rPr>
          <w:bCs/>
          <w:sz w:val="24"/>
          <w:szCs w:val="24"/>
          <w:lang w:val="es-ES"/>
        </w:rPr>
        <w:t xml:space="preserve"> </w:t>
      </w:r>
      <w:proofErr w:type="spellStart"/>
      <w:r w:rsidRPr="00903A6C">
        <w:rPr>
          <w:bCs/>
          <w:sz w:val="24"/>
          <w:szCs w:val="24"/>
          <w:lang w:val="es-ES"/>
        </w:rPr>
        <w:t>din</w:t>
      </w:r>
      <w:proofErr w:type="spellEnd"/>
      <w:r w:rsidRPr="00903A6C">
        <w:rPr>
          <w:bCs/>
          <w:sz w:val="24"/>
          <w:szCs w:val="24"/>
          <w:lang w:val="es-ES"/>
        </w:rPr>
        <w:t xml:space="preserve"> cifra de </w:t>
      </w:r>
      <w:proofErr w:type="spellStart"/>
      <w:r w:rsidRPr="00903A6C">
        <w:rPr>
          <w:bCs/>
          <w:sz w:val="24"/>
          <w:szCs w:val="24"/>
          <w:lang w:val="es-ES"/>
        </w:rPr>
        <w:t>afaceri</w:t>
      </w:r>
      <w:proofErr w:type="spellEnd"/>
      <w:r w:rsidRPr="00903A6C">
        <w:rPr>
          <w:bCs/>
          <w:sz w:val="24"/>
          <w:szCs w:val="24"/>
          <w:lang w:val="es-ES"/>
        </w:rPr>
        <w:t xml:space="preserve"> </w:t>
      </w:r>
      <w:proofErr w:type="spellStart"/>
      <w:r w:rsidRPr="00903A6C">
        <w:rPr>
          <w:bCs/>
          <w:sz w:val="24"/>
          <w:szCs w:val="24"/>
          <w:lang w:val="es-ES"/>
        </w:rPr>
        <w:t>anuală</w:t>
      </w:r>
      <w:proofErr w:type="spellEnd"/>
      <w:r w:rsidRPr="00903A6C">
        <w:rPr>
          <w:bCs/>
          <w:sz w:val="24"/>
          <w:szCs w:val="24"/>
          <w:lang w:val="es-ES"/>
        </w:rPr>
        <w:t xml:space="preserve"> a </w:t>
      </w:r>
      <w:proofErr w:type="spellStart"/>
      <w:r w:rsidRPr="00903A6C">
        <w:rPr>
          <w:bCs/>
          <w:sz w:val="24"/>
          <w:szCs w:val="24"/>
          <w:lang w:val="es-ES"/>
        </w:rPr>
        <w:t>Delegatului</w:t>
      </w:r>
      <w:proofErr w:type="spellEnd"/>
      <w:r w:rsidRPr="00903A6C">
        <w:rPr>
          <w:bCs/>
          <w:sz w:val="24"/>
          <w:szCs w:val="24"/>
          <w:lang w:val="es-ES"/>
        </w:rPr>
        <w:t xml:space="preserve"> </w:t>
      </w:r>
      <w:proofErr w:type="spellStart"/>
      <w:r w:rsidRPr="00903A6C">
        <w:rPr>
          <w:bCs/>
          <w:sz w:val="24"/>
          <w:szCs w:val="24"/>
          <w:lang w:val="es-ES"/>
        </w:rPr>
        <w:t>obţinută</w:t>
      </w:r>
      <w:proofErr w:type="spellEnd"/>
      <w:r w:rsidRPr="00903A6C">
        <w:rPr>
          <w:bCs/>
          <w:sz w:val="24"/>
          <w:szCs w:val="24"/>
          <w:lang w:val="es-ES"/>
        </w:rPr>
        <w:t xml:space="preserve"> </w:t>
      </w:r>
      <w:proofErr w:type="spellStart"/>
      <w:r w:rsidRPr="00903A6C">
        <w:rPr>
          <w:bCs/>
          <w:sz w:val="24"/>
          <w:szCs w:val="24"/>
          <w:lang w:val="es-ES"/>
        </w:rPr>
        <w:t>din</w:t>
      </w:r>
      <w:proofErr w:type="spellEnd"/>
      <w:r w:rsidRPr="00903A6C">
        <w:rPr>
          <w:bCs/>
          <w:sz w:val="24"/>
          <w:szCs w:val="24"/>
          <w:lang w:val="es-ES"/>
        </w:rPr>
        <w:t xml:space="preserve"> </w:t>
      </w:r>
      <w:proofErr w:type="spellStart"/>
      <w:r w:rsidRPr="00903A6C">
        <w:rPr>
          <w:bCs/>
          <w:sz w:val="24"/>
          <w:szCs w:val="24"/>
          <w:lang w:val="es-ES"/>
        </w:rPr>
        <w:t>furnizarea</w:t>
      </w:r>
      <w:proofErr w:type="spellEnd"/>
      <w:r w:rsidRPr="00903A6C">
        <w:rPr>
          <w:bCs/>
          <w:sz w:val="24"/>
          <w:szCs w:val="24"/>
          <w:lang w:val="es-ES"/>
        </w:rPr>
        <w:t>/</w:t>
      </w:r>
      <w:proofErr w:type="spellStart"/>
      <w:r w:rsidRPr="00903A6C">
        <w:rPr>
          <w:bCs/>
          <w:sz w:val="24"/>
          <w:szCs w:val="24"/>
          <w:lang w:val="es-ES"/>
        </w:rPr>
        <w:t>prestarea</w:t>
      </w:r>
      <w:proofErr w:type="spellEnd"/>
      <w:r w:rsidRPr="00903A6C">
        <w:rPr>
          <w:bCs/>
          <w:sz w:val="24"/>
          <w:szCs w:val="24"/>
          <w:lang w:val="es-ES"/>
        </w:rPr>
        <w:t xml:space="preserve"> </w:t>
      </w:r>
      <w:proofErr w:type="spellStart"/>
      <w:r w:rsidRPr="00903A6C">
        <w:rPr>
          <w:bCs/>
          <w:sz w:val="24"/>
          <w:szCs w:val="24"/>
          <w:lang w:val="es-ES"/>
        </w:rPr>
        <w:t>Serviciului</w:t>
      </w:r>
      <w:proofErr w:type="spellEnd"/>
      <w:r w:rsidRPr="00903A6C">
        <w:rPr>
          <w:bCs/>
          <w:sz w:val="24"/>
          <w:szCs w:val="24"/>
          <w:lang w:val="es-ES"/>
        </w:rPr>
        <w:t xml:space="preserve">, </w:t>
      </w:r>
      <w:proofErr w:type="spellStart"/>
      <w:r w:rsidRPr="00903A6C">
        <w:rPr>
          <w:bCs/>
          <w:sz w:val="24"/>
          <w:szCs w:val="24"/>
          <w:lang w:val="es-ES"/>
        </w:rPr>
        <w:t>şi</w:t>
      </w:r>
      <w:proofErr w:type="spellEnd"/>
      <w:r w:rsidRPr="00903A6C">
        <w:rPr>
          <w:bCs/>
          <w:sz w:val="24"/>
          <w:szCs w:val="24"/>
          <w:lang w:val="es-ES"/>
        </w:rPr>
        <w:t xml:space="preserve"> </w:t>
      </w:r>
      <w:proofErr w:type="spellStart"/>
      <w:r w:rsidRPr="00903A6C">
        <w:rPr>
          <w:bCs/>
          <w:sz w:val="24"/>
          <w:szCs w:val="24"/>
          <w:lang w:val="es-ES"/>
        </w:rPr>
        <w:t>detaliat</w:t>
      </w:r>
      <w:proofErr w:type="spellEnd"/>
      <w:r w:rsidRPr="00903A6C">
        <w:rPr>
          <w:bCs/>
          <w:sz w:val="24"/>
          <w:szCs w:val="24"/>
          <w:lang w:val="es-ES"/>
        </w:rPr>
        <w:t xml:space="preserve"> pe </w:t>
      </w:r>
      <w:proofErr w:type="spellStart"/>
      <w:r w:rsidRPr="00903A6C">
        <w:rPr>
          <w:bCs/>
          <w:sz w:val="24"/>
          <w:szCs w:val="24"/>
          <w:lang w:val="es-ES"/>
        </w:rPr>
        <w:t>fiecare</w:t>
      </w:r>
      <w:proofErr w:type="spellEnd"/>
      <w:r w:rsidRPr="00903A6C">
        <w:rPr>
          <w:bCs/>
          <w:sz w:val="24"/>
          <w:szCs w:val="24"/>
          <w:lang w:val="es-ES"/>
        </w:rPr>
        <w:t xml:space="preserve"> </w:t>
      </w:r>
      <w:proofErr w:type="spellStart"/>
      <w:r w:rsidRPr="00903A6C">
        <w:rPr>
          <w:bCs/>
          <w:sz w:val="24"/>
          <w:szCs w:val="24"/>
          <w:lang w:val="es-ES"/>
        </w:rPr>
        <w:t>tip</w:t>
      </w:r>
      <w:proofErr w:type="spellEnd"/>
      <w:r w:rsidRPr="00903A6C">
        <w:rPr>
          <w:bCs/>
          <w:sz w:val="24"/>
          <w:szCs w:val="24"/>
          <w:lang w:val="es-ES"/>
        </w:rPr>
        <w:t xml:space="preserve"> de lucrare;</w:t>
      </w:r>
    </w:p>
    <w:p w:rsidR="00446436" w:rsidRPr="00903A6C" w:rsidRDefault="00446436" w:rsidP="0024654F">
      <w:pPr>
        <w:pStyle w:val="ListParagraph"/>
        <w:widowControl/>
        <w:numPr>
          <w:ilvl w:val="0"/>
          <w:numId w:val="24"/>
        </w:numPr>
        <w:suppressAutoHyphens/>
        <w:autoSpaceDE/>
        <w:autoSpaceDN/>
        <w:ind w:left="0" w:right="-42" w:firstLine="426"/>
        <w:contextualSpacing/>
        <w:rPr>
          <w:bCs/>
          <w:kern w:val="2"/>
          <w:sz w:val="24"/>
          <w:szCs w:val="24"/>
        </w:rPr>
      </w:pPr>
      <w:r w:rsidRPr="00903A6C">
        <w:rPr>
          <w:bCs/>
          <w:sz w:val="24"/>
          <w:szCs w:val="24"/>
        </w:rPr>
        <w:t xml:space="preserve">de </w:t>
      </w:r>
      <w:proofErr w:type="spellStart"/>
      <w:r w:rsidRPr="00903A6C">
        <w:rPr>
          <w:bCs/>
          <w:sz w:val="24"/>
          <w:szCs w:val="24"/>
        </w:rPr>
        <w:t>deţinere</w:t>
      </w:r>
      <w:proofErr w:type="spellEnd"/>
      <w:r w:rsidRPr="00903A6C">
        <w:rPr>
          <w:bCs/>
          <w:sz w:val="24"/>
          <w:szCs w:val="24"/>
        </w:rPr>
        <w:t xml:space="preserve"> a tuturor </w:t>
      </w:r>
      <w:proofErr w:type="spellStart"/>
      <w:r w:rsidRPr="00903A6C">
        <w:rPr>
          <w:bCs/>
          <w:sz w:val="24"/>
          <w:szCs w:val="24"/>
        </w:rPr>
        <w:t>Autorizaţiilor</w:t>
      </w:r>
      <w:proofErr w:type="spellEnd"/>
      <w:r w:rsidRPr="00903A6C">
        <w:rPr>
          <w:bCs/>
          <w:sz w:val="24"/>
          <w:szCs w:val="24"/>
        </w:rPr>
        <w:t xml:space="preserve"> valabile.</w:t>
      </w:r>
    </w:p>
    <w:p w:rsidR="006D65D7" w:rsidRPr="00903A6C" w:rsidRDefault="006D65D7" w:rsidP="00F67DE3">
      <w:pPr>
        <w:pStyle w:val="Heading1"/>
        <w:numPr>
          <w:ilvl w:val="0"/>
          <w:numId w:val="9"/>
        </w:numPr>
        <w:tabs>
          <w:tab w:val="left" w:pos="950"/>
        </w:tabs>
        <w:spacing w:line="240" w:lineRule="auto"/>
        <w:ind w:left="0" w:right="-42" w:firstLine="0"/>
        <w:rPr>
          <w:lang w:eastAsia="ro-RO"/>
        </w:rPr>
      </w:pPr>
      <w:r w:rsidRPr="00903A6C">
        <w:rPr>
          <w:lang w:eastAsia="ro-RO"/>
        </w:rPr>
        <w:t xml:space="preserve">MĂSURILE DE SĂNĂTATE ȘI SECURITATE ÎN MUNCĂ </w:t>
      </w:r>
    </w:p>
    <w:p w:rsidR="006D65D7" w:rsidRPr="00903A6C" w:rsidRDefault="006D65D7" w:rsidP="001C3FA7">
      <w:pPr>
        <w:ind w:right="-42"/>
        <w:jc w:val="both"/>
        <w:rPr>
          <w:b/>
          <w:bCs/>
          <w:iCs/>
          <w:sz w:val="24"/>
          <w:szCs w:val="24"/>
          <w:lang w:eastAsia="en-GB"/>
        </w:rPr>
      </w:pPr>
      <w:r w:rsidRPr="00903A6C">
        <w:rPr>
          <w:b/>
          <w:bCs/>
          <w:iCs/>
          <w:sz w:val="24"/>
          <w:szCs w:val="24"/>
          <w:lang w:eastAsia="en-GB"/>
        </w:rPr>
        <w:tab/>
        <w:t xml:space="preserve">20.1. </w:t>
      </w:r>
      <w:r w:rsidRPr="00903A6C">
        <w:rPr>
          <w:bCs/>
          <w:iCs/>
          <w:sz w:val="24"/>
          <w:szCs w:val="24"/>
          <w:lang w:eastAsia="en-GB"/>
        </w:rPr>
        <w:t xml:space="preserve">Delegatul va revizui planul său intern de sănătate şi securitate în muncă, ori de câte ori va fi necesar şi ori </w:t>
      </w:r>
      <w:r w:rsidRPr="00903A6C">
        <w:rPr>
          <w:bCs/>
          <w:kern w:val="2"/>
          <w:sz w:val="24"/>
          <w:szCs w:val="24"/>
        </w:rPr>
        <w:t>de</w:t>
      </w:r>
      <w:r w:rsidRPr="00903A6C">
        <w:rPr>
          <w:bCs/>
          <w:iCs/>
          <w:sz w:val="24"/>
          <w:szCs w:val="24"/>
          <w:lang w:eastAsia="en-GB"/>
        </w:rPr>
        <w:t xml:space="preserve"> câte ori se vor face schimbări ale practicilor de exploatare, se vor introduce utilaje şi echipamente noi, etc. şi va prezenta </w:t>
      </w:r>
      <w:proofErr w:type="spellStart"/>
      <w:r w:rsidRPr="00903A6C">
        <w:rPr>
          <w:sz w:val="24"/>
          <w:szCs w:val="24"/>
        </w:rPr>
        <w:t>Asociaţiei</w:t>
      </w:r>
      <w:proofErr w:type="spellEnd"/>
      <w:r w:rsidRPr="00903A6C">
        <w:rPr>
          <w:sz w:val="24"/>
          <w:szCs w:val="24"/>
        </w:rPr>
        <w:t xml:space="preserve"> de Dezvoltare Intercomunitară de utilități publice pentru serviciile de salubrizare a localităților</w:t>
      </w:r>
      <w:r w:rsidRPr="00903A6C">
        <w:rPr>
          <w:sz w:val="24"/>
          <w:szCs w:val="24"/>
          <w:lang w:eastAsia="en-GB"/>
        </w:rPr>
        <w:t xml:space="preserve"> </w:t>
      </w:r>
      <w:r w:rsidRPr="00903A6C">
        <w:rPr>
          <w:sz w:val="24"/>
          <w:szCs w:val="24"/>
        </w:rPr>
        <w:t>ECO SEPSI</w:t>
      </w:r>
      <w:r w:rsidRPr="00903A6C">
        <w:rPr>
          <w:bCs/>
          <w:sz w:val="24"/>
          <w:szCs w:val="24"/>
        </w:rPr>
        <w:t xml:space="preserve"> </w:t>
      </w:r>
      <w:r w:rsidRPr="00903A6C">
        <w:rPr>
          <w:bCs/>
          <w:iCs/>
          <w:sz w:val="24"/>
          <w:szCs w:val="24"/>
          <w:lang w:eastAsia="en-GB"/>
        </w:rPr>
        <w:t xml:space="preserve">documentul revizuit. </w:t>
      </w:r>
    </w:p>
    <w:p w:rsidR="00A41042" w:rsidRPr="00903A6C" w:rsidRDefault="006D65D7" w:rsidP="001C3FA7">
      <w:pPr>
        <w:ind w:right="-42"/>
        <w:jc w:val="both"/>
        <w:rPr>
          <w:sz w:val="24"/>
          <w:szCs w:val="24"/>
          <w:lang w:eastAsia="en-GB"/>
        </w:rPr>
      </w:pPr>
      <w:bookmarkStart w:id="68" w:name="_Toc395090935"/>
      <w:bookmarkStart w:id="69" w:name="_Toc381957668"/>
      <w:bookmarkStart w:id="70" w:name="_Toc381791140"/>
      <w:r w:rsidRPr="00903A6C">
        <w:rPr>
          <w:b/>
          <w:sz w:val="24"/>
          <w:szCs w:val="24"/>
          <w:lang w:eastAsia="en-GB"/>
        </w:rPr>
        <w:tab/>
        <w:t xml:space="preserve">20.2. </w:t>
      </w:r>
      <w:r w:rsidRPr="00903A6C">
        <w:rPr>
          <w:sz w:val="24"/>
          <w:szCs w:val="24"/>
          <w:lang w:eastAsia="en-GB"/>
        </w:rPr>
        <w:t xml:space="preserve">Delegatul va avea în vedere sănătatea şi securitatea în muncă pentru toate persoanele implicate în prestarea Serviciului şi va </w:t>
      </w:r>
      <w:proofErr w:type="spellStart"/>
      <w:r w:rsidRPr="00903A6C">
        <w:rPr>
          <w:sz w:val="24"/>
          <w:szCs w:val="24"/>
          <w:lang w:eastAsia="en-GB"/>
        </w:rPr>
        <w:t>menţine</w:t>
      </w:r>
      <w:proofErr w:type="spellEnd"/>
      <w:r w:rsidRPr="00903A6C">
        <w:rPr>
          <w:sz w:val="24"/>
          <w:szCs w:val="24"/>
          <w:lang w:eastAsia="en-GB"/>
        </w:rPr>
        <w:t xml:space="preserve"> toate amplasamentele, clădirile, </w:t>
      </w:r>
      <w:proofErr w:type="spellStart"/>
      <w:r w:rsidRPr="00903A6C">
        <w:rPr>
          <w:sz w:val="24"/>
          <w:szCs w:val="24"/>
          <w:lang w:eastAsia="en-GB"/>
        </w:rPr>
        <w:t>instalaţiile</w:t>
      </w:r>
      <w:proofErr w:type="spellEnd"/>
      <w:r w:rsidRPr="00903A6C">
        <w:rPr>
          <w:sz w:val="24"/>
          <w:szCs w:val="24"/>
          <w:lang w:eastAsia="en-GB"/>
        </w:rPr>
        <w:t xml:space="preserve">, vehiculele şi utilajele (în măsura în care acestea se află sub controlul său) într-o stare de </w:t>
      </w:r>
      <w:proofErr w:type="spellStart"/>
      <w:r w:rsidRPr="00903A6C">
        <w:rPr>
          <w:sz w:val="24"/>
          <w:szCs w:val="24"/>
          <w:lang w:eastAsia="en-GB"/>
        </w:rPr>
        <w:t>funcţionare</w:t>
      </w:r>
      <w:proofErr w:type="spellEnd"/>
      <w:r w:rsidRPr="00903A6C">
        <w:rPr>
          <w:sz w:val="24"/>
          <w:szCs w:val="24"/>
          <w:lang w:eastAsia="en-GB"/>
        </w:rPr>
        <w:t xml:space="preserve"> corespunzătoare pentru evitarea pericolului, va </w:t>
      </w:r>
      <w:proofErr w:type="spellStart"/>
      <w:r w:rsidRPr="00903A6C">
        <w:rPr>
          <w:sz w:val="24"/>
          <w:szCs w:val="24"/>
          <w:lang w:eastAsia="en-GB"/>
        </w:rPr>
        <w:t>întreţine</w:t>
      </w:r>
      <w:proofErr w:type="spellEnd"/>
      <w:r w:rsidRPr="00903A6C">
        <w:rPr>
          <w:sz w:val="24"/>
          <w:szCs w:val="24"/>
          <w:lang w:eastAsia="en-GB"/>
        </w:rPr>
        <w:t xml:space="preserve">, pe cheltuială proprie, </w:t>
      </w:r>
      <w:proofErr w:type="spellStart"/>
      <w:r w:rsidRPr="00903A6C">
        <w:rPr>
          <w:sz w:val="24"/>
          <w:szCs w:val="24"/>
          <w:lang w:eastAsia="en-GB"/>
        </w:rPr>
        <w:t>instalaţia</w:t>
      </w:r>
      <w:proofErr w:type="spellEnd"/>
      <w:r w:rsidRPr="00903A6C">
        <w:rPr>
          <w:sz w:val="24"/>
          <w:szCs w:val="24"/>
          <w:lang w:eastAsia="en-GB"/>
        </w:rPr>
        <w:t xml:space="preserve"> de iluminare, elementele de </w:t>
      </w:r>
      <w:proofErr w:type="spellStart"/>
      <w:r w:rsidRPr="00903A6C">
        <w:rPr>
          <w:sz w:val="24"/>
          <w:szCs w:val="24"/>
          <w:lang w:eastAsia="en-GB"/>
        </w:rPr>
        <w:t>protecţie</w:t>
      </w:r>
      <w:proofErr w:type="spellEnd"/>
      <w:r w:rsidRPr="00903A6C">
        <w:rPr>
          <w:sz w:val="24"/>
          <w:szCs w:val="24"/>
          <w:lang w:eastAsia="en-GB"/>
        </w:rPr>
        <w:t xml:space="preserve">, semnele de avertizare şi va urmări amplasarea şi </w:t>
      </w:r>
      <w:r w:rsidRPr="00903A6C">
        <w:rPr>
          <w:bCs/>
          <w:kern w:val="2"/>
          <w:sz w:val="24"/>
          <w:szCs w:val="24"/>
        </w:rPr>
        <w:t>instalarea</w:t>
      </w:r>
      <w:r w:rsidRPr="00903A6C">
        <w:rPr>
          <w:sz w:val="24"/>
          <w:szCs w:val="24"/>
          <w:lang w:eastAsia="en-GB"/>
        </w:rPr>
        <w:t xml:space="preserve"> acestora ori de câte ori va fi necesar, sau la solicitarea </w:t>
      </w:r>
      <w:proofErr w:type="spellStart"/>
      <w:r w:rsidRPr="00903A6C">
        <w:rPr>
          <w:sz w:val="24"/>
          <w:szCs w:val="24"/>
        </w:rPr>
        <w:t>Asociaţiei</w:t>
      </w:r>
      <w:proofErr w:type="spellEnd"/>
      <w:r w:rsidRPr="00903A6C">
        <w:rPr>
          <w:sz w:val="24"/>
          <w:szCs w:val="24"/>
        </w:rPr>
        <w:t xml:space="preserve"> de Dezvoltare Intercomunitară de utilități publice pentru serviciile de salubrizare a localităților</w:t>
      </w:r>
      <w:r w:rsidRPr="00903A6C">
        <w:rPr>
          <w:sz w:val="24"/>
          <w:szCs w:val="24"/>
          <w:lang w:eastAsia="en-GB"/>
        </w:rPr>
        <w:t xml:space="preserve"> </w:t>
      </w:r>
      <w:r w:rsidRPr="00903A6C">
        <w:rPr>
          <w:sz w:val="24"/>
          <w:szCs w:val="24"/>
        </w:rPr>
        <w:t>ECO SEPSI</w:t>
      </w:r>
      <w:r w:rsidRPr="00903A6C">
        <w:rPr>
          <w:bCs/>
          <w:sz w:val="24"/>
          <w:szCs w:val="24"/>
        </w:rPr>
        <w:t xml:space="preserve"> </w:t>
      </w:r>
      <w:r w:rsidRPr="00903A6C">
        <w:rPr>
          <w:sz w:val="24"/>
          <w:szCs w:val="24"/>
          <w:lang w:eastAsia="en-GB"/>
        </w:rPr>
        <w:t xml:space="preserve">sau la solicitarea oricărei </w:t>
      </w:r>
      <w:proofErr w:type="spellStart"/>
      <w:r w:rsidRPr="00903A6C">
        <w:rPr>
          <w:sz w:val="24"/>
          <w:szCs w:val="24"/>
          <w:lang w:eastAsia="en-GB"/>
        </w:rPr>
        <w:t>Autorităţi</w:t>
      </w:r>
      <w:proofErr w:type="spellEnd"/>
      <w:r w:rsidRPr="00903A6C">
        <w:rPr>
          <w:sz w:val="24"/>
          <w:szCs w:val="24"/>
          <w:lang w:eastAsia="en-GB"/>
        </w:rPr>
        <w:t xml:space="preserve"> Competente, în domeniul </w:t>
      </w:r>
      <w:proofErr w:type="spellStart"/>
      <w:r w:rsidRPr="00903A6C">
        <w:rPr>
          <w:sz w:val="24"/>
          <w:szCs w:val="24"/>
          <w:lang w:eastAsia="en-GB"/>
        </w:rPr>
        <w:t>protecţiei</w:t>
      </w:r>
      <w:proofErr w:type="spellEnd"/>
      <w:r w:rsidRPr="00903A6C">
        <w:rPr>
          <w:sz w:val="24"/>
          <w:szCs w:val="24"/>
          <w:lang w:eastAsia="en-GB"/>
        </w:rPr>
        <w:t xml:space="preserve">, </w:t>
      </w:r>
      <w:proofErr w:type="spellStart"/>
      <w:r w:rsidRPr="00903A6C">
        <w:rPr>
          <w:sz w:val="24"/>
          <w:szCs w:val="24"/>
          <w:lang w:eastAsia="en-GB"/>
        </w:rPr>
        <w:t>securităţii</w:t>
      </w:r>
      <w:proofErr w:type="spellEnd"/>
      <w:r w:rsidRPr="00903A6C">
        <w:rPr>
          <w:sz w:val="24"/>
          <w:szCs w:val="24"/>
          <w:lang w:eastAsia="en-GB"/>
        </w:rPr>
        <w:t xml:space="preserve"> şi </w:t>
      </w:r>
      <w:proofErr w:type="spellStart"/>
      <w:r w:rsidRPr="00903A6C">
        <w:rPr>
          <w:sz w:val="24"/>
          <w:szCs w:val="24"/>
          <w:lang w:eastAsia="en-GB"/>
        </w:rPr>
        <w:t>sănătăţii</w:t>
      </w:r>
      <w:proofErr w:type="spellEnd"/>
      <w:r w:rsidRPr="00903A6C">
        <w:rPr>
          <w:sz w:val="24"/>
          <w:szCs w:val="24"/>
          <w:lang w:eastAsia="en-GB"/>
        </w:rPr>
        <w:t xml:space="preserve"> </w:t>
      </w:r>
      <w:proofErr w:type="spellStart"/>
      <w:r w:rsidRPr="00903A6C">
        <w:rPr>
          <w:sz w:val="24"/>
          <w:szCs w:val="24"/>
          <w:lang w:eastAsia="en-GB"/>
        </w:rPr>
        <w:t>populaţiei</w:t>
      </w:r>
      <w:proofErr w:type="spellEnd"/>
      <w:r w:rsidRPr="00903A6C">
        <w:rPr>
          <w:sz w:val="24"/>
          <w:szCs w:val="24"/>
          <w:lang w:eastAsia="en-GB"/>
        </w:rPr>
        <w:t>.</w:t>
      </w:r>
      <w:bookmarkEnd w:id="68"/>
      <w:bookmarkEnd w:id="69"/>
      <w:bookmarkEnd w:id="70"/>
    </w:p>
    <w:p w:rsidR="00A41042" w:rsidRPr="00903A6C" w:rsidRDefault="00A41042" w:rsidP="00C3032C">
      <w:pPr>
        <w:pStyle w:val="Heading1"/>
        <w:numPr>
          <w:ilvl w:val="0"/>
          <w:numId w:val="9"/>
        </w:numPr>
        <w:spacing w:line="240" w:lineRule="auto"/>
        <w:ind w:left="0" w:right="-42" w:firstLine="0"/>
        <w:jc w:val="both"/>
        <w:rPr>
          <w:lang w:eastAsia="ro-RO"/>
        </w:rPr>
      </w:pPr>
      <w:r w:rsidRPr="00903A6C">
        <w:rPr>
          <w:lang w:eastAsia="ro-RO"/>
        </w:rPr>
        <w:t xml:space="preserve"> ASPECTE DE PROTECȚIA MEDIULUI, ÎMPĂRȚIREA</w:t>
      </w:r>
      <w:r w:rsidR="00A545B1" w:rsidRPr="00903A6C">
        <w:rPr>
          <w:lang w:eastAsia="ro-RO"/>
        </w:rPr>
        <w:t xml:space="preserve"> </w:t>
      </w:r>
      <w:r w:rsidRPr="00903A6C">
        <w:rPr>
          <w:lang w:eastAsia="ro-RO"/>
        </w:rPr>
        <w:t xml:space="preserve">RESPONSABILITĂȚILOR DE MEDIU ÎNTRE PĂRȚI </w:t>
      </w:r>
    </w:p>
    <w:p w:rsidR="00A41042" w:rsidRPr="00903A6C" w:rsidRDefault="00A41042" w:rsidP="001C3FA7">
      <w:pPr>
        <w:ind w:right="-42"/>
        <w:jc w:val="both"/>
        <w:rPr>
          <w:sz w:val="24"/>
          <w:szCs w:val="24"/>
          <w:lang w:eastAsia="en-GB"/>
        </w:rPr>
      </w:pPr>
      <w:r w:rsidRPr="00903A6C">
        <w:rPr>
          <w:b/>
          <w:sz w:val="24"/>
          <w:szCs w:val="24"/>
          <w:lang w:eastAsia="en-GB"/>
        </w:rPr>
        <w:tab/>
        <w:t xml:space="preserve">21.1. </w:t>
      </w:r>
      <w:r w:rsidRPr="00903A6C">
        <w:rPr>
          <w:sz w:val="24"/>
          <w:szCs w:val="24"/>
          <w:lang w:eastAsia="en-GB"/>
        </w:rPr>
        <w:t xml:space="preserve">De la data de începere a contractului, delegatul va fi răspunzător de orice încălcare a prevederilor oricărei Legi referitoare la mediul înconjurător, care apare sau a avut loc după această dată. </w:t>
      </w:r>
    </w:p>
    <w:p w:rsidR="00A41042" w:rsidRPr="00903A6C" w:rsidRDefault="00A41042" w:rsidP="001C3FA7">
      <w:pPr>
        <w:ind w:right="-42"/>
        <w:jc w:val="both"/>
        <w:rPr>
          <w:sz w:val="24"/>
          <w:szCs w:val="24"/>
          <w:lang w:eastAsia="en-GB"/>
        </w:rPr>
      </w:pPr>
      <w:bookmarkStart w:id="71" w:name="_Toc395090940"/>
      <w:bookmarkStart w:id="72" w:name="_Toc381957670"/>
      <w:bookmarkStart w:id="73" w:name="_Toc381791142"/>
      <w:bookmarkStart w:id="74" w:name="_Toc380141065"/>
      <w:bookmarkStart w:id="75" w:name="_Toc379978620"/>
      <w:bookmarkStart w:id="76" w:name="_Toc378327524"/>
      <w:r w:rsidRPr="00903A6C">
        <w:rPr>
          <w:b/>
          <w:sz w:val="24"/>
          <w:szCs w:val="24"/>
          <w:lang w:eastAsia="en-GB"/>
        </w:rPr>
        <w:tab/>
      </w:r>
      <w:r w:rsidR="00A545B1" w:rsidRPr="00903A6C">
        <w:rPr>
          <w:b/>
          <w:sz w:val="24"/>
          <w:szCs w:val="24"/>
          <w:lang w:eastAsia="en-GB"/>
        </w:rPr>
        <w:t>21.2.</w:t>
      </w:r>
      <w:r w:rsidRPr="00903A6C">
        <w:rPr>
          <w:sz w:val="24"/>
          <w:szCs w:val="24"/>
          <w:lang w:eastAsia="en-GB"/>
        </w:rPr>
        <w:t xml:space="preserve"> Delegatul nu va putea fi </w:t>
      </w:r>
      <w:proofErr w:type="spellStart"/>
      <w:r w:rsidRPr="00903A6C">
        <w:rPr>
          <w:sz w:val="24"/>
          <w:szCs w:val="24"/>
          <w:lang w:eastAsia="en-GB"/>
        </w:rPr>
        <w:t>ţinut</w:t>
      </w:r>
      <w:proofErr w:type="spellEnd"/>
      <w:r w:rsidRPr="00903A6C">
        <w:rPr>
          <w:sz w:val="24"/>
          <w:szCs w:val="24"/>
          <w:lang w:eastAsia="en-GB"/>
        </w:rPr>
        <w:t xml:space="preserve"> responsabil de nici un act, omisiune, fapt sau activitate a Delegatarului, ale căror cauze sunt anterioare datei de începere a contractului şi au avut ca rezultat o încălcare sau nerespectare a prevederilor oricărei Legi privind mediul înconjurător. Delegatarul se obligă să-l despăgubească pe Delegat pentru orice astfel de răspundere legată de mediul înconjurător.</w:t>
      </w:r>
      <w:bookmarkEnd w:id="71"/>
      <w:bookmarkEnd w:id="72"/>
      <w:bookmarkEnd w:id="73"/>
      <w:bookmarkEnd w:id="74"/>
      <w:bookmarkEnd w:id="75"/>
      <w:bookmarkEnd w:id="76"/>
    </w:p>
    <w:p w:rsidR="00A41042" w:rsidRPr="00903A6C" w:rsidRDefault="006B5B81" w:rsidP="00C3032C">
      <w:pPr>
        <w:pStyle w:val="Heading1"/>
        <w:numPr>
          <w:ilvl w:val="0"/>
          <w:numId w:val="9"/>
        </w:numPr>
        <w:tabs>
          <w:tab w:val="left" w:pos="709"/>
        </w:tabs>
        <w:spacing w:line="240" w:lineRule="auto"/>
        <w:ind w:left="0" w:right="-42" w:firstLine="0"/>
        <w:jc w:val="both"/>
        <w:rPr>
          <w:lang w:val="it-IT" w:eastAsia="ro-RO"/>
        </w:rPr>
      </w:pPr>
      <w:bookmarkStart w:id="77" w:name="_Toc154133572"/>
      <w:r w:rsidRPr="00903A6C">
        <w:rPr>
          <w:lang w:val="it-IT" w:eastAsia="ro-RO"/>
        </w:rPr>
        <w:t>REGISTRE, EVIDENȚE CONTABILE ȘI AUDIT</w:t>
      </w:r>
      <w:bookmarkEnd w:id="77"/>
      <w:r w:rsidRPr="00903A6C">
        <w:rPr>
          <w:lang w:val="it-IT" w:eastAsia="ro-RO"/>
        </w:rPr>
        <w:t xml:space="preserve"> </w:t>
      </w:r>
    </w:p>
    <w:p w:rsidR="00A41042" w:rsidRPr="00903A6C" w:rsidRDefault="00A41042" w:rsidP="001C3FA7">
      <w:pPr>
        <w:ind w:right="-42"/>
        <w:jc w:val="both"/>
        <w:rPr>
          <w:b/>
          <w:sz w:val="24"/>
          <w:szCs w:val="24"/>
          <w:lang w:eastAsia="en-GB"/>
        </w:rPr>
      </w:pPr>
      <w:bookmarkStart w:id="78" w:name="_Toc337740267"/>
      <w:bookmarkStart w:id="79" w:name="_Toc337653193"/>
      <w:bookmarkStart w:id="80" w:name="_Toc337558413"/>
      <w:bookmarkStart w:id="81" w:name="_Toc337128347"/>
      <w:bookmarkStart w:id="82" w:name="_Toc334082401"/>
      <w:bookmarkStart w:id="83" w:name="_Toc333326645"/>
      <w:bookmarkStart w:id="84" w:name="_Toc333325574"/>
      <w:bookmarkStart w:id="85" w:name="_Toc332970524"/>
      <w:bookmarkStart w:id="86" w:name="_Toc395090950"/>
      <w:bookmarkStart w:id="87" w:name="_Toc381957679"/>
      <w:bookmarkStart w:id="88" w:name="_Toc381791151"/>
      <w:bookmarkStart w:id="89" w:name="_Toc380141074"/>
      <w:bookmarkStart w:id="90" w:name="_Toc379978629"/>
      <w:bookmarkStart w:id="91" w:name="_Toc378327533"/>
      <w:r w:rsidRPr="00903A6C">
        <w:rPr>
          <w:b/>
          <w:sz w:val="24"/>
          <w:szCs w:val="24"/>
          <w:lang w:eastAsia="en-GB"/>
        </w:rPr>
        <w:tab/>
      </w:r>
      <w:r w:rsidR="0031614D" w:rsidRPr="00903A6C">
        <w:rPr>
          <w:b/>
          <w:sz w:val="24"/>
          <w:szCs w:val="24"/>
          <w:lang w:eastAsia="en-GB"/>
        </w:rPr>
        <w:t>22.1.</w:t>
      </w:r>
      <w:r w:rsidRPr="00903A6C">
        <w:rPr>
          <w:sz w:val="24"/>
          <w:szCs w:val="24"/>
          <w:lang w:eastAsia="en-GB"/>
        </w:rPr>
        <w:t xml:space="preserve"> </w:t>
      </w:r>
      <w:bookmarkEnd w:id="78"/>
      <w:bookmarkEnd w:id="79"/>
      <w:bookmarkEnd w:id="80"/>
      <w:bookmarkEnd w:id="81"/>
      <w:bookmarkEnd w:id="82"/>
      <w:bookmarkEnd w:id="83"/>
      <w:bookmarkEnd w:id="84"/>
      <w:bookmarkEnd w:id="85"/>
      <w:r w:rsidRPr="00903A6C">
        <w:rPr>
          <w:sz w:val="24"/>
          <w:szCs w:val="24"/>
          <w:lang w:eastAsia="ro-RO"/>
        </w:rPr>
        <w:t>Delegatul</w:t>
      </w:r>
      <w:r w:rsidRPr="00903A6C">
        <w:rPr>
          <w:sz w:val="24"/>
          <w:szCs w:val="24"/>
          <w:lang w:eastAsia="en-GB"/>
        </w:rPr>
        <w:t xml:space="preserve"> va respecta standardele şi principiile contabile şi va </w:t>
      </w:r>
      <w:proofErr w:type="spellStart"/>
      <w:r w:rsidRPr="00903A6C">
        <w:rPr>
          <w:sz w:val="24"/>
          <w:szCs w:val="24"/>
          <w:lang w:eastAsia="en-GB"/>
        </w:rPr>
        <w:t>menţine</w:t>
      </w:r>
      <w:proofErr w:type="spellEnd"/>
      <w:r w:rsidRPr="00903A6C">
        <w:rPr>
          <w:sz w:val="24"/>
          <w:szCs w:val="24"/>
          <w:lang w:eastAsia="en-GB"/>
        </w:rPr>
        <w:t xml:space="preserve"> registrele şi înregistrările contabile necesare conform Legii aplicabile.</w:t>
      </w:r>
      <w:bookmarkEnd w:id="86"/>
      <w:bookmarkEnd w:id="87"/>
      <w:bookmarkEnd w:id="88"/>
      <w:bookmarkEnd w:id="89"/>
      <w:bookmarkEnd w:id="90"/>
      <w:bookmarkEnd w:id="91"/>
    </w:p>
    <w:p w:rsidR="00A41042" w:rsidRPr="00903A6C" w:rsidRDefault="00A41042" w:rsidP="001C3FA7">
      <w:pPr>
        <w:ind w:right="-42"/>
        <w:jc w:val="both"/>
        <w:rPr>
          <w:b/>
          <w:sz w:val="24"/>
          <w:szCs w:val="24"/>
          <w:lang w:eastAsia="en-GB"/>
        </w:rPr>
      </w:pPr>
      <w:bookmarkStart w:id="92" w:name="_Toc395090951"/>
      <w:bookmarkStart w:id="93" w:name="_Toc381957680"/>
      <w:bookmarkStart w:id="94" w:name="_Toc381791152"/>
      <w:bookmarkStart w:id="95" w:name="_Toc380141075"/>
      <w:bookmarkStart w:id="96" w:name="_Toc379978630"/>
      <w:bookmarkStart w:id="97" w:name="_Toc378327534"/>
      <w:bookmarkStart w:id="98" w:name="_Toc337740268"/>
      <w:bookmarkStart w:id="99" w:name="_Toc337653194"/>
      <w:bookmarkStart w:id="100" w:name="_Toc337558414"/>
      <w:bookmarkStart w:id="101" w:name="_Toc337128348"/>
      <w:bookmarkStart w:id="102" w:name="_Toc334082402"/>
      <w:bookmarkStart w:id="103" w:name="_Toc333326646"/>
      <w:bookmarkStart w:id="104" w:name="_Toc333325575"/>
      <w:bookmarkStart w:id="105" w:name="_Toc332970525"/>
      <w:r w:rsidRPr="00903A6C">
        <w:rPr>
          <w:b/>
          <w:sz w:val="24"/>
          <w:szCs w:val="24"/>
          <w:lang w:eastAsia="en-GB"/>
        </w:rPr>
        <w:tab/>
      </w:r>
      <w:r w:rsidR="0031614D" w:rsidRPr="00903A6C">
        <w:rPr>
          <w:b/>
          <w:sz w:val="24"/>
          <w:szCs w:val="24"/>
          <w:lang w:eastAsia="en-GB"/>
        </w:rPr>
        <w:t>22.2.</w:t>
      </w:r>
      <w:r w:rsidRPr="00903A6C">
        <w:rPr>
          <w:sz w:val="24"/>
          <w:szCs w:val="24"/>
          <w:lang w:eastAsia="en-GB"/>
        </w:rPr>
        <w:t xml:space="preserve"> Delegatul va </w:t>
      </w:r>
      <w:proofErr w:type="spellStart"/>
      <w:r w:rsidRPr="00903A6C">
        <w:rPr>
          <w:sz w:val="24"/>
          <w:szCs w:val="24"/>
          <w:lang w:eastAsia="en-GB"/>
        </w:rPr>
        <w:t>evidenţia</w:t>
      </w:r>
      <w:proofErr w:type="spellEnd"/>
      <w:r w:rsidRPr="00903A6C">
        <w:rPr>
          <w:sz w:val="24"/>
          <w:szCs w:val="24"/>
          <w:lang w:eastAsia="en-GB"/>
        </w:rPr>
        <w:t xml:space="preserve"> în contabilitate în mod separat, clar şi distinct toate intrările şi </w:t>
      </w:r>
      <w:proofErr w:type="spellStart"/>
      <w:r w:rsidRPr="00903A6C">
        <w:rPr>
          <w:sz w:val="24"/>
          <w:szCs w:val="24"/>
          <w:lang w:eastAsia="en-GB"/>
        </w:rPr>
        <w:t>ieşirile</w:t>
      </w:r>
      <w:proofErr w:type="spellEnd"/>
      <w:r w:rsidRPr="00903A6C">
        <w:rPr>
          <w:sz w:val="24"/>
          <w:szCs w:val="24"/>
          <w:lang w:eastAsia="en-GB"/>
        </w:rPr>
        <w:t xml:space="preserve"> contabile în </w:t>
      </w:r>
      <w:r w:rsidRPr="00903A6C">
        <w:rPr>
          <w:sz w:val="24"/>
          <w:szCs w:val="24"/>
          <w:lang w:eastAsia="ro-RO"/>
        </w:rPr>
        <w:t>legătură</w:t>
      </w:r>
      <w:r w:rsidRPr="00903A6C">
        <w:rPr>
          <w:sz w:val="24"/>
          <w:szCs w:val="24"/>
          <w:lang w:eastAsia="en-GB"/>
        </w:rPr>
        <w:t xml:space="preserve"> cu prezentul Contract, în conformitate cu </w:t>
      </w:r>
      <w:proofErr w:type="spellStart"/>
      <w:r w:rsidRPr="00903A6C">
        <w:rPr>
          <w:sz w:val="24"/>
          <w:szCs w:val="24"/>
          <w:lang w:eastAsia="en-GB"/>
        </w:rPr>
        <w:t>dispoziţiile</w:t>
      </w:r>
      <w:proofErr w:type="spellEnd"/>
      <w:r w:rsidRPr="00903A6C">
        <w:rPr>
          <w:sz w:val="24"/>
          <w:szCs w:val="24"/>
          <w:lang w:eastAsia="en-GB"/>
        </w:rPr>
        <w:t xml:space="preserve"> legale. În măsura în care Delegatul nu va </w:t>
      </w:r>
      <w:proofErr w:type="spellStart"/>
      <w:r w:rsidRPr="00903A6C">
        <w:rPr>
          <w:sz w:val="24"/>
          <w:szCs w:val="24"/>
          <w:lang w:eastAsia="en-GB"/>
        </w:rPr>
        <w:t>evidenţia</w:t>
      </w:r>
      <w:proofErr w:type="spellEnd"/>
      <w:r w:rsidRPr="00903A6C">
        <w:rPr>
          <w:sz w:val="24"/>
          <w:szCs w:val="24"/>
          <w:lang w:eastAsia="en-GB"/>
        </w:rPr>
        <w:t xml:space="preserve"> aceste intrări şi </w:t>
      </w:r>
      <w:proofErr w:type="spellStart"/>
      <w:r w:rsidRPr="00903A6C">
        <w:rPr>
          <w:sz w:val="24"/>
          <w:szCs w:val="24"/>
          <w:lang w:eastAsia="en-GB"/>
        </w:rPr>
        <w:t>ieşiri</w:t>
      </w:r>
      <w:proofErr w:type="spellEnd"/>
      <w:r w:rsidRPr="00903A6C">
        <w:rPr>
          <w:sz w:val="24"/>
          <w:szCs w:val="24"/>
          <w:lang w:eastAsia="en-GB"/>
        </w:rPr>
        <w:t xml:space="preserve"> contabile în mod separat, atunci </w:t>
      </w:r>
      <w:r w:rsidRPr="00903A6C">
        <w:rPr>
          <w:sz w:val="24"/>
          <w:szCs w:val="24"/>
          <w:lang w:eastAsia="en-GB"/>
        </w:rPr>
        <w:lastRenderedPageBreak/>
        <w:t xml:space="preserve">Delegatarul va putea rezilia Contractul în </w:t>
      </w:r>
      <w:proofErr w:type="spellStart"/>
      <w:r w:rsidRPr="00903A6C">
        <w:rPr>
          <w:sz w:val="24"/>
          <w:szCs w:val="24"/>
          <w:lang w:eastAsia="en-GB"/>
        </w:rPr>
        <w:t>condiţiile</w:t>
      </w:r>
      <w:proofErr w:type="spellEnd"/>
      <w:r w:rsidRPr="00903A6C">
        <w:rPr>
          <w:sz w:val="24"/>
          <w:szCs w:val="24"/>
          <w:lang w:eastAsia="en-GB"/>
        </w:rPr>
        <w:t xml:space="preserve"> </w:t>
      </w:r>
      <w:r w:rsidR="005B77FD" w:rsidRPr="00903A6C">
        <w:rPr>
          <w:bCs/>
          <w:sz w:val="24"/>
          <w:szCs w:val="24"/>
        </w:rPr>
        <w:t>a</w:t>
      </w:r>
      <w:r w:rsidRPr="00903A6C">
        <w:rPr>
          <w:bCs/>
          <w:sz w:val="24"/>
          <w:szCs w:val="24"/>
        </w:rPr>
        <w:t xml:space="preserve">rticolului </w:t>
      </w:r>
      <w:r w:rsidR="00A93D73" w:rsidRPr="00903A6C">
        <w:rPr>
          <w:bCs/>
          <w:sz w:val="24"/>
          <w:szCs w:val="24"/>
        </w:rPr>
        <w:t xml:space="preserve">25. </w:t>
      </w:r>
      <w:r w:rsidRPr="00903A6C">
        <w:rPr>
          <w:bCs/>
          <w:sz w:val="24"/>
          <w:szCs w:val="24"/>
        </w:rPr>
        <w:t>„Rezilierea Contractului din culpa Delegatului” din prezentul Contract</w:t>
      </w:r>
      <w:r w:rsidRPr="00903A6C">
        <w:rPr>
          <w:sz w:val="24"/>
          <w:szCs w:val="24"/>
          <w:lang w:eastAsia="en-GB"/>
        </w:rPr>
        <w:t>.</w:t>
      </w:r>
      <w:bookmarkStart w:id="106" w:name="_Toc337740269"/>
      <w:bookmarkStart w:id="107" w:name="_Toc337653195"/>
      <w:bookmarkStart w:id="108" w:name="_Toc337558415"/>
      <w:bookmarkStart w:id="109" w:name="_Toc337128349"/>
      <w:bookmarkStart w:id="110" w:name="_Toc334082403"/>
      <w:bookmarkStart w:id="111" w:name="_Toc333326647"/>
      <w:bookmarkStart w:id="112" w:name="_Toc333325576"/>
      <w:bookmarkStart w:id="113" w:name="_Toc332970526"/>
      <w:bookmarkEnd w:id="92"/>
      <w:bookmarkEnd w:id="93"/>
      <w:bookmarkEnd w:id="94"/>
      <w:bookmarkEnd w:id="95"/>
      <w:bookmarkEnd w:id="96"/>
      <w:bookmarkEnd w:id="97"/>
      <w:bookmarkEnd w:id="98"/>
      <w:bookmarkEnd w:id="99"/>
      <w:bookmarkEnd w:id="100"/>
      <w:bookmarkEnd w:id="101"/>
      <w:bookmarkEnd w:id="102"/>
      <w:bookmarkEnd w:id="103"/>
      <w:bookmarkEnd w:id="104"/>
      <w:bookmarkEnd w:id="105"/>
    </w:p>
    <w:p w:rsidR="00A41042" w:rsidRPr="00903A6C" w:rsidRDefault="00A41042" w:rsidP="001C3FA7">
      <w:pPr>
        <w:ind w:right="-42"/>
        <w:jc w:val="both"/>
        <w:rPr>
          <w:b/>
          <w:sz w:val="24"/>
          <w:szCs w:val="24"/>
          <w:lang w:eastAsia="en-GB"/>
        </w:rPr>
      </w:pPr>
      <w:bookmarkStart w:id="114" w:name="_Toc395090952"/>
      <w:bookmarkStart w:id="115" w:name="_Toc381957681"/>
      <w:bookmarkStart w:id="116" w:name="_Toc381791153"/>
      <w:bookmarkStart w:id="117" w:name="_Toc380141076"/>
      <w:bookmarkStart w:id="118" w:name="_Toc379978631"/>
      <w:bookmarkStart w:id="119" w:name="_Toc378327535"/>
      <w:r w:rsidRPr="00903A6C">
        <w:rPr>
          <w:b/>
          <w:sz w:val="24"/>
          <w:szCs w:val="24"/>
          <w:lang w:eastAsia="en-GB"/>
        </w:rPr>
        <w:tab/>
      </w:r>
      <w:r w:rsidR="0031614D" w:rsidRPr="00903A6C">
        <w:rPr>
          <w:b/>
          <w:sz w:val="24"/>
          <w:szCs w:val="24"/>
          <w:lang w:eastAsia="en-GB"/>
        </w:rPr>
        <w:t xml:space="preserve">22.3. </w:t>
      </w:r>
      <w:proofErr w:type="spellStart"/>
      <w:r w:rsidRPr="00903A6C">
        <w:rPr>
          <w:sz w:val="24"/>
          <w:szCs w:val="24"/>
        </w:rPr>
        <w:t>Asociaţia</w:t>
      </w:r>
      <w:proofErr w:type="spellEnd"/>
      <w:r w:rsidRPr="00903A6C">
        <w:rPr>
          <w:sz w:val="24"/>
          <w:szCs w:val="24"/>
        </w:rPr>
        <w:t xml:space="preserve"> de Dezvoltare Intercomunitară de utilități publice pentru serviciile de salubrizare a localităților ECO SEPSI</w:t>
      </w:r>
      <w:r w:rsidRPr="00903A6C">
        <w:rPr>
          <w:sz w:val="24"/>
          <w:szCs w:val="24"/>
          <w:lang w:eastAsia="en-GB"/>
        </w:rPr>
        <w:t xml:space="preserve"> poate, suportând costurile şi cheltuielile, să solicite un audit al </w:t>
      </w:r>
      <w:proofErr w:type="spellStart"/>
      <w:r w:rsidRPr="00903A6C">
        <w:rPr>
          <w:sz w:val="24"/>
          <w:szCs w:val="24"/>
          <w:lang w:eastAsia="en-GB"/>
        </w:rPr>
        <w:t>evidenţelor</w:t>
      </w:r>
      <w:proofErr w:type="spellEnd"/>
      <w:r w:rsidRPr="00903A6C">
        <w:rPr>
          <w:sz w:val="24"/>
          <w:szCs w:val="24"/>
          <w:lang w:eastAsia="en-GB"/>
        </w:rPr>
        <w:t xml:space="preserve"> şi registrelor contabile şi al altor documente relevante pentru Contract </w:t>
      </w:r>
      <w:proofErr w:type="spellStart"/>
      <w:r w:rsidRPr="00903A6C">
        <w:rPr>
          <w:sz w:val="24"/>
          <w:szCs w:val="24"/>
          <w:lang w:eastAsia="en-GB"/>
        </w:rPr>
        <w:t>ţinute</w:t>
      </w:r>
      <w:proofErr w:type="spellEnd"/>
      <w:r w:rsidRPr="00903A6C">
        <w:rPr>
          <w:sz w:val="24"/>
          <w:szCs w:val="24"/>
          <w:lang w:eastAsia="en-GB"/>
        </w:rPr>
        <w:t xml:space="preserve"> în </w:t>
      </w:r>
      <w:proofErr w:type="spellStart"/>
      <w:r w:rsidRPr="00903A6C">
        <w:rPr>
          <w:sz w:val="24"/>
          <w:szCs w:val="24"/>
          <w:lang w:eastAsia="en-GB"/>
        </w:rPr>
        <w:t>condiţiile</w:t>
      </w:r>
      <w:proofErr w:type="spellEnd"/>
      <w:r w:rsidRPr="00903A6C">
        <w:rPr>
          <w:sz w:val="24"/>
          <w:szCs w:val="24"/>
          <w:lang w:eastAsia="en-GB"/>
        </w:rPr>
        <w:t xml:space="preserve"> prezentului Articol, inclusiv asupra </w:t>
      </w:r>
      <w:proofErr w:type="spellStart"/>
      <w:r w:rsidRPr="00903A6C">
        <w:rPr>
          <w:sz w:val="24"/>
          <w:szCs w:val="24"/>
          <w:lang w:eastAsia="en-GB"/>
        </w:rPr>
        <w:t>evidenţelor</w:t>
      </w:r>
      <w:proofErr w:type="spellEnd"/>
      <w:r w:rsidRPr="00903A6C">
        <w:rPr>
          <w:sz w:val="24"/>
          <w:szCs w:val="24"/>
          <w:lang w:eastAsia="en-GB"/>
        </w:rPr>
        <w:t xml:space="preserve"> şi registrelor lucrărilor şi echipamentelor şi a oricăror </w:t>
      </w:r>
      <w:proofErr w:type="spellStart"/>
      <w:r w:rsidRPr="00903A6C">
        <w:rPr>
          <w:sz w:val="24"/>
          <w:szCs w:val="24"/>
          <w:lang w:eastAsia="en-GB"/>
        </w:rPr>
        <w:t>informaţii</w:t>
      </w:r>
      <w:proofErr w:type="spellEnd"/>
      <w:r w:rsidRPr="00903A6C">
        <w:rPr>
          <w:sz w:val="24"/>
          <w:szCs w:val="24"/>
          <w:lang w:eastAsia="en-GB"/>
        </w:rPr>
        <w:t xml:space="preserve">, înregistrări şi documente contabile care pot fi solicitate de </w:t>
      </w:r>
      <w:proofErr w:type="spellStart"/>
      <w:r w:rsidRPr="00903A6C">
        <w:rPr>
          <w:sz w:val="24"/>
          <w:szCs w:val="24"/>
        </w:rPr>
        <w:t>Asociaţia</w:t>
      </w:r>
      <w:proofErr w:type="spellEnd"/>
      <w:r w:rsidRPr="00903A6C">
        <w:rPr>
          <w:sz w:val="24"/>
          <w:szCs w:val="24"/>
        </w:rPr>
        <w:t xml:space="preserve"> de Dezvoltare Intercomunitară de utilități publice pentru serviciile de salubrizare a localităților</w:t>
      </w:r>
      <w:r w:rsidRPr="00903A6C">
        <w:rPr>
          <w:b/>
          <w:sz w:val="24"/>
          <w:szCs w:val="24"/>
        </w:rPr>
        <w:t xml:space="preserve"> </w:t>
      </w:r>
      <w:r w:rsidRPr="00903A6C">
        <w:rPr>
          <w:sz w:val="24"/>
          <w:szCs w:val="24"/>
        </w:rPr>
        <w:t>ECO SEPSI</w:t>
      </w:r>
      <w:r w:rsidRPr="00903A6C">
        <w:rPr>
          <w:sz w:val="24"/>
          <w:szCs w:val="24"/>
          <w:lang w:eastAsia="en-GB"/>
        </w:rPr>
        <w:t xml:space="preserve">. </w:t>
      </w:r>
      <w:bookmarkEnd w:id="106"/>
      <w:bookmarkEnd w:id="107"/>
      <w:bookmarkEnd w:id="108"/>
      <w:bookmarkEnd w:id="109"/>
      <w:bookmarkEnd w:id="110"/>
      <w:bookmarkEnd w:id="111"/>
      <w:bookmarkEnd w:id="112"/>
      <w:bookmarkEnd w:id="113"/>
      <w:r w:rsidRPr="00903A6C">
        <w:rPr>
          <w:sz w:val="24"/>
          <w:szCs w:val="24"/>
          <w:lang w:eastAsia="en-GB"/>
        </w:rPr>
        <w:t xml:space="preserve">Delegatul are </w:t>
      </w:r>
      <w:proofErr w:type="spellStart"/>
      <w:r w:rsidRPr="00903A6C">
        <w:rPr>
          <w:sz w:val="24"/>
          <w:szCs w:val="24"/>
          <w:lang w:eastAsia="en-GB"/>
        </w:rPr>
        <w:t>obligaţia</w:t>
      </w:r>
      <w:proofErr w:type="spellEnd"/>
      <w:r w:rsidRPr="00903A6C">
        <w:rPr>
          <w:sz w:val="24"/>
          <w:szCs w:val="24"/>
          <w:lang w:eastAsia="en-GB"/>
        </w:rPr>
        <w:t xml:space="preserve"> de a permite </w:t>
      </w:r>
      <w:proofErr w:type="spellStart"/>
      <w:r w:rsidRPr="00903A6C">
        <w:rPr>
          <w:sz w:val="24"/>
          <w:szCs w:val="24"/>
        </w:rPr>
        <w:t>Asociaţiei</w:t>
      </w:r>
      <w:proofErr w:type="spellEnd"/>
      <w:r w:rsidRPr="00903A6C">
        <w:rPr>
          <w:sz w:val="24"/>
          <w:szCs w:val="24"/>
        </w:rPr>
        <w:t xml:space="preserve"> de Dezvoltare Intercomunitară de utilități publice pentru serviciile de salubrizare a localităților ECO SEPSI</w:t>
      </w:r>
      <w:r w:rsidRPr="00903A6C">
        <w:rPr>
          <w:sz w:val="24"/>
          <w:szCs w:val="24"/>
          <w:lang w:eastAsia="en-GB"/>
        </w:rPr>
        <w:t xml:space="preserve"> şi altor persoane autorizate să verifice şi să auditeze aceste documente, inclusiv să </w:t>
      </w:r>
      <w:proofErr w:type="spellStart"/>
      <w:r w:rsidRPr="00903A6C">
        <w:rPr>
          <w:sz w:val="24"/>
          <w:szCs w:val="24"/>
          <w:lang w:eastAsia="en-GB"/>
        </w:rPr>
        <w:t>obţină</w:t>
      </w:r>
      <w:proofErr w:type="spellEnd"/>
      <w:r w:rsidRPr="00903A6C">
        <w:rPr>
          <w:sz w:val="24"/>
          <w:szCs w:val="24"/>
          <w:lang w:eastAsia="en-GB"/>
        </w:rPr>
        <w:t xml:space="preserve"> copii de pe acestea, în orice moment pe durata contractului.</w:t>
      </w:r>
      <w:bookmarkEnd w:id="114"/>
      <w:bookmarkEnd w:id="115"/>
      <w:bookmarkEnd w:id="116"/>
      <w:bookmarkEnd w:id="117"/>
      <w:bookmarkEnd w:id="118"/>
      <w:bookmarkEnd w:id="119"/>
      <w:r w:rsidRPr="00903A6C">
        <w:rPr>
          <w:sz w:val="24"/>
          <w:szCs w:val="24"/>
          <w:lang w:eastAsia="en-GB"/>
        </w:rPr>
        <w:t xml:space="preserve"> </w:t>
      </w:r>
    </w:p>
    <w:p w:rsidR="00A41042" w:rsidRPr="00903A6C" w:rsidRDefault="00A41042" w:rsidP="001C3FA7">
      <w:pPr>
        <w:ind w:right="-42"/>
        <w:jc w:val="both"/>
        <w:rPr>
          <w:bCs/>
          <w:sz w:val="24"/>
          <w:szCs w:val="24"/>
        </w:rPr>
      </w:pPr>
      <w:bookmarkStart w:id="120" w:name="_Toc337740270"/>
      <w:bookmarkStart w:id="121" w:name="_Toc337653196"/>
      <w:bookmarkStart w:id="122" w:name="_Toc337558416"/>
      <w:bookmarkStart w:id="123" w:name="_Toc337128350"/>
      <w:bookmarkStart w:id="124" w:name="_Toc334082404"/>
      <w:bookmarkStart w:id="125" w:name="_Toc333326648"/>
      <w:bookmarkStart w:id="126" w:name="_Toc333325577"/>
      <w:bookmarkStart w:id="127" w:name="_Toc332970527"/>
      <w:r w:rsidRPr="00903A6C">
        <w:rPr>
          <w:b/>
          <w:sz w:val="24"/>
          <w:szCs w:val="24"/>
          <w:lang w:eastAsia="en-GB"/>
        </w:rPr>
        <w:tab/>
      </w:r>
      <w:r w:rsidR="005E27D6" w:rsidRPr="00903A6C">
        <w:rPr>
          <w:b/>
          <w:sz w:val="24"/>
          <w:szCs w:val="24"/>
          <w:lang w:eastAsia="en-GB"/>
        </w:rPr>
        <w:t>22.4.</w:t>
      </w:r>
      <w:r w:rsidRPr="00903A6C">
        <w:rPr>
          <w:sz w:val="24"/>
          <w:szCs w:val="24"/>
          <w:lang w:eastAsia="en-GB"/>
        </w:rPr>
        <w:t xml:space="preserve"> Toate registrele, </w:t>
      </w:r>
      <w:proofErr w:type="spellStart"/>
      <w:r w:rsidRPr="00903A6C">
        <w:rPr>
          <w:sz w:val="24"/>
          <w:szCs w:val="24"/>
          <w:lang w:eastAsia="en-GB"/>
        </w:rPr>
        <w:t>evidenţele</w:t>
      </w:r>
      <w:proofErr w:type="spellEnd"/>
      <w:r w:rsidRPr="00903A6C">
        <w:rPr>
          <w:sz w:val="24"/>
          <w:szCs w:val="24"/>
          <w:lang w:eastAsia="en-GB"/>
        </w:rPr>
        <w:t xml:space="preserve">, înregistrările şi documente contabile la care se face referire în prezentul articol vor fi păstrate de Delegat pe o perioadă de timp cerută de Lege. </w:t>
      </w:r>
      <w:bookmarkEnd w:id="120"/>
      <w:bookmarkEnd w:id="121"/>
      <w:bookmarkEnd w:id="122"/>
      <w:bookmarkEnd w:id="123"/>
      <w:bookmarkEnd w:id="124"/>
      <w:bookmarkEnd w:id="125"/>
      <w:bookmarkEnd w:id="126"/>
      <w:bookmarkEnd w:id="127"/>
    </w:p>
    <w:p w:rsidR="00A41042" w:rsidRPr="00903A6C" w:rsidRDefault="00DC1605" w:rsidP="00D60BF8">
      <w:pPr>
        <w:pStyle w:val="Heading1"/>
        <w:numPr>
          <w:ilvl w:val="0"/>
          <w:numId w:val="9"/>
        </w:numPr>
        <w:tabs>
          <w:tab w:val="left" w:pos="567"/>
        </w:tabs>
        <w:spacing w:line="240" w:lineRule="auto"/>
        <w:ind w:left="0" w:right="-42" w:firstLine="0"/>
        <w:jc w:val="both"/>
        <w:rPr>
          <w:b w:val="0"/>
          <w:i/>
          <w:lang w:eastAsia="ro-RO"/>
        </w:rPr>
      </w:pPr>
      <w:bookmarkStart w:id="128" w:name="_Toc154133573"/>
      <w:r w:rsidRPr="00903A6C">
        <w:rPr>
          <w:lang w:val="it-IT" w:eastAsia="ro-RO"/>
        </w:rPr>
        <w:t>CLAUZA DE PREVENIRE A CORUPȚIEI</w:t>
      </w:r>
      <w:bookmarkEnd w:id="128"/>
      <w:r w:rsidRPr="00903A6C">
        <w:rPr>
          <w:b w:val="0"/>
          <w:i/>
          <w:lang w:eastAsia="ro-RO"/>
        </w:rPr>
        <w:t xml:space="preserve"> </w:t>
      </w:r>
    </w:p>
    <w:p w:rsidR="00A41042" w:rsidRPr="00903A6C" w:rsidRDefault="00A41042" w:rsidP="001C3FA7">
      <w:pPr>
        <w:ind w:right="-42"/>
        <w:jc w:val="both"/>
        <w:rPr>
          <w:sz w:val="24"/>
          <w:szCs w:val="24"/>
          <w:lang w:eastAsia="en-GB"/>
        </w:rPr>
      </w:pPr>
      <w:r w:rsidRPr="00903A6C">
        <w:rPr>
          <w:b/>
          <w:sz w:val="24"/>
          <w:szCs w:val="24"/>
          <w:lang w:eastAsia="en-GB"/>
        </w:rPr>
        <w:tab/>
      </w:r>
      <w:r w:rsidR="00DC1605" w:rsidRPr="00903A6C">
        <w:rPr>
          <w:b/>
          <w:sz w:val="24"/>
          <w:szCs w:val="24"/>
          <w:lang w:eastAsia="en-GB"/>
        </w:rPr>
        <w:t>23.4.</w:t>
      </w:r>
      <w:r w:rsidRPr="00903A6C">
        <w:rPr>
          <w:sz w:val="24"/>
          <w:szCs w:val="24"/>
          <w:lang w:eastAsia="en-GB"/>
        </w:rPr>
        <w:t xml:space="preserve"> Delegatul nu va acorda şi nu va solicita nici unei persoane angajate de Delegatar sau de sub-</w:t>
      </w:r>
      <w:proofErr w:type="spellStart"/>
      <w:r w:rsidRPr="00903A6C">
        <w:rPr>
          <w:sz w:val="24"/>
          <w:szCs w:val="24"/>
          <w:lang w:eastAsia="en-GB"/>
        </w:rPr>
        <w:t>contractanţii</w:t>
      </w:r>
      <w:proofErr w:type="spellEnd"/>
      <w:r w:rsidRPr="00903A6C">
        <w:rPr>
          <w:sz w:val="24"/>
          <w:szCs w:val="24"/>
          <w:lang w:eastAsia="en-GB"/>
        </w:rPr>
        <w:t xml:space="preserve"> sau mandatarii acestuia (inclusiv </w:t>
      </w:r>
      <w:proofErr w:type="spellStart"/>
      <w:r w:rsidRPr="00903A6C">
        <w:rPr>
          <w:sz w:val="24"/>
          <w:szCs w:val="24"/>
        </w:rPr>
        <w:t>Asociaţia</w:t>
      </w:r>
      <w:proofErr w:type="spellEnd"/>
      <w:r w:rsidRPr="00903A6C">
        <w:rPr>
          <w:sz w:val="24"/>
          <w:szCs w:val="24"/>
        </w:rPr>
        <w:t xml:space="preserve"> de Dezvoltare Intercomunitară de utilități publice pentru serviciile de salubrizare a localităților ECO SEPSI</w:t>
      </w:r>
      <w:r w:rsidRPr="00903A6C">
        <w:rPr>
          <w:sz w:val="24"/>
          <w:szCs w:val="24"/>
          <w:lang w:eastAsia="en-GB"/>
        </w:rPr>
        <w:t xml:space="preserve">) nici un fel de cadou sau plată sub orice formă, ca stimulare sau recompensă pentru a </w:t>
      </w:r>
      <w:proofErr w:type="spellStart"/>
      <w:r w:rsidRPr="00903A6C">
        <w:rPr>
          <w:sz w:val="24"/>
          <w:szCs w:val="24"/>
          <w:lang w:eastAsia="en-GB"/>
        </w:rPr>
        <w:t>acţiona</w:t>
      </w:r>
      <w:proofErr w:type="spellEnd"/>
      <w:r w:rsidRPr="00903A6C">
        <w:rPr>
          <w:sz w:val="24"/>
          <w:szCs w:val="24"/>
          <w:lang w:eastAsia="en-GB"/>
        </w:rPr>
        <w:t xml:space="preserve">, pentru că a </w:t>
      </w:r>
      <w:proofErr w:type="spellStart"/>
      <w:r w:rsidRPr="00903A6C">
        <w:rPr>
          <w:sz w:val="24"/>
          <w:szCs w:val="24"/>
          <w:lang w:eastAsia="en-GB"/>
        </w:rPr>
        <w:t>acţionat</w:t>
      </w:r>
      <w:proofErr w:type="spellEnd"/>
      <w:r w:rsidRPr="00903A6C">
        <w:rPr>
          <w:sz w:val="24"/>
          <w:szCs w:val="24"/>
          <w:lang w:eastAsia="en-GB"/>
        </w:rPr>
        <w:t xml:space="preserve"> sau că s-a </w:t>
      </w:r>
      <w:proofErr w:type="spellStart"/>
      <w:r w:rsidRPr="00903A6C">
        <w:rPr>
          <w:sz w:val="24"/>
          <w:szCs w:val="24"/>
          <w:lang w:eastAsia="en-GB"/>
        </w:rPr>
        <w:t>abţinut</w:t>
      </w:r>
      <w:proofErr w:type="spellEnd"/>
      <w:r w:rsidRPr="00903A6C">
        <w:rPr>
          <w:sz w:val="24"/>
          <w:szCs w:val="24"/>
          <w:lang w:eastAsia="en-GB"/>
        </w:rPr>
        <w:t xml:space="preserve"> să </w:t>
      </w:r>
      <w:proofErr w:type="spellStart"/>
      <w:r w:rsidRPr="00903A6C">
        <w:rPr>
          <w:sz w:val="24"/>
          <w:szCs w:val="24"/>
          <w:lang w:eastAsia="en-GB"/>
        </w:rPr>
        <w:t>acţioneze</w:t>
      </w:r>
      <w:proofErr w:type="spellEnd"/>
      <w:r w:rsidRPr="00903A6C">
        <w:rPr>
          <w:sz w:val="24"/>
          <w:szCs w:val="24"/>
          <w:lang w:eastAsia="en-GB"/>
        </w:rPr>
        <w:t xml:space="preserve"> într-un anume fel, pentru că s-a arătat în favoarea sau s-a </w:t>
      </w:r>
      <w:proofErr w:type="spellStart"/>
      <w:r w:rsidRPr="00903A6C">
        <w:rPr>
          <w:sz w:val="24"/>
          <w:szCs w:val="24"/>
          <w:lang w:eastAsia="en-GB"/>
        </w:rPr>
        <w:t>abţinut</w:t>
      </w:r>
      <w:proofErr w:type="spellEnd"/>
      <w:r w:rsidRPr="00903A6C">
        <w:rPr>
          <w:sz w:val="24"/>
          <w:szCs w:val="24"/>
          <w:lang w:eastAsia="en-GB"/>
        </w:rPr>
        <w:t xml:space="preserve"> să se arate în defavoarea oricărei persoane, în legătură cu acest Contract. Orice nerespectare a prezentului articol va fi considerată o încălcare gravă a Contractului ce poate duce la rezilierea acestuia conform </w:t>
      </w:r>
      <w:r w:rsidR="00C9633D" w:rsidRPr="00903A6C">
        <w:rPr>
          <w:bCs/>
          <w:sz w:val="24"/>
          <w:szCs w:val="24"/>
        </w:rPr>
        <w:t>a</w:t>
      </w:r>
      <w:r w:rsidRPr="00903A6C">
        <w:rPr>
          <w:bCs/>
          <w:sz w:val="24"/>
          <w:szCs w:val="24"/>
        </w:rPr>
        <w:t xml:space="preserve">rticolului </w:t>
      </w:r>
      <w:r w:rsidR="00720BB8" w:rsidRPr="00903A6C">
        <w:rPr>
          <w:bCs/>
          <w:sz w:val="24"/>
          <w:szCs w:val="24"/>
        </w:rPr>
        <w:t>35</w:t>
      </w:r>
      <w:r w:rsidRPr="00903A6C">
        <w:rPr>
          <w:bCs/>
          <w:sz w:val="24"/>
          <w:szCs w:val="24"/>
        </w:rPr>
        <w:t xml:space="preserve"> („Rezilierea Contractului din culpa Delegatului”) din prezentul Contract</w:t>
      </w:r>
      <w:r w:rsidRPr="00903A6C">
        <w:rPr>
          <w:sz w:val="24"/>
          <w:szCs w:val="24"/>
          <w:lang w:eastAsia="en-GB"/>
        </w:rPr>
        <w:t>.</w:t>
      </w:r>
    </w:p>
    <w:p w:rsidR="00A41042" w:rsidRPr="00903A6C" w:rsidRDefault="00A41042" w:rsidP="001C3FA7">
      <w:pPr>
        <w:ind w:right="-42"/>
        <w:jc w:val="both"/>
        <w:rPr>
          <w:sz w:val="24"/>
          <w:szCs w:val="24"/>
          <w:lang w:eastAsia="en-GB"/>
        </w:rPr>
      </w:pPr>
      <w:r w:rsidRPr="00903A6C">
        <w:rPr>
          <w:b/>
          <w:sz w:val="24"/>
          <w:szCs w:val="24"/>
          <w:lang w:eastAsia="en-GB"/>
        </w:rPr>
        <w:tab/>
      </w:r>
      <w:r w:rsidR="00C9633D" w:rsidRPr="00903A6C">
        <w:rPr>
          <w:b/>
          <w:sz w:val="24"/>
          <w:szCs w:val="24"/>
          <w:lang w:eastAsia="en-GB"/>
        </w:rPr>
        <w:t>23.5.</w:t>
      </w:r>
      <w:r w:rsidRPr="00903A6C">
        <w:rPr>
          <w:b/>
          <w:sz w:val="24"/>
          <w:szCs w:val="24"/>
          <w:lang w:eastAsia="en-GB"/>
        </w:rPr>
        <w:t xml:space="preserve"> </w:t>
      </w:r>
      <w:r w:rsidRPr="00903A6C">
        <w:rPr>
          <w:sz w:val="24"/>
          <w:szCs w:val="24"/>
          <w:lang w:eastAsia="en-GB"/>
        </w:rPr>
        <w:t xml:space="preserve">Delegatarul poate rezilia prezentul Contract, conform </w:t>
      </w:r>
      <w:r w:rsidRPr="00903A6C">
        <w:rPr>
          <w:bCs/>
          <w:sz w:val="24"/>
          <w:szCs w:val="24"/>
        </w:rPr>
        <w:t xml:space="preserve">Articolului </w:t>
      </w:r>
      <w:r w:rsidR="00720BB8" w:rsidRPr="00903A6C">
        <w:rPr>
          <w:bCs/>
          <w:sz w:val="24"/>
          <w:szCs w:val="24"/>
        </w:rPr>
        <w:t xml:space="preserve">35 </w:t>
      </w:r>
      <w:r w:rsidRPr="00903A6C">
        <w:rPr>
          <w:bCs/>
          <w:sz w:val="24"/>
          <w:szCs w:val="24"/>
        </w:rPr>
        <w:t>(„Rezilierea Contractului din culpa Delegatului”) din prezentul Contract</w:t>
      </w:r>
      <w:r w:rsidRPr="00903A6C">
        <w:rPr>
          <w:sz w:val="24"/>
          <w:szCs w:val="24"/>
          <w:lang w:eastAsia="en-GB"/>
        </w:rPr>
        <w:t xml:space="preserve">, în cazul în care Delegatul sau orice persoană angajată de acesta sau </w:t>
      </w:r>
      <w:proofErr w:type="spellStart"/>
      <w:r w:rsidRPr="00903A6C">
        <w:rPr>
          <w:sz w:val="24"/>
          <w:szCs w:val="24"/>
          <w:lang w:eastAsia="en-GB"/>
        </w:rPr>
        <w:t>acţionând</w:t>
      </w:r>
      <w:proofErr w:type="spellEnd"/>
      <w:r w:rsidRPr="00903A6C">
        <w:rPr>
          <w:sz w:val="24"/>
          <w:szCs w:val="24"/>
          <w:lang w:eastAsia="en-GB"/>
        </w:rPr>
        <w:t xml:space="preserve"> în numele său:</w:t>
      </w:r>
    </w:p>
    <w:p w:rsidR="00A41042" w:rsidRPr="00903A6C" w:rsidRDefault="00A41042" w:rsidP="001C3FA7">
      <w:pPr>
        <w:pStyle w:val="ListParagraph"/>
        <w:widowControl/>
        <w:numPr>
          <w:ilvl w:val="0"/>
          <w:numId w:val="27"/>
        </w:numPr>
        <w:suppressAutoHyphens/>
        <w:autoSpaceDE/>
        <w:autoSpaceDN/>
        <w:ind w:left="0" w:right="-42" w:firstLine="360"/>
        <w:contextualSpacing/>
        <w:rPr>
          <w:sz w:val="24"/>
          <w:szCs w:val="24"/>
          <w:lang w:eastAsia="en-GB"/>
        </w:rPr>
      </w:pPr>
      <w:r w:rsidRPr="00903A6C">
        <w:rPr>
          <w:sz w:val="24"/>
          <w:szCs w:val="24"/>
          <w:lang w:eastAsia="en-GB"/>
        </w:rPr>
        <w:t xml:space="preserve">a oferit, a dat sau a fost de acord să ofere oricărei persoane orice cadou sau comision de orice natură drept stimulent sau recompensă pentru ca a realizat sau realizează ori s-a </w:t>
      </w:r>
      <w:proofErr w:type="spellStart"/>
      <w:r w:rsidRPr="00903A6C">
        <w:rPr>
          <w:sz w:val="24"/>
          <w:szCs w:val="24"/>
          <w:lang w:eastAsia="en-GB"/>
        </w:rPr>
        <w:t>abţinut</w:t>
      </w:r>
      <w:proofErr w:type="spellEnd"/>
      <w:r w:rsidRPr="00903A6C">
        <w:rPr>
          <w:sz w:val="24"/>
          <w:szCs w:val="24"/>
          <w:lang w:eastAsia="en-GB"/>
        </w:rPr>
        <w:t xml:space="preserve"> sau se </w:t>
      </w:r>
      <w:proofErr w:type="spellStart"/>
      <w:r w:rsidRPr="00903A6C">
        <w:rPr>
          <w:sz w:val="24"/>
          <w:szCs w:val="24"/>
          <w:lang w:eastAsia="en-GB"/>
        </w:rPr>
        <w:t>abţine</w:t>
      </w:r>
      <w:proofErr w:type="spellEnd"/>
      <w:r w:rsidRPr="00903A6C">
        <w:rPr>
          <w:sz w:val="24"/>
          <w:szCs w:val="24"/>
          <w:lang w:eastAsia="en-GB"/>
        </w:rPr>
        <w:t xml:space="preserve"> de la vreo faptă legată de prezentul Contract ori de orice altă </w:t>
      </w:r>
      <w:proofErr w:type="spellStart"/>
      <w:r w:rsidRPr="00903A6C">
        <w:rPr>
          <w:sz w:val="24"/>
          <w:szCs w:val="24"/>
          <w:lang w:eastAsia="en-GB"/>
        </w:rPr>
        <w:t>relaţie</w:t>
      </w:r>
      <w:proofErr w:type="spellEnd"/>
      <w:r w:rsidRPr="00903A6C">
        <w:rPr>
          <w:sz w:val="24"/>
          <w:szCs w:val="24"/>
          <w:lang w:eastAsia="en-GB"/>
        </w:rPr>
        <w:t xml:space="preserve"> contractuală cu Delegatarul sau cu </w:t>
      </w:r>
      <w:proofErr w:type="spellStart"/>
      <w:r w:rsidRPr="00903A6C">
        <w:rPr>
          <w:sz w:val="24"/>
          <w:szCs w:val="24"/>
        </w:rPr>
        <w:t>Asociaţia</w:t>
      </w:r>
      <w:proofErr w:type="spellEnd"/>
      <w:r w:rsidRPr="00903A6C">
        <w:rPr>
          <w:sz w:val="24"/>
          <w:szCs w:val="24"/>
        </w:rPr>
        <w:t xml:space="preserve"> de Dezvoltare Intercomunitară de utilități publice pentru serviciile de salubrizare a localităților ECO SEPSI</w:t>
      </w:r>
      <w:r w:rsidRPr="00903A6C">
        <w:rPr>
          <w:sz w:val="24"/>
          <w:szCs w:val="24"/>
          <w:lang w:eastAsia="en-GB"/>
        </w:rPr>
        <w:t>;</w:t>
      </w:r>
    </w:p>
    <w:p w:rsidR="00A41042" w:rsidRPr="00903A6C" w:rsidRDefault="00A41042" w:rsidP="001C3FA7">
      <w:pPr>
        <w:pStyle w:val="ListParagraph"/>
        <w:widowControl/>
        <w:numPr>
          <w:ilvl w:val="0"/>
          <w:numId w:val="27"/>
        </w:numPr>
        <w:suppressAutoHyphens/>
        <w:autoSpaceDE/>
        <w:autoSpaceDN/>
        <w:ind w:left="0" w:right="-42" w:firstLine="360"/>
        <w:contextualSpacing/>
        <w:rPr>
          <w:sz w:val="24"/>
          <w:szCs w:val="24"/>
          <w:lang w:eastAsia="en-GB"/>
        </w:rPr>
      </w:pPr>
      <w:r w:rsidRPr="00903A6C">
        <w:rPr>
          <w:sz w:val="24"/>
          <w:szCs w:val="24"/>
          <w:lang w:eastAsia="en-GB"/>
        </w:rPr>
        <w:t xml:space="preserve">a realizat sau s-a </w:t>
      </w:r>
      <w:proofErr w:type="spellStart"/>
      <w:r w:rsidRPr="00903A6C">
        <w:rPr>
          <w:sz w:val="24"/>
          <w:szCs w:val="24"/>
          <w:lang w:eastAsia="en-GB"/>
        </w:rPr>
        <w:t>abţinut</w:t>
      </w:r>
      <w:proofErr w:type="spellEnd"/>
      <w:r w:rsidRPr="00903A6C">
        <w:rPr>
          <w:sz w:val="24"/>
          <w:szCs w:val="24"/>
          <w:lang w:eastAsia="en-GB"/>
        </w:rPr>
        <w:t xml:space="preserve"> de la o </w:t>
      </w:r>
      <w:proofErr w:type="spellStart"/>
      <w:r w:rsidRPr="00903A6C">
        <w:rPr>
          <w:sz w:val="24"/>
          <w:szCs w:val="24"/>
          <w:lang w:eastAsia="en-GB"/>
        </w:rPr>
        <w:t>acţiune</w:t>
      </w:r>
      <w:proofErr w:type="spellEnd"/>
      <w:r w:rsidRPr="00903A6C">
        <w:rPr>
          <w:sz w:val="24"/>
          <w:szCs w:val="24"/>
          <w:lang w:eastAsia="en-GB"/>
        </w:rPr>
        <w:t xml:space="preserve"> pentru favorizarea sau defavorizarea oricărei persoane în </w:t>
      </w:r>
      <w:proofErr w:type="spellStart"/>
      <w:r w:rsidRPr="00903A6C">
        <w:rPr>
          <w:sz w:val="24"/>
          <w:szCs w:val="24"/>
          <w:lang w:eastAsia="en-GB"/>
        </w:rPr>
        <w:t>relaţie</w:t>
      </w:r>
      <w:proofErr w:type="spellEnd"/>
      <w:r w:rsidRPr="00903A6C">
        <w:rPr>
          <w:sz w:val="24"/>
          <w:szCs w:val="24"/>
          <w:lang w:eastAsia="en-GB"/>
        </w:rPr>
        <w:t xml:space="preserve"> cu prezentul Contract sau cu orice alt contract cu Delegatarul sau cu </w:t>
      </w:r>
      <w:proofErr w:type="spellStart"/>
      <w:r w:rsidRPr="00903A6C">
        <w:rPr>
          <w:sz w:val="24"/>
          <w:szCs w:val="24"/>
        </w:rPr>
        <w:t>Asociaţia</w:t>
      </w:r>
      <w:proofErr w:type="spellEnd"/>
      <w:r w:rsidRPr="00903A6C">
        <w:rPr>
          <w:sz w:val="24"/>
          <w:szCs w:val="24"/>
        </w:rPr>
        <w:t xml:space="preserve"> de Dezvoltare Intercomunitară de utilități publice pentru serviciile de salubrizare a localităților ECO SEPSI</w:t>
      </w:r>
      <w:r w:rsidRPr="00903A6C">
        <w:rPr>
          <w:sz w:val="24"/>
          <w:szCs w:val="24"/>
          <w:lang w:eastAsia="en-GB"/>
        </w:rPr>
        <w:t>;</w:t>
      </w:r>
    </w:p>
    <w:p w:rsidR="00A41042" w:rsidRPr="00903A6C" w:rsidRDefault="00A41042" w:rsidP="001C3FA7">
      <w:pPr>
        <w:pStyle w:val="ListParagraph"/>
        <w:widowControl/>
        <w:numPr>
          <w:ilvl w:val="0"/>
          <w:numId w:val="27"/>
        </w:numPr>
        <w:suppressAutoHyphens/>
        <w:autoSpaceDE/>
        <w:autoSpaceDN/>
        <w:ind w:left="0" w:right="-42" w:firstLine="360"/>
        <w:contextualSpacing/>
        <w:rPr>
          <w:sz w:val="24"/>
          <w:szCs w:val="24"/>
          <w:lang w:eastAsia="en-GB"/>
        </w:rPr>
      </w:pPr>
      <w:r w:rsidRPr="00903A6C">
        <w:rPr>
          <w:sz w:val="24"/>
          <w:szCs w:val="24"/>
          <w:lang w:eastAsia="en-GB"/>
        </w:rPr>
        <w:t xml:space="preserve">a comis orice </w:t>
      </w:r>
      <w:proofErr w:type="spellStart"/>
      <w:r w:rsidRPr="00903A6C">
        <w:rPr>
          <w:sz w:val="24"/>
          <w:szCs w:val="24"/>
          <w:lang w:eastAsia="en-GB"/>
        </w:rPr>
        <w:t>infracţiune</w:t>
      </w:r>
      <w:proofErr w:type="spellEnd"/>
      <w:r w:rsidRPr="00903A6C">
        <w:rPr>
          <w:sz w:val="24"/>
          <w:szCs w:val="24"/>
          <w:lang w:eastAsia="en-GB"/>
        </w:rPr>
        <w:t xml:space="preserve"> de dare şi/sau luare de mită ori </w:t>
      </w:r>
      <w:proofErr w:type="spellStart"/>
      <w:r w:rsidRPr="00903A6C">
        <w:rPr>
          <w:sz w:val="24"/>
          <w:szCs w:val="24"/>
          <w:lang w:eastAsia="en-GB"/>
        </w:rPr>
        <w:t>corupţie</w:t>
      </w:r>
      <w:proofErr w:type="spellEnd"/>
      <w:r w:rsidRPr="00903A6C">
        <w:rPr>
          <w:sz w:val="24"/>
          <w:szCs w:val="24"/>
          <w:lang w:eastAsia="en-GB"/>
        </w:rPr>
        <w:t xml:space="preserve">, potrivit Legii, privitor la prezentul Contract sau orice alt contract cu Delegatarul sau cu </w:t>
      </w:r>
      <w:proofErr w:type="spellStart"/>
      <w:r w:rsidRPr="00903A6C">
        <w:rPr>
          <w:sz w:val="24"/>
          <w:szCs w:val="24"/>
        </w:rPr>
        <w:t>Asociaţia</w:t>
      </w:r>
      <w:proofErr w:type="spellEnd"/>
      <w:r w:rsidRPr="00903A6C">
        <w:rPr>
          <w:sz w:val="24"/>
          <w:szCs w:val="24"/>
        </w:rPr>
        <w:t xml:space="preserve"> de Dezvoltare Intercomunitară de utilități publice pentru serviciile de salubrizare a localităților</w:t>
      </w:r>
      <w:r w:rsidRPr="00903A6C">
        <w:rPr>
          <w:sz w:val="24"/>
          <w:szCs w:val="24"/>
          <w:lang w:eastAsia="en-GB"/>
        </w:rPr>
        <w:t>;</w:t>
      </w:r>
    </w:p>
    <w:p w:rsidR="00D0504E" w:rsidRPr="00903A6C" w:rsidRDefault="00A41042" w:rsidP="001C3FA7">
      <w:pPr>
        <w:pStyle w:val="ListParagraph"/>
        <w:widowControl/>
        <w:numPr>
          <w:ilvl w:val="0"/>
          <w:numId w:val="27"/>
        </w:numPr>
        <w:suppressAutoHyphens/>
        <w:autoSpaceDE/>
        <w:autoSpaceDN/>
        <w:ind w:left="0" w:right="-42" w:firstLine="360"/>
        <w:contextualSpacing/>
        <w:rPr>
          <w:sz w:val="24"/>
          <w:szCs w:val="24"/>
          <w:lang w:eastAsia="en-GB"/>
        </w:rPr>
      </w:pPr>
      <w:r w:rsidRPr="00903A6C">
        <w:rPr>
          <w:sz w:val="24"/>
          <w:szCs w:val="24"/>
          <w:lang w:eastAsia="en-GB"/>
        </w:rPr>
        <w:t xml:space="preserve">a oferit orice onorariu sau recompensă, alta decât salariul, unui salariat al Delegatarului sau al </w:t>
      </w:r>
      <w:proofErr w:type="spellStart"/>
      <w:r w:rsidRPr="00903A6C">
        <w:rPr>
          <w:sz w:val="24"/>
          <w:szCs w:val="24"/>
        </w:rPr>
        <w:t>Asociaţia</w:t>
      </w:r>
      <w:proofErr w:type="spellEnd"/>
      <w:r w:rsidRPr="00903A6C">
        <w:rPr>
          <w:sz w:val="24"/>
          <w:szCs w:val="24"/>
        </w:rPr>
        <w:t xml:space="preserve"> de Dezvoltare Intercomunitară de utilități publice pentru serviciile de salubrizare a localităților ECO SEPSI</w:t>
      </w:r>
      <w:r w:rsidRPr="00903A6C">
        <w:rPr>
          <w:sz w:val="24"/>
          <w:szCs w:val="24"/>
          <w:lang w:eastAsia="en-GB"/>
        </w:rPr>
        <w:t xml:space="preserve">, la care acesta, în virtutea </w:t>
      </w:r>
      <w:proofErr w:type="spellStart"/>
      <w:r w:rsidRPr="00903A6C">
        <w:rPr>
          <w:sz w:val="24"/>
          <w:szCs w:val="24"/>
          <w:lang w:eastAsia="en-GB"/>
        </w:rPr>
        <w:t>funcţiei</w:t>
      </w:r>
      <w:proofErr w:type="spellEnd"/>
      <w:r w:rsidRPr="00903A6C">
        <w:rPr>
          <w:sz w:val="24"/>
          <w:szCs w:val="24"/>
          <w:lang w:eastAsia="en-GB"/>
        </w:rPr>
        <w:t xml:space="preserve"> sau </w:t>
      </w:r>
      <w:proofErr w:type="spellStart"/>
      <w:r w:rsidRPr="00903A6C">
        <w:rPr>
          <w:sz w:val="24"/>
          <w:szCs w:val="24"/>
          <w:lang w:eastAsia="en-GB"/>
        </w:rPr>
        <w:t>poziţiei</w:t>
      </w:r>
      <w:proofErr w:type="spellEnd"/>
      <w:r w:rsidRPr="00903A6C">
        <w:rPr>
          <w:sz w:val="24"/>
          <w:szCs w:val="24"/>
          <w:lang w:eastAsia="en-GB"/>
        </w:rPr>
        <w:t xml:space="preserve"> ocupate, nu avea dreptul. </w:t>
      </w:r>
      <w:bookmarkStart w:id="129" w:name="_Toc154133577"/>
    </w:p>
    <w:p w:rsidR="00A41042" w:rsidRPr="00903A6C" w:rsidRDefault="00D0504E" w:rsidP="00D60BF8">
      <w:pPr>
        <w:pStyle w:val="Heading1"/>
        <w:numPr>
          <w:ilvl w:val="0"/>
          <w:numId w:val="9"/>
        </w:numPr>
        <w:tabs>
          <w:tab w:val="left" w:pos="567"/>
        </w:tabs>
        <w:spacing w:line="240" w:lineRule="auto"/>
        <w:ind w:left="0" w:right="-42" w:firstLine="0"/>
        <w:jc w:val="both"/>
        <w:rPr>
          <w:lang w:eastAsia="en-GB"/>
        </w:rPr>
      </w:pPr>
      <w:r w:rsidRPr="00903A6C">
        <w:rPr>
          <w:i/>
          <w:lang w:eastAsia="ro-RO"/>
        </w:rPr>
        <w:t>RĂSPUNDEREA CONTRACTUALĂ</w:t>
      </w:r>
      <w:bookmarkEnd w:id="129"/>
      <w:r w:rsidRPr="00903A6C">
        <w:rPr>
          <w:i/>
          <w:lang w:eastAsia="ro-RO"/>
        </w:rPr>
        <w:t xml:space="preserve"> </w:t>
      </w:r>
    </w:p>
    <w:p w:rsidR="00A41042" w:rsidRPr="00903A6C" w:rsidRDefault="00A41042" w:rsidP="001C3FA7">
      <w:pPr>
        <w:ind w:right="-42"/>
        <w:jc w:val="both"/>
        <w:rPr>
          <w:sz w:val="24"/>
          <w:szCs w:val="24"/>
          <w:lang w:eastAsia="en-GB"/>
        </w:rPr>
      </w:pPr>
      <w:r w:rsidRPr="00903A6C">
        <w:rPr>
          <w:b/>
          <w:sz w:val="24"/>
          <w:szCs w:val="24"/>
          <w:lang w:eastAsia="en-GB"/>
        </w:rPr>
        <w:tab/>
      </w:r>
      <w:r w:rsidR="000814BF" w:rsidRPr="00903A6C">
        <w:rPr>
          <w:b/>
          <w:sz w:val="24"/>
          <w:szCs w:val="24"/>
          <w:lang w:eastAsia="en-GB"/>
        </w:rPr>
        <w:t>24.1.</w:t>
      </w:r>
      <w:r w:rsidRPr="00903A6C">
        <w:rPr>
          <w:sz w:val="24"/>
          <w:szCs w:val="24"/>
          <w:lang w:eastAsia="en-GB"/>
        </w:rPr>
        <w:t xml:space="preserve"> Nerespectarea dovedită de către oricare dintre </w:t>
      </w:r>
      <w:proofErr w:type="spellStart"/>
      <w:r w:rsidRPr="00903A6C">
        <w:rPr>
          <w:sz w:val="24"/>
          <w:szCs w:val="24"/>
          <w:lang w:eastAsia="en-GB"/>
        </w:rPr>
        <w:t>Părţile</w:t>
      </w:r>
      <w:proofErr w:type="spellEnd"/>
      <w:r w:rsidRPr="00903A6C">
        <w:rPr>
          <w:sz w:val="24"/>
          <w:szCs w:val="24"/>
          <w:lang w:eastAsia="en-GB"/>
        </w:rPr>
        <w:t xml:space="preserve"> contractante a </w:t>
      </w:r>
      <w:proofErr w:type="spellStart"/>
      <w:r w:rsidRPr="00903A6C">
        <w:rPr>
          <w:sz w:val="24"/>
          <w:szCs w:val="24"/>
          <w:lang w:eastAsia="en-GB"/>
        </w:rPr>
        <w:t>obligaţiilor</w:t>
      </w:r>
      <w:proofErr w:type="spellEnd"/>
      <w:r w:rsidRPr="00903A6C">
        <w:rPr>
          <w:sz w:val="24"/>
          <w:szCs w:val="24"/>
          <w:lang w:eastAsia="en-GB"/>
        </w:rPr>
        <w:t xml:space="preserve"> contractuale ce-i incumbă în temeiul prezentului Contract atrage răspunderea contractuală a </w:t>
      </w:r>
      <w:proofErr w:type="spellStart"/>
      <w:r w:rsidRPr="00903A6C">
        <w:rPr>
          <w:sz w:val="24"/>
          <w:szCs w:val="24"/>
          <w:lang w:eastAsia="en-GB"/>
        </w:rPr>
        <w:t>Părţii</w:t>
      </w:r>
      <w:proofErr w:type="spellEnd"/>
      <w:r w:rsidRPr="00903A6C">
        <w:rPr>
          <w:sz w:val="24"/>
          <w:szCs w:val="24"/>
          <w:lang w:eastAsia="en-GB"/>
        </w:rPr>
        <w:t xml:space="preserve"> în culpă. </w:t>
      </w:r>
    </w:p>
    <w:p w:rsidR="00A41042" w:rsidRPr="00903A6C" w:rsidRDefault="00A41042" w:rsidP="001C3FA7">
      <w:pPr>
        <w:ind w:right="-42"/>
        <w:jc w:val="both"/>
        <w:rPr>
          <w:sz w:val="24"/>
          <w:szCs w:val="24"/>
          <w:lang w:eastAsia="en-GB"/>
        </w:rPr>
      </w:pPr>
      <w:r w:rsidRPr="00903A6C">
        <w:rPr>
          <w:b/>
          <w:sz w:val="24"/>
          <w:szCs w:val="24"/>
          <w:lang w:eastAsia="en-GB"/>
        </w:rPr>
        <w:tab/>
      </w:r>
      <w:r w:rsidR="000814BF" w:rsidRPr="00903A6C">
        <w:rPr>
          <w:b/>
          <w:sz w:val="24"/>
          <w:szCs w:val="24"/>
          <w:lang w:eastAsia="en-GB"/>
        </w:rPr>
        <w:t>24.2.</w:t>
      </w:r>
      <w:r w:rsidRPr="00903A6C">
        <w:rPr>
          <w:sz w:val="24"/>
          <w:szCs w:val="24"/>
          <w:lang w:eastAsia="en-GB"/>
        </w:rPr>
        <w:t xml:space="preserve"> În </w:t>
      </w:r>
      <w:proofErr w:type="spellStart"/>
      <w:r w:rsidRPr="00903A6C">
        <w:rPr>
          <w:sz w:val="24"/>
          <w:szCs w:val="24"/>
          <w:lang w:eastAsia="en-GB"/>
        </w:rPr>
        <w:t>situaţia</w:t>
      </w:r>
      <w:proofErr w:type="spellEnd"/>
      <w:r w:rsidRPr="00903A6C">
        <w:rPr>
          <w:sz w:val="24"/>
          <w:szCs w:val="24"/>
          <w:lang w:eastAsia="en-GB"/>
        </w:rPr>
        <w:t xml:space="preserve"> rezilierii Contractului din vina unei </w:t>
      </w:r>
      <w:proofErr w:type="spellStart"/>
      <w:r w:rsidRPr="00903A6C">
        <w:rPr>
          <w:sz w:val="24"/>
          <w:szCs w:val="24"/>
          <w:lang w:eastAsia="en-GB"/>
        </w:rPr>
        <w:t>Părţi</w:t>
      </w:r>
      <w:proofErr w:type="spellEnd"/>
      <w:r w:rsidRPr="00903A6C">
        <w:rPr>
          <w:sz w:val="24"/>
          <w:szCs w:val="24"/>
          <w:lang w:eastAsia="en-GB"/>
        </w:rPr>
        <w:t xml:space="preserve">, această Parte va datora despăgubiri celeilalte </w:t>
      </w:r>
      <w:proofErr w:type="spellStart"/>
      <w:r w:rsidRPr="00903A6C">
        <w:rPr>
          <w:sz w:val="24"/>
          <w:szCs w:val="24"/>
          <w:lang w:eastAsia="en-GB"/>
        </w:rPr>
        <w:t>Părţi</w:t>
      </w:r>
      <w:proofErr w:type="spellEnd"/>
      <w:r w:rsidRPr="00903A6C">
        <w:rPr>
          <w:sz w:val="24"/>
          <w:szCs w:val="24"/>
          <w:lang w:eastAsia="en-GB"/>
        </w:rPr>
        <w:t xml:space="preserve">, în cuantumul stabilit de </w:t>
      </w:r>
      <w:proofErr w:type="spellStart"/>
      <w:r w:rsidRPr="00903A6C">
        <w:rPr>
          <w:sz w:val="24"/>
          <w:szCs w:val="24"/>
          <w:lang w:eastAsia="en-GB"/>
        </w:rPr>
        <w:t>Părţi</w:t>
      </w:r>
      <w:proofErr w:type="spellEnd"/>
      <w:r w:rsidRPr="00903A6C">
        <w:rPr>
          <w:sz w:val="24"/>
          <w:szCs w:val="24"/>
          <w:lang w:eastAsia="en-GB"/>
        </w:rPr>
        <w:t xml:space="preserve">, de un expert independent, desemnat de acestea sau de către </w:t>
      </w:r>
      <w:proofErr w:type="spellStart"/>
      <w:r w:rsidRPr="00903A6C">
        <w:rPr>
          <w:sz w:val="24"/>
          <w:szCs w:val="24"/>
          <w:lang w:eastAsia="en-GB"/>
        </w:rPr>
        <w:t>instanţa</w:t>
      </w:r>
      <w:proofErr w:type="spellEnd"/>
      <w:r w:rsidRPr="00903A6C">
        <w:rPr>
          <w:sz w:val="24"/>
          <w:szCs w:val="24"/>
          <w:lang w:eastAsia="en-GB"/>
        </w:rPr>
        <w:t xml:space="preserve"> judecătorească competentă.</w:t>
      </w:r>
    </w:p>
    <w:p w:rsidR="00A41042" w:rsidRPr="00903A6C" w:rsidRDefault="00A41042" w:rsidP="001C3FA7">
      <w:pPr>
        <w:ind w:right="-42"/>
        <w:jc w:val="both"/>
        <w:rPr>
          <w:sz w:val="24"/>
          <w:szCs w:val="24"/>
          <w:lang w:eastAsia="ro-RO"/>
        </w:rPr>
      </w:pPr>
      <w:r w:rsidRPr="00903A6C">
        <w:rPr>
          <w:sz w:val="24"/>
          <w:szCs w:val="24"/>
          <w:lang w:eastAsia="en-GB"/>
        </w:rPr>
        <w:lastRenderedPageBreak/>
        <w:tab/>
      </w:r>
      <w:r w:rsidR="000814BF" w:rsidRPr="00903A6C">
        <w:rPr>
          <w:b/>
          <w:sz w:val="24"/>
          <w:szCs w:val="24"/>
          <w:lang w:eastAsia="en-GB"/>
        </w:rPr>
        <w:t>24.3</w:t>
      </w:r>
      <w:r w:rsidR="000814BF" w:rsidRPr="00903A6C">
        <w:rPr>
          <w:sz w:val="24"/>
          <w:szCs w:val="24"/>
          <w:lang w:eastAsia="en-GB"/>
        </w:rPr>
        <w:t>.</w:t>
      </w:r>
      <w:r w:rsidRPr="00903A6C">
        <w:rPr>
          <w:sz w:val="24"/>
          <w:szCs w:val="24"/>
          <w:lang w:eastAsia="en-GB"/>
        </w:rPr>
        <w:t xml:space="preserve"> </w:t>
      </w:r>
      <w:r w:rsidRPr="00903A6C">
        <w:rPr>
          <w:sz w:val="24"/>
          <w:szCs w:val="24"/>
          <w:lang w:eastAsia="ro-RO"/>
        </w:rPr>
        <w:t xml:space="preserve">Încetarea prezentului Contract nu va avea ca efect degrevarea de </w:t>
      </w:r>
      <w:proofErr w:type="spellStart"/>
      <w:r w:rsidRPr="00903A6C">
        <w:rPr>
          <w:sz w:val="24"/>
          <w:szCs w:val="24"/>
          <w:lang w:eastAsia="ro-RO"/>
        </w:rPr>
        <w:t>obligaţii</w:t>
      </w:r>
      <w:proofErr w:type="spellEnd"/>
      <w:r w:rsidRPr="00903A6C">
        <w:rPr>
          <w:sz w:val="24"/>
          <w:szCs w:val="24"/>
          <w:lang w:eastAsia="ro-RO"/>
        </w:rPr>
        <w:t xml:space="preserve"> a </w:t>
      </w:r>
      <w:proofErr w:type="spellStart"/>
      <w:r w:rsidRPr="00903A6C">
        <w:rPr>
          <w:sz w:val="24"/>
          <w:szCs w:val="24"/>
          <w:lang w:eastAsia="ro-RO"/>
        </w:rPr>
        <w:t>Părţilor</w:t>
      </w:r>
      <w:proofErr w:type="spellEnd"/>
      <w:r w:rsidRPr="00903A6C">
        <w:rPr>
          <w:sz w:val="24"/>
          <w:szCs w:val="24"/>
          <w:lang w:eastAsia="ro-RO"/>
        </w:rPr>
        <w:t xml:space="preserve"> în cazul în care, prin natura lor, </w:t>
      </w:r>
      <w:proofErr w:type="spellStart"/>
      <w:r w:rsidRPr="00903A6C">
        <w:rPr>
          <w:sz w:val="24"/>
          <w:szCs w:val="24"/>
          <w:lang w:eastAsia="ro-RO"/>
        </w:rPr>
        <w:t>obligaţiile</w:t>
      </w:r>
      <w:proofErr w:type="spellEnd"/>
      <w:r w:rsidRPr="00903A6C">
        <w:rPr>
          <w:sz w:val="24"/>
          <w:szCs w:val="24"/>
          <w:lang w:eastAsia="ro-RO"/>
        </w:rPr>
        <w:t xml:space="preserve"> respective rămân în vigoare şi după Data Încetării Contractului.  De asemenea, </w:t>
      </w:r>
      <w:proofErr w:type="spellStart"/>
      <w:r w:rsidRPr="00903A6C">
        <w:rPr>
          <w:sz w:val="24"/>
          <w:szCs w:val="24"/>
          <w:lang w:eastAsia="ro-RO"/>
        </w:rPr>
        <w:t>Părţile</w:t>
      </w:r>
      <w:proofErr w:type="spellEnd"/>
      <w:r w:rsidRPr="00903A6C">
        <w:rPr>
          <w:sz w:val="24"/>
          <w:szCs w:val="24"/>
          <w:lang w:eastAsia="ro-RO"/>
        </w:rPr>
        <w:t xml:space="preserve"> rămân răspunzătoare pentru orice fapte/acte întreprinse de către o Parte pe perioada </w:t>
      </w:r>
      <w:proofErr w:type="spellStart"/>
      <w:r w:rsidRPr="00903A6C">
        <w:rPr>
          <w:sz w:val="24"/>
          <w:szCs w:val="24"/>
          <w:lang w:eastAsia="ro-RO"/>
        </w:rPr>
        <w:t>desfăşurării</w:t>
      </w:r>
      <w:proofErr w:type="spellEnd"/>
      <w:r w:rsidRPr="00903A6C">
        <w:rPr>
          <w:sz w:val="24"/>
          <w:szCs w:val="24"/>
          <w:lang w:eastAsia="ro-RO"/>
        </w:rPr>
        <w:t xml:space="preserve"> Contractului ale căror rezultate care s-ar ivi după încetarea efectelor Contractului şi care ar avea efecte prejudiciabile pentru cealaltă Parte.</w:t>
      </w:r>
    </w:p>
    <w:p w:rsidR="00A41042" w:rsidRPr="00903A6C" w:rsidRDefault="000814BF" w:rsidP="00D60BF8">
      <w:pPr>
        <w:pStyle w:val="Heading1"/>
        <w:numPr>
          <w:ilvl w:val="0"/>
          <w:numId w:val="9"/>
        </w:numPr>
        <w:spacing w:line="240" w:lineRule="auto"/>
        <w:ind w:left="0" w:right="-42" w:firstLine="0"/>
        <w:jc w:val="both"/>
        <w:rPr>
          <w:lang w:eastAsia="ro-RO"/>
        </w:rPr>
      </w:pPr>
      <w:bookmarkStart w:id="130" w:name="_Toc154133578"/>
      <w:r w:rsidRPr="00903A6C">
        <w:rPr>
          <w:lang w:eastAsia="ro-RO"/>
        </w:rPr>
        <w:t>RĂSPUNDEREA, PENALITĂȚILE ȘI DESPĂGUBIRILE ÎN SARCINA DELEGATULUI</w:t>
      </w:r>
      <w:bookmarkEnd w:id="130"/>
      <w:r w:rsidRPr="00903A6C">
        <w:rPr>
          <w:lang w:eastAsia="ro-RO"/>
        </w:rPr>
        <w:t xml:space="preserve"> </w:t>
      </w:r>
    </w:p>
    <w:p w:rsidR="00A41042" w:rsidRPr="00903A6C" w:rsidRDefault="00A41042" w:rsidP="001C3FA7">
      <w:pPr>
        <w:ind w:right="-42"/>
        <w:jc w:val="both"/>
        <w:rPr>
          <w:sz w:val="24"/>
          <w:szCs w:val="24"/>
          <w:lang w:eastAsia="en-GB"/>
        </w:rPr>
      </w:pPr>
      <w:bookmarkStart w:id="131" w:name="_Toc337740349"/>
      <w:bookmarkStart w:id="132" w:name="_Toc254520627"/>
      <w:bookmarkEnd w:id="131"/>
      <w:bookmarkEnd w:id="132"/>
      <w:r w:rsidRPr="00903A6C">
        <w:rPr>
          <w:b/>
          <w:sz w:val="24"/>
          <w:szCs w:val="24"/>
          <w:lang w:eastAsia="en-GB"/>
        </w:rPr>
        <w:tab/>
      </w:r>
      <w:r w:rsidR="000814BF" w:rsidRPr="00903A6C">
        <w:rPr>
          <w:b/>
          <w:sz w:val="24"/>
          <w:szCs w:val="24"/>
          <w:lang w:eastAsia="en-GB"/>
        </w:rPr>
        <w:t>25.1.</w:t>
      </w:r>
      <w:r w:rsidRPr="00903A6C">
        <w:rPr>
          <w:b/>
          <w:sz w:val="24"/>
          <w:szCs w:val="24"/>
          <w:lang w:eastAsia="en-GB"/>
        </w:rPr>
        <w:t xml:space="preserve"> </w:t>
      </w:r>
      <w:r w:rsidRPr="00903A6C">
        <w:rPr>
          <w:sz w:val="24"/>
          <w:szCs w:val="24"/>
          <w:lang w:eastAsia="en-GB"/>
        </w:rPr>
        <w:t xml:space="preserve">Delegatul declară şi garantează ca acceptă şi încheie prezentul Contract pe propriul său risc tehnic, economic şi financiar şi că este răspunzător atât în fata Delegatarului cât şi, în unele </w:t>
      </w:r>
      <w:proofErr w:type="spellStart"/>
      <w:r w:rsidRPr="00903A6C">
        <w:rPr>
          <w:sz w:val="24"/>
          <w:szCs w:val="24"/>
          <w:lang w:eastAsia="en-GB"/>
        </w:rPr>
        <w:t>situaţii</w:t>
      </w:r>
      <w:proofErr w:type="spellEnd"/>
      <w:r w:rsidRPr="00903A6C">
        <w:rPr>
          <w:sz w:val="24"/>
          <w:szCs w:val="24"/>
          <w:lang w:eastAsia="en-GB"/>
        </w:rPr>
        <w:t xml:space="preserve">, </w:t>
      </w:r>
      <w:proofErr w:type="spellStart"/>
      <w:r w:rsidRPr="00903A6C">
        <w:rPr>
          <w:sz w:val="24"/>
          <w:szCs w:val="24"/>
          <w:lang w:eastAsia="en-GB"/>
        </w:rPr>
        <w:t>faţă</w:t>
      </w:r>
      <w:proofErr w:type="spellEnd"/>
      <w:r w:rsidRPr="00903A6C">
        <w:rPr>
          <w:sz w:val="24"/>
          <w:szCs w:val="24"/>
          <w:lang w:eastAsia="en-GB"/>
        </w:rPr>
        <w:t xml:space="preserve"> de </w:t>
      </w:r>
      <w:proofErr w:type="spellStart"/>
      <w:r w:rsidRPr="00903A6C">
        <w:rPr>
          <w:sz w:val="24"/>
          <w:szCs w:val="24"/>
          <w:lang w:eastAsia="en-GB"/>
        </w:rPr>
        <w:t>Autorităţile</w:t>
      </w:r>
      <w:proofErr w:type="spellEnd"/>
      <w:r w:rsidRPr="00903A6C">
        <w:rPr>
          <w:sz w:val="24"/>
          <w:szCs w:val="24"/>
          <w:lang w:eastAsia="en-GB"/>
        </w:rPr>
        <w:t xml:space="preserve"> Competente pentru </w:t>
      </w:r>
      <w:proofErr w:type="spellStart"/>
      <w:r w:rsidRPr="00903A6C">
        <w:rPr>
          <w:sz w:val="24"/>
          <w:szCs w:val="24"/>
          <w:lang w:eastAsia="en-GB"/>
        </w:rPr>
        <w:t>obligaţiile</w:t>
      </w:r>
      <w:proofErr w:type="spellEnd"/>
      <w:r w:rsidRPr="00903A6C">
        <w:rPr>
          <w:sz w:val="24"/>
          <w:szCs w:val="24"/>
          <w:lang w:eastAsia="en-GB"/>
        </w:rPr>
        <w:t xml:space="preserve"> asumate, prestarea Serviciului şi exploatarea Bunurilor de Retur conform prevederilor prezentului Contract. Nici Delegatarul, nici </w:t>
      </w:r>
      <w:proofErr w:type="spellStart"/>
      <w:r w:rsidRPr="00903A6C">
        <w:rPr>
          <w:sz w:val="24"/>
          <w:szCs w:val="24"/>
        </w:rPr>
        <w:t>Asociaţia</w:t>
      </w:r>
      <w:proofErr w:type="spellEnd"/>
      <w:r w:rsidRPr="00903A6C">
        <w:rPr>
          <w:sz w:val="24"/>
          <w:szCs w:val="24"/>
        </w:rPr>
        <w:t xml:space="preserve"> de Dezvoltare Intercomunitară de utilități publice pentru serviciile de salubrizare a localităților ECO SEPSI</w:t>
      </w:r>
      <w:r w:rsidRPr="00903A6C">
        <w:rPr>
          <w:sz w:val="24"/>
          <w:szCs w:val="24"/>
          <w:lang w:eastAsia="en-GB"/>
        </w:rPr>
        <w:t xml:space="preserve">,  nici </w:t>
      </w:r>
      <w:proofErr w:type="spellStart"/>
      <w:r w:rsidRPr="00903A6C">
        <w:rPr>
          <w:sz w:val="24"/>
          <w:szCs w:val="24"/>
          <w:lang w:eastAsia="en-GB"/>
        </w:rPr>
        <w:t>Autorităţile</w:t>
      </w:r>
      <w:proofErr w:type="spellEnd"/>
      <w:r w:rsidRPr="00903A6C">
        <w:rPr>
          <w:sz w:val="24"/>
          <w:szCs w:val="24"/>
          <w:lang w:eastAsia="en-GB"/>
        </w:rPr>
        <w:t xml:space="preserve"> Competente nu vor fi răspunzători în niciun fel </w:t>
      </w:r>
      <w:proofErr w:type="spellStart"/>
      <w:r w:rsidRPr="00903A6C">
        <w:rPr>
          <w:sz w:val="24"/>
          <w:szCs w:val="24"/>
          <w:lang w:eastAsia="en-GB"/>
        </w:rPr>
        <w:t>faţă</w:t>
      </w:r>
      <w:proofErr w:type="spellEnd"/>
      <w:r w:rsidRPr="00903A6C">
        <w:rPr>
          <w:sz w:val="24"/>
          <w:szCs w:val="24"/>
          <w:lang w:eastAsia="en-GB"/>
        </w:rPr>
        <w:t xml:space="preserve"> de terți pentru îndeplinirea de către Delegat a </w:t>
      </w:r>
      <w:proofErr w:type="spellStart"/>
      <w:r w:rsidRPr="00903A6C">
        <w:rPr>
          <w:sz w:val="24"/>
          <w:szCs w:val="24"/>
          <w:lang w:eastAsia="en-GB"/>
        </w:rPr>
        <w:t>obligaţiilor</w:t>
      </w:r>
      <w:proofErr w:type="spellEnd"/>
      <w:r w:rsidRPr="00903A6C">
        <w:rPr>
          <w:sz w:val="24"/>
          <w:szCs w:val="24"/>
          <w:lang w:eastAsia="en-GB"/>
        </w:rPr>
        <w:t xml:space="preserve"> asumate în baza prezentului Contract şi pentru prestarea de către acesta a Serviciului. Delegatul confirmă în special că a luat în considerație, în conformitate cu şi bazându-se pe termenii şi </w:t>
      </w:r>
      <w:proofErr w:type="spellStart"/>
      <w:r w:rsidRPr="00903A6C">
        <w:rPr>
          <w:sz w:val="24"/>
          <w:szCs w:val="24"/>
          <w:lang w:eastAsia="en-GB"/>
        </w:rPr>
        <w:t>condiţiile</w:t>
      </w:r>
      <w:proofErr w:type="spellEnd"/>
      <w:r w:rsidRPr="00903A6C">
        <w:rPr>
          <w:sz w:val="24"/>
          <w:szCs w:val="24"/>
          <w:lang w:eastAsia="en-GB"/>
        </w:rPr>
        <w:t xml:space="preserve"> prezentului Contract, înaintea încheierii prezentului Contract, </w:t>
      </w:r>
      <w:proofErr w:type="spellStart"/>
      <w:r w:rsidRPr="00903A6C">
        <w:rPr>
          <w:sz w:val="24"/>
          <w:szCs w:val="24"/>
          <w:lang w:eastAsia="en-GB"/>
        </w:rPr>
        <w:t>obligaţiile</w:t>
      </w:r>
      <w:proofErr w:type="spellEnd"/>
      <w:r w:rsidRPr="00903A6C">
        <w:rPr>
          <w:sz w:val="24"/>
          <w:szCs w:val="24"/>
          <w:lang w:eastAsia="en-GB"/>
        </w:rPr>
        <w:t xml:space="preserve">, riscurile şi/sau pericolele de orice fel care pot exista sau pot apărea în legătură cu prestarea Serviciului, operarea Bunurilor de Retur, şi, în general, în legătură cu </w:t>
      </w:r>
      <w:proofErr w:type="spellStart"/>
      <w:r w:rsidRPr="00903A6C">
        <w:rPr>
          <w:sz w:val="24"/>
          <w:szCs w:val="24"/>
          <w:lang w:eastAsia="en-GB"/>
        </w:rPr>
        <w:t>obligaţiile</w:t>
      </w:r>
      <w:proofErr w:type="spellEnd"/>
      <w:r w:rsidRPr="00903A6C">
        <w:rPr>
          <w:sz w:val="24"/>
          <w:szCs w:val="24"/>
          <w:lang w:eastAsia="en-GB"/>
        </w:rPr>
        <w:t xml:space="preserve"> asumate prin prezentul Contract.</w:t>
      </w:r>
    </w:p>
    <w:p w:rsidR="00A41042" w:rsidRPr="00903A6C" w:rsidRDefault="00A41042" w:rsidP="001C3FA7">
      <w:pPr>
        <w:ind w:right="-42"/>
        <w:jc w:val="both"/>
        <w:rPr>
          <w:sz w:val="24"/>
          <w:szCs w:val="24"/>
          <w:lang w:eastAsia="en-GB"/>
        </w:rPr>
      </w:pPr>
      <w:r w:rsidRPr="00903A6C">
        <w:rPr>
          <w:b/>
          <w:sz w:val="24"/>
          <w:szCs w:val="24"/>
          <w:lang w:eastAsia="en-GB"/>
        </w:rPr>
        <w:t xml:space="preserve"> </w:t>
      </w:r>
      <w:r w:rsidRPr="00903A6C">
        <w:rPr>
          <w:b/>
          <w:sz w:val="24"/>
          <w:szCs w:val="24"/>
          <w:lang w:eastAsia="en-GB"/>
        </w:rPr>
        <w:tab/>
      </w:r>
      <w:r w:rsidR="000814BF" w:rsidRPr="00903A6C">
        <w:rPr>
          <w:b/>
          <w:sz w:val="24"/>
          <w:szCs w:val="24"/>
          <w:lang w:eastAsia="en-GB"/>
        </w:rPr>
        <w:t xml:space="preserve">25.2. </w:t>
      </w:r>
      <w:r w:rsidRPr="00903A6C">
        <w:rPr>
          <w:b/>
          <w:sz w:val="24"/>
          <w:szCs w:val="24"/>
          <w:lang w:eastAsia="en-GB"/>
        </w:rPr>
        <w:t xml:space="preserve"> </w:t>
      </w:r>
      <w:r w:rsidRPr="00903A6C">
        <w:rPr>
          <w:sz w:val="24"/>
          <w:szCs w:val="24"/>
          <w:lang w:eastAsia="en-GB"/>
        </w:rPr>
        <w:t xml:space="preserve">Nerespectarea gravă şi repetată a Indicatorilor de </w:t>
      </w:r>
      <w:proofErr w:type="spellStart"/>
      <w:r w:rsidRPr="00903A6C">
        <w:rPr>
          <w:sz w:val="24"/>
          <w:szCs w:val="24"/>
          <w:lang w:eastAsia="en-GB"/>
        </w:rPr>
        <w:t>Performanţă</w:t>
      </w:r>
      <w:proofErr w:type="spellEnd"/>
      <w:r w:rsidRPr="00903A6C">
        <w:rPr>
          <w:sz w:val="24"/>
          <w:szCs w:val="24"/>
          <w:lang w:eastAsia="en-GB"/>
        </w:rPr>
        <w:t xml:space="preserve"> poate determina rezilierea Contractului de către Delegatar, conform </w:t>
      </w:r>
      <w:r w:rsidRPr="00903A6C">
        <w:rPr>
          <w:bCs/>
          <w:sz w:val="24"/>
          <w:szCs w:val="24"/>
        </w:rPr>
        <w:t xml:space="preserve">Articolului </w:t>
      </w:r>
      <w:r w:rsidR="00720BB8" w:rsidRPr="00903A6C">
        <w:rPr>
          <w:bCs/>
          <w:sz w:val="24"/>
          <w:szCs w:val="24"/>
        </w:rPr>
        <w:t>35 (</w:t>
      </w:r>
      <w:r w:rsidRPr="00903A6C">
        <w:rPr>
          <w:bCs/>
          <w:sz w:val="24"/>
          <w:szCs w:val="24"/>
        </w:rPr>
        <w:t>„Rezilierea Contractului din culpa Delegatului”) din prezentul Contract</w:t>
      </w:r>
      <w:r w:rsidRPr="00903A6C">
        <w:rPr>
          <w:sz w:val="24"/>
          <w:szCs w:val="24"/>
          <w:lang w:eastAsia="en-GB"/>
        </w:rPr>
        <w:t>.</w:t>
      </w:r>
    </w:p>
    <w:p w:rsidR="00A41042" w:rsidRPr="00903A6C" w:rsidRDefault="00A41042" w:rsidP="001C3FA7">
      <w:pPr>
        <w:ind w:right="-42"/>
        <w:jc w:val="both"/>
        <w:rPr>
          <w:sz w:val="24"/>
          <w:szCs w:val="24"/>
          <w:lang w:eastAsia="en-GB"/>
        </w:rPr>
      </w:pPr>
      <w:r w:rsidRPr="00903A6C">
        <w:rPr>
          <w:b/>
          <w:sz w:val="24"/>
          <w:szCs w:val="24"/>
          <w:lang w:eastAsia="en-GB"/>
        </w:rPr>
        <w:tab/>
      </w:r>
      <w:r w:rsidR="000814BF" w:rsidRPr="00903A6C">
        <w:rPr>
          <w:b/>
          <w:sz w:val="24"/>
          <w:szCs w:val="24"/>
          <w:lang w:eastAsia="en-GB"/>
        </w:rPr>
        <w:t xml:space="preserve">25.3. </w:t>
      </w:r>
      <w:r w:rsidRPr="00903A6C">
        <w:rPr>
          <w:b/>
          <w:sz w:val="24"/>
          <w:szCs w:val="24"/>
          <w:lang w:eastAsia="en-GB"/>
        </w:rPr>
        <w:t xml:space="preserve"> </w:t>
      </w:r>
      <w:r w:rsidRPr="00903A6C">
        <w:rPr>
          <w:sz w:val="24"/>
          <w:szCs w:val="24"/>
          <w:lang w:eastAsia="en-GB"/>
        </w:rPr>
        <w:t xml:space="preserve">Nerespectarea de către Delegat a </w:t>
      </w:r>
      <w:proofErr w:type="spellStart"/>
      <w:r w:rsidRPr="00903A6C">
        <w:rPr>
          <w:sz w:val="24"/>
          <w:szCs w:val="24"/>
          <w:lang w:eastAsia="en-GB"/>
        </w:rPr>
        <w:t>obligaţiilor</w:t>
      </w:r>
      <w:proofErr w:type="spellEnd"/>
      <w:r w:rsidRPr="00903A6C">
        <w:rPr>
          <w:sz w:val="24"/>
          <w:szCs w:val="24"/>
          <w:lang w:eastAsia="en-GB"/>
        </w:rPr>
        <w:t xml:space="preserve"> sale de realizare a </w:t>
      </w:r>
      <w:proofErr w:type="spellStart"/>
      <w:r w:rsidRPr="00903A6C">
        <w:rPr>
          <w:sz w:val="24"/>
          <w:szCs w:val="24"/>
          <w:lang w:eastAsia="en-GB"/>
        </w:rPr>
        <w:t>Investiţiilor</w:t>
      </w:r>
      <w:proofErr w:type="spellEnd"/>
      <w:r w:rsidRPr="00903A6C">
        <w:rPr>
          <w:sz w:val="24"/>
          <w:szCs w:val="24"/>
          <w:lang w:eastAsia="en-GB"/>
        </w:rPr>
        <w:t xml:space="preserve"> la care s-a angajat prin prezentul Contract, astfel cum sunt detaliate în Anexa nr. 5 la prezentul Contract („Programul de </w:t>
      </w:r>
      <w:proofErr w:type="spellStart"/>
      <w:r w:rsidRPr="00903A6C">
        <w:rPr>
          <w:sz w:val="24"/>
          <w:szCs w:val="24"/>
          <w:lang w:eastAsia="en-GB"/>
        </w:rPr>
        <w:t>Investiţii</w:t>
      </w:r>
      <w:proofErr w:type="spellEnd"/>
      <w:r w:rsidRPr="00903A6C">
        <w:rPr>
          <w:sz w:val="24"/>
          <w:szCs w:val="24"/>
          <w:lang w:eastAsia="en-GB"/>
        </w:rPr>
        <w:t xml:space="preserve">”), inclusiv întârzierile înregistrate </w:t>
      </w:r>
      <w:proofErr w:type="spellStart"/>
      <w:r w:rsidRPr="00903A6C">
        <w:rPr>
          <w:sz w:val="24"/>
          <w:szCs w:val="24"/>
          <w:lang w:eastAsia="en-GB"/>
        </w:rPr>
        <w:t>faţă</w:t>
      </w:r>
      <w:proofErr w:type="spellEnd"/>
      <w:r w:rsidRPr="00903A6C">
        <w:rPr>
          <w:sz w:val="24"/>
          <w:szCs w:val="24"/>
          <w:lang w:eastAsia="en-GB"/>
        </w:rPr>
        <w:t xml:space="preserve"> de termenele de realizare a </w:t>
      </w:r>
      <w:proofErr w:type="spellStart"/>
      <w:r w:rsidRPr="00903A6C">
        <w:rPr>
          <w:sz w:val="24"/>
          <w:szCs w:val="24"/>
          <w:lang w:eastAsia="en-GB"/>
        </w:rPr>
        <w:t>investiţiilor</w:t>
      </w:r>
      <w:proofErr w:type="spellEnd"/>
      <w:r w:rsidRPr="00903A6C">
        <w:rPr>
          <w:sz w:val="24"/>
          <w:szCs w:val="24"/>
          <w:lang w:eastAsia="en-GB"/>
        </w:rPr>
        <w:t xml:space="preserve">, prevăzute în Programul de </w:t>
      </w:r>
      <w:proofErr w:type="spellStart"/>
      <w:r w:rsidRPr="00903A6C">
        <w:rPr>
          <w:sz w:val="24"/>
          <w:szCs w:val="24"/>
          <w:lang w:eastAsia="en-GB"/>
        </w:rPr>
        <w:t>Investiţii</w:t>
      </w:r>
      <w:proofErr w:type="spellEnd"/>
      <w:r w:rsidRPr="00903A6C">
        <w:rPr>
          <w:sz w:val="24"/>
          <w:szCs w:val="24"/>
          <w:lang w:eastAsia="en-GB"/>
        </w:rPr>
        <w:t xml:space="preserve">, va atrage, pe lângă dreptul Delegatarului de a rezilia prezentul Contract conform </w:t>
      </w:r>
      <w:r w:rsidRPr="00903A6C">
        <w:rPr>
          <w:bCs/>
          <w:sz w:val="24"/>
          <w:szCs w:val="24"/>
        </w:rPr>
        <w:t xml:space="preserve">Articolului </w:t>
      </w:r>
      <w:r w:rsidR="00720BB8" w:rsidRPr="00903A6C">
        <w:rPr>
          <w:bCs/>
          <w:sz w:val="24"/>
          <w:szCs w:val="24"/>
        </w:rPr>
        <w:t xml:space="preserve">35 </w:t>
      </w:r>
      <w:r w:rsidRPr="00903A6C">
        <w:rPr>
          <w:bCs/>
          <w:sz w:val="24"/>
          <w:szCs w:val="24"/>
        </w:rPr>
        <w:t xml:space="preserve"> („Rezilierea Contractului din culpa Delegatului”) din prezentul Contract</w:t>
      </w:r>
      <w:r w:rsidRPr="00903A6C">
        <w:rPr>
          <w:sz w:val="24"/>
          <w:szCs w:val="24"/>
          <w:lang w:eastAsia="en-GB"/>
        </w:rPr>
        <w:t xml:space="preserve">, şi </w:t>
      </w:r>
      <w:proofErr w:type="spellStart"/>
      <w:r w:rsidRPr="00903A6C">
        <w:rPr>
          <w:sz w:val="24"/>
          <w:szCs w:val="24"/>
          <w:lang w:eastAsia="en-GB"/>
        </w:rPr>
        <w:t>obligaţia</w:t>
      </w:r>
      <w:proofErr w:type="spellEnd"/>
      <w:r w:rsidRPr="00903A6C">
        <w:rPr>
          <w:sz w:val="24"/>
          <w:szCs w:val="24"/>
          <w:lang w:eastAsia="en-GB"/>
        </w:rPr>
        <w:t xml:space="preserve"> Delegatului de a plăti Delegatarului </w:t>
      </w:r>
      <w:proofErr w:type="spellStart"/>
      <w:r w:rsidRPr="00903A6C">
        <w:rPr>
          <w:sz w:val="24"/>
          <w:szCs w:val="24"/>
          <w:lang w:eastAsia="en-GB"/>
        </w:rPr>
        <w:t>penalităţi</w:t>
      </w:r>
      <w:proofErr w:type="spellEnd"/>
      <w:r w:rsidRPr="00903A6C">
        <w:rPr>
          <w:sz w:val="24"/>
          <w:szCs w:val="24"/>
          <w:lang w:eastAsia="en-GB"/>
        </w:rPr>
        <w:t xml:space="preserve"> după cum urmează:</w:t>
      </w:r>
    </w:p>
    <w:p w:rsidR="00A41042" w:rsidRPr="00903A6C" w:rsidRDefault="00A41042" w:rsidP="001C3FA7">
      <w:pPr>
        <w:pStyle w:val="ListParagraph"/>
        <w:widowControl/>
        <w:numPr>
          <w:ilvl w:val="0"/>
          <w:numId w:val="26"/>
        </w:numPr>
        <w:suppressAutoHyphens/>
        <w:autoSpaceDE/>
        <w:autoSpaceDN/>
        <w:ind w:left="0" w:right="-42" w:firstLine="360"/>
        <w:contextualSpacing/>
        <w:rPr>
          <w:sz w:val="24"/>
          <w:szCs w:val="24"/>
          <w:lang w:eastAsia="en-GB"/>
        </w:rPr>
      </w:pPr>
      <w:proofErr w:type="spellStart"/>
      <w:r w:rsidRPr="00903A6C">
        <w:rPr>
          <w:sz w:val="24"/>
          <w:szCs w:val="24"/>
          <w:lang w:eastAsia="en-GB"/>
        </w:rPr>
        <w:t>penalităţi</w:t>
      </w:r>
      <w:proofErr w:type="spellEnd"/>
      <w:r w:rsidRPr="00903A6C">
        <w:rPr>
          <w:sz w:val="24"/>
          <w:szCs w:val="24"/>
          <w:lang w:eastAsia="en-GB"/>
        </w:rPr>
        <w:t xml:space="preserve"> de 10% din valoarea </w:t>
      </w:r>
      <w:proofErr w:type="spellStart"/>
      <w:r w:rsidRPr="00903A6C">
        <w:rPr>
          <w:sz w:val="24"/>
          <w:szCs w:val="24"/>
          <w:lang w:eastAsia="en-GB"/>
        </w:rPr>
        <w:t>investiţiei</w:t>
      </w:r>
      <w:proofErr w:type="spellEnd"/>
      <w:r w:rsidRPr="00903A6C">
        <w:rPr>
          <w:sz w:val="24"/>
          <w:szCs w:val="24"/>
          <w:lang w:eastAsia="en-GB"/>
        </w:rPr>
        <w:t xml:space="preserve"> nerealizate pentru întârzieri la finalizarea acesteia mai mici de 1 an / 6 luni (</w:t>
      </w:r>
      <w:r w:rsidRPr="00903A6C">
        <w:rPr>
          <w:i/>
          <w:iCs/>
          <w:sz w:val="24"/>
          <w:szCs w:val="24"/>
          <w:lang w:eastAsia="en-GB"/>
        </w:rPr>
        <w:t>de ales în funcție de durata termenul inițial de finalizare a lucrării</w:t>
      </w:r>
      <w:r w:rsidRPr="00903A6C">
        <w:rPr>
          <w:sz w:val="24"/>
          <w:szCs w:val="24"/>
          <w:lang w:eastAsia="en-GB"/>
        </w:rPr>
        <w:t xml:space="preserve">) </w:t>
      </w:r>
      <w:proofErr w:type="spellStart"/>
      <w:r w:rsidRPr="00903A6C">
        <w:rPr>
          <w:sz w:val="24"/>
          <w:szCs w:val="24"/>
          <w:lang w:eastAsia="en-GB"/>
        </w:rPr>
        <w:t>faţă</w:t>
      </w:r>
      <w:proofErr w:type="spellEnd"/>
      <w:r w:rsidRPr="00903A6C">
        <w:rPr>
          <w:sz w:val="24"/>
          <w:szCs w:val="24"/>
          <w:lang w:eastAsia="en-GB"/>
        </w:rPr>
        <w:t xml:space="preserve"> de termenul prevăzut în Programul de </w:t>
      </w:r>
      <w:proofErr w:type="spellStart"/>
      <w:r w:rsidRPr="00903A6C">
        <w:rPr>
          <w:sz w:val="24"/>
          <w:szCs w:val="24"/>
          <w:lang w:eastAsia="en-GB"/>
        </w:rPr>
        <w:t>Investiţii</w:t>
      </w:r>
      <w:proofErr w:type="spellEnd"/>
      <w:r w:rsidRPr="00903A6C">
        <w:rPr>
          <w:sz w:val="24"/>
          <w:szCs w:val="24"/>
          <w:lang w:eastAsia="en-GB"/>
        </w:rPr>
        <w:t xml:space="preserve">; </w:t>
      </w:r>
    </w:p>
    <w:p w:rsidR="00A41042" w:rsidRPr="00903A6C" w:rsidRDefault="00A41042" w:rsidP="001C3FA7">
      <w:pPr>
        <w:pStyle w:val="ListParagraph"/>
        <w:widowControl/>
        <w:numPr>
          <w:ilvl w:val="0"/>
          <w:numId w:val="26"/>
        </w:numPr>
        <w:suppressAutoHyphens/>
        <w:autoSpaceDE/>
        <w:autoSpaceDN/>
        <w:ind w:left="0" w:right="-42" w:firstLine="360"/>
        <w:contextualSpacing/>
        <w:rPr>
          <w:sz w:val="24"/>
          <w:szCs w:val="24"/>
          <w:lang w:eastAsia="en-GB"/>
        </w:rPr>
      </w:pPr>
      <w:proofErr w:type="spellStart"/>
      <w:r w:rsidRPr="00903A6C">
        <w:rPr>
          <w:sz w:val="24"/>
          <w:szCs w:val="24"/>
          <w:lang w:eastAsia="en-GB"/>
        </w:rPr>
        <w:t>penalităţi</w:t>
      </w:r>
      <w:proofErr w:type="spellEnd"/>
      <w:r w:rsidRPr="00903A6C">
        <w:rPr>
          <w:sz w:val="24"/>
          <w:szCs w:val="24"/>
          <w:lang w:eastAsia="en-GB"/>
        </w:rPr>
        <w:t xml:space="preserve"> de 25 % din valoarea </w:t>
      </w:r>
      <w:proofErr w:type="spellStart"/>
      <w:r w:rsidRPr="00903A6C">
        <w:rPr>
          <w:sz w:val="24"/>
          <w:szCs w:val="24"/>
          <w:lang w:eastAsia="en-GB"/>
        </w:rPr>
        <w:t>investiţiei</w:t>
      </w:r>
      <w:proofErr w:type="spellEnd"/>
      <w:r w:rsidRPr="00903A6C">
        <w:rPr>
          <w:sz w:val="24"/>
          <w:szCs w:val="24"/>
          <w:lang w:eastAsia="en-GB"/>
        </w:rPr>
        <w:t xml:space="preserve"> nerealizate pentru fiecare an calendaristic de întârziere, </w:t>
      </w:r>
      <w:proofErr w:type="spellStart"/>
      <w:r w:rsidRPr="00903A6C">
        <w:rPr>
          <w:sz w:val="24"/>
          <w:szCs w:val="24"/>
          <w:lang w:eastAsia="en-GB"/>
        </w:rPr>
        <w:t>calculaţi</w:t>
      </w:r>
      <w:proofErr w:type="spellEnd"/>
      <w:r w:rsidRPr="00903A6C">
        <w:rPr>
          <w:sz w:val="24"/>
          <w:szCs w:val="24"/>
          <w:lang w:eastAsia="en-GB"/>
        </w:rPr>
        <w:t xml:space="preserve"> de la data la care </w:t>
      </w:r>
      <w:proofErr w:type="spellStart"/>
      <w:r w:rsidRPr="00903A6C">
        <w:rPr>
          <w:sz w:val="24"/>
          <w:szCs w:val="24"/>
          <w:lang w:eastAsia="en-GB"/>
        </w:rPr>
        <w:t>investiţia</w:t>
      </w:r>
      <w:proofErr w:type="spellEnd"/>
      <w:r w:rsidRPr="00903A6C">
        <w:rPr>
          <w:sz w:val="24"/>
          <w:szCs w:val="24"/>
          <w:lang w:eastAsia="en-GB"/>
        </w:rPr>
        <w:t xml:space="preserve"> era prevăzută a fi finalizată în Programul de </w:t>
      </w:r>
      <w:proofErr w:type="spellStart"/>
      <w:r w:rsidRPr="00903A6C">
        <w:rPr>
          <w:sz w:val="24"/>
          <w:szCs w:val="24"/>
          <w:lang w:eastAsia="en-GB"/>
        </w:rPr>
        <w:t>Investiţii</w:t>
      </w:r>
      <w:proofErr w:type="spellEnd"/>
      <w:r w:rsidRPr="00903A6C">
        <w:rPr>
          <w:sz w:val="24"/>
          <w:szCs w:val="24"/>
          <w:lang w:eastAsia="en-GB"/>
        </w:rPr>
        <w:t>.</w:t>
      </w:r>
    </w:p>
    <w:p w:rsidR="00A41042" w:rsidRPr="00903A6C" w:rsidRDefault="00C84804" w:rsidP="001C3FA7">
      <w:pPr>
        <w:ind w:right="-42"/>
        <w:jc w:val="both"/>
        <w:rPr>
          <w:b/>
          <w:i/>
          <w:sz w:val="24"/>
          <w:szCs w:val="24"/>
          <w:lang w:eastAsia="en-GB"/>
        </w:rPr>
      </w:pPr>
      <w:bookmarkStart w:id="133" w:name="_Toc395090959"/>
      <w:bookmarkStart w:id="134" w:name="_Toc381957688"/>
      <w:bookmarkStart w:id="135" w:name="_Toc381791160"/>
      <w:bookmarkStart w:id="136" w:name="_Toc380141083"/>
      <w:bookmarkStart w:id="137" w:name="_Toc379978638"/>
      <w:bookmarkStart w:id="138" w:name="_Toc378327542"/>
      <w:r w:rsidRPr="00903A6C">
        <w:rPr>
          <w:b/>
          <w:sz w:val="24"/>
          <w:szCs w:val="24"/>
          <w:lang w:eastAsia="en-GB"/>
        </w:rPr>
        <w:tab/>
        <w:t xml:space="preserve">25.4. </w:t>
      </w:r>
      <w:r w:rsidR="00A41042" w:rsidRPr="00903A6C">
        <w:rPr>
          <w:sz w:val="24"/>
          <w:szCs w:val="24"/>
          <w:lang w:eastAsia="en-GB"/>
        </w:rPr>
        <w:t xml:space="preserve">În plus fata de orice alte despăgubiri, </w:t>
      </w:r>
      <w:proofErr w:type="spellStart"/>
      <w:r w:rsidR="00A41042" w:rsidRPr="00903A6C">
        <w:rPr>
          <w:sz w:val="24"/>
          <w:szCs w:val="24"/>
          <w:lang w:eastAsia="en-GB"/>
        </w:rPr>
        <w:t>penalităţi</w:t>
      </w:r>
      <w:proofErr w:type="spellEnd"/>
      <w:r w:rsidR="00A41042" w:rsidRPr="00903A6C">
        <w:rPr>
          <w:sz w:val="24"/>
          <w:szCs w:val="24"/>
          <w:lang w:eastAsia="en-GB"/>
        </w:rPr>
        <w:t xml:space="preserve"> sau sancțiuni prevăzute în acest Contract, Delegatul va despăgubi Delegatarul şi pe mandatarii sau prepușii acestuia în legătura cu orice pretenții sau prejudicii invocate de orice altă persoană decât Delegatarul, care pot fi generate de, sau în cursul, sau în legătură cu neîndeplinirea de către Delegat a oricăror obligații în baza prezentului Contract.</w:t>
      </w:r>
      <w:bookmarkEnd w:id="133"/>
      <w:bookmarkEnd w:id="134"/>
      <w:bookmarkEnd w:id="135"/>
      <w:bookmarkEnd w:id="136"/>
      <w:bookmarkEnd w:id="137"/>
      <w:bookmarkEnd w:id="138"/>
    </w:p>
    <w:p w:rsidR="00A41042" w:rsidRPr="00903A6C" w:rsidRDefault="00A41042" w:rsidP="001C3FA7">
      <w:pPr>
        <w:ind w:right="-42"/>
        <w:jc w:val="both"/>
        <w:rPr>
          <w:bCs/>
          <w:sz w:val="24"/>
          <w:szCs w:val="24"/>
        </w:rPr>
      </w:pPr>
      <w:r w:rsidRPr="00903A6C">
        <w:rPr>
          <w:b/>
          <w:bCs/>
          <w:sz w:val="24"/>
          <w:szCs w:val="24"/>
        </w:rPr>
        <w:tab/>
      </w:r>
      <w:r w:rsidR="00C84804" w:rsidRPr="00903A6C">
        <w:rPr>
          <w:b/>
          <w:bCs/>
          <w:sz w:val="24"/>
          <w:szCs w:val="24"/>
        </w:rPr>
        <w:t xml:space="preserve">25.5. </w:t>
      </w:r>
      <w:r w:rsidRPr="00903A6C">
        <w:rPr>
          <w:bCs/>
          <w:sz w:val="24"/>
          <w:szCs w:val="24"/>
        </w:rPr>
        <w:t xml:space="preserve"> Sumele încasate de </w:t>
      </w:r>
      <w:proofErr w:type="spellStart"/>
      <w:r w:rsidRPr="00903A6C">
        <w:rPr>
          <w:sz w:val="24"/>
          <w:szCs w:val="24"/>
        </w:rPr>
        <w:t>Asociaţia</w:t>
      </w:r>
      <w:proofErr w:type="spellEnd"/>
      <w:r w:rsidRPr="00903A6C">
        <w:rPr>
          <w:sz w:val="24"/>
          <w:szCs w:val="24"/>
        </w:rPr>
        <w:t xml:space="preserve"> de Dezvoltare Intercomunitară de utilități publice pentru serviciile de salubrizare a localităților ECO SEPSI</w:t>
      </w:r>
      <w:r w:rsidRPr="00903A6C">
        <w:rPr>
          <w:bCs/>
          <w:sz w:val="24"/>
          <w:szCs w:val="24"/>
        </w:rPr>
        <w:t xml:space="preserve"> cu titlu de </w:t>
      </w:r>
      <w:proofErr w:type="spellStart"/>
      <w:r w:rsidRPr="00903A6C">
        <w:rPr>
          <w:bCs/>
          <w:sz w:val="24"/>
          <w:szCs w:val="24"/>
        </w:rPr>
        <w:t>penalităţi</w:t>
      </w:r>
      <w:proofErr w:type="spellEnd"/>
      <w:r w:rsidRPr="00903A6C">
        <w:rPr>
          <w:bCs/>
          <w:sz w:val="24"/>
          <w:szCs w:val="24"/>
        </w:rPr>
        <w:t xml:space="preserve"> se vor repartiza către unitățile administrativ-teritoriale care au calitate de Delegatar, în baza unei metodologii aprobate la nivelul </w:t>
      </w:r>
      <w:proofErr w:type="spellStart"/>
      <w:r w:rsidRPr="00903A6C">
        <w:rPr>
          <w:sz w:val="24"/>
          <w:szCs w:val="24"/>
        </w:rPr>
        <w:t>Asociaţia</w:t>
      </w:r>
      <w:proofErr w:type="spellEnd"/>
      <w:r w:rsidRPr="00903A6C">
        <w:rPr>
          <w:sz w:val="24"/>
          <w:szCs w:val="24"/>
        </w:rPr>
        <w:t xml:space="preserve"> de Dezvoltare Intercomunitară de utilități publice pentru serviciile de salubrizare a localităților ECO SEPSI</w:t>
      </w:r>
      <w:r w:rsidRPr="00903A6C">
        <w:rPr>
          <w:b/>
          <w:sz w:val="24"/>
          <w:szCs w:val="24"/>
        </w:rPr>
        <w:t>.</w:t>
      </w:r>
      <w:r w:rsidRPr="00903A6C">
        <w:rPr>
          <w:bCs/>
          <w:sz w:val="24"/>
          <w:szCs w:val="24"/>
        </w:rPr>
        <w:t xml:space="preserve"> </w:t>
      </w:r>
    </w:p>
    <w:p w:rsidR="00A41042" w:rsidRPr="00903A6C" w:rsidRDefault="00C84804" w:rsidP="00D60BF8">
      <w:pPr>
        <w:pStyle w:val="Heading1"/>
        <w:numPr>
          <w:ilvl w:val="0"/>
          <w:numId w:val="9"/>
        </w:numPr>
        <w:tabs>
          <w:tab w:val="left" w:pos="567"/>
        </w:tabs>
        <w:spacing w:line="240" w:lineRule="auto"/>
        <w:ind w:left="0" w:right="-42" w:firstLine="0"/>
        <w:jc w:val="both"/>
        <w:rPr>
          <w:i/>
          <w:lang w:eastAsia="ro-RO"/>
        </w:rPr>
      </w:pPr>
      <w:bookmarkStart w:id="139" w:name="_Toc154133579"/>
      <w:bookmarkStart w:id="140" w:name="_Toc337740356"/>
      <w:bookmarkStart w:id="141" w:name="_Toc337653282"/>
      <w:bookmarkStart w:id="142" w:name="_Toc337558502"/>
      <w:bookmarkStart w:id="143" w:name="_Toc334082490"/>
      <w:bookmarkStart w:id="144" w:name="_Toc333326735"/>
      <w:bookmarkStart w:id="145" w:name="_Toc333325664"/>
      <w:bookmarkStart w:id="146" w:name="_Toc332970614"/>
      <w:r w:rsidRPr="00903A6C">
        <w:rPr>
          <w:lang w:eastAsia="ro-RO"/>
        </w:rPr>
        <w:t>RĂSPUNDEREA DELEGATARULUI</w:t>
      </w:r>
      <w:bookmarkEnd w:id="139"/>
      <w:r w:rsidRPr="00903A6C">
        <w:rPr>
          <w:i/>
          <w:lang w:eastAsia="ro-RO"/>
        </w:rPr>
        <w:t xml:space="preserve"> </w:t>
      </w:r>
    </w:p>
    <w:bookmarkEnd w:id="140"/>
    <w:bookmarkEnd w:id="141"/>
    <w:bookmarkEnd w:id="142"/>
    <w:bookmarkEnd w:id="143"/>
    <w:bookmarkEnd w:id="144"/>
    <w:bookmarkEnd w:id="145"/>
    <w:bookmarkEnd w:id="146"/>
    <w:p w:rsidR="00A41042" w:rsidRPr="00903A6C" w:rsidRDefault="00A41042" w:rsidP="001C3FA7">
      <w:pPr>
        <w:ind w:right="-42"/>
        <w:jc w:val="both"/>
        <w:rPr>
          <w:i/>
          <w:sz w:val="24"/>
          <w:szCs w:val="24"/>
        </w:rPr>
      </w:pPr>
      <w:r w:rsidRPr="00903A6C">
        <w:rPr>
          <w:sz w:val="24"/>
          <w:szCs w:val="24"/>
          <w:lang w:eastAsia="en-GB"/>
        </w:rPr>
        <w:tab/>
      </w:r>
      <w:r w:rsidR="00C84804" w:rsidRPr="00903A6C">
        <w:rPr>
          <w:b/>
          <w:sz w:val="24"/>
          <w:szCs w:val="24"/>
          <w:lang w:eastAsia="en-GB"/>
        </w:rPr>
        <w:t>26.1</w:t>
      </w:r>
      <w:r w:rsidR="00C84804" w:rsidRPr="00903A6C">
        <w:rPr>
          <w:sz w:val="24"/>
          <w:szCs w:val="24"/>
          <w:lang w:eastAsia="en-GB"/>
        </w:rPr>
        <w:t>.</w:t>
      </w:r>
      <w:r w:rsidRPr="00903A6C">
        <w:rPr>
          <w:sz w:val="24"/>
          <w:szCs w:val="24"/>
          <w:lang w:eastAsia="en-GB"/>
        </w:rPr>
        <w:t xml:space="preserve"> Delegatarul declară că înainte de atribuirea prezentului Contract a depus toate eforturile pentru a se asigura că </w:t>
      </w:r>
      <w:proofErr w:type="spellStart"/>
      <w:r w:rsidRPr="00903A6C">
        <w:rPr>
          <w:sz w:val="24"/>
          <w:szCs w:val="24"/>
          <w:lang w:eastAsia="en-GB"/>
        </w:rPr>
        <w:t>informaţiile</w:t>
      </w:r>
      <w:proofErr w:type="spellEnd"/>
      <w:r w:rsidRPr="00903A6C">
        <w:rPr>
          <w:sz w:val="24"/>
          <w:szCs w:val="24"/>
          <w:lang w:eastAsia="en-GB"/>
        </w:rPr>
        <w:t xml:space="preserve"> furnizate </w:t>
      </w:r>
      <w:proofErr w:type="spellStart"/>
      <w:r w:rsidRPr="00903A6C">
        <w:rPr>
          <w:sz w:val="24"/>
          <w:szCs w:val="24"/>
          <w:lang w:eastAsia="en-GB"/>
        </w:rPr>
        <w:t>conţin</w:t>
      </w:r>
      <w:proofErr w:type="spellEnd"/>
      <w:r w:rsidRPr="00903A6C">
        <w:rPr>
          <w:sz w:val="24"/>
          <w:szCs w:val="24"/>
          <w:lang w:eastAsia="en-GB"/>
        </w:rPr>
        <w:t xml:space="preserve"> toate datele cunoscute lui şi pe care le consideră relevante sau importante în prestarea Serviciului, iar Delegatul declară că a luat act şi a confirmat că a analizat şi verificat toate </w:t>
      </w:r>
      <w:proofErr w:type="spellStart"/>
      <w:r w:rsidRPr="00903A6C">
        <w:rPr>
          <w:sz w:val="24"/>
          <w:szCs w:val="24"/>
          <w:lang w:eastAsia="en-GB"/>
        </w:rPr>
        <w:t>informaţiile</w:t>
      </w:r>
      <w:proofErr w:type="spellEnd"/>
      <w:r w:rsidRPr="00903A6C">
        <w:rPr>
          <w:sz w:val="24"/>
          <w:szCs w:val="24"/>
          <w:lang w:eastAsia="en-GB"/>
        </w:rPr>
        <w:t xml:space="preserve"> furnizate şi </w:t>
      </w:r>
      <w:proofErr w:type="spellStart"/>
      <w:r w:rsidRPr="00903A6C">
        <w:rPr>
          <w:sz w:val="24"/>
          <w:szCs w:val="24"/>
          <w:lang w:eastAsia="en-GB"/>
        </w:rPr>
        <w:t>condiţiile</w:t>
      </w:r>
      <w:proofErr w:type="spellEnd"/>
      <w:r w:rsidRPr="00903A6C">
        <w:rPr>
          <w:sz w:val="24"/>
          <w:szCs w:val="24"/>
          <w:lang w:eastAsia="en-GB"/>
        </w:rPr>
        <w:t xml:space="preserve"> privind </w:t>
      </w:r>
      <w:r w:rsidRPr="00903A6C">
        <w:rPr>
          <w:sz w:val="24"/>
          <w:szCs w:val="24"/>
          <w:lang w:eastAsia="en-GB"/>
        </w:rPr>
        <w:lastRenderedPageBreak/>
        <w:t>prestarea adecvată a Serviciului.</w:t>
      </w:r>
      <w:bookmarkStart w:id="147" w:name="_Toc337740358"/>
      <w:bookmarkStart w:id="148" w:name="_Toc337653284"/>
      <w:bookmarkStart w:id="149" w:name="_Toc337558504"/>
      <w:bookmarkStart w:id="150" w:name="_Toc334082492"/>
    </w:p>
    <w:p w:rsidR="00A41042" w:rsidRPr="00903A6C" w:rsidRDefault="00A41042" w:rsidP="001C3FA7">
      <w:pPr>
        <w:ind w:right="-42"/>
        <w:jc w:val="both"/>
        <w:rPr>
          <w:i/>
          <w:sz w:val="24"/>
          <w:szCs w:val="24"/>
        </w:rPr>
      </w:pPr>
      <w:r w:rsidRPr="00903A6C">
        <w:rPr>
          <w:sz w:val="24"/>
          <w:szCs w:val="24"/>
        </w:rPr>
        <w:tab/>
      </w:r>
      <w:r w:rsidR="00C84804" w:rsidRPr="00903A6C">
        <w:rPr>
          <w:b/>
          <w:sz w:val="24"/>
          <w:szCs w:val="24"/>
        </w:rPr>
        <w:t>26.2.</w:t>
      </w:r>
      <w:r w:rsidR="00C84804" w:rsidRPr="00903A6C">
        <w:rPr>
          <w:sz w:val="24"/>
          <w:szCs w:val="24"/>
        </w:rPr>
        <w:t xml:space="preserve"> </w:t>
      </w:r>
      <w:r w:rsidRPr="00903A6C">
        <w:rPr>
          <w:sz w:val="24"/>
          <w:szCs w:val="24"/>
        </w:rPr>
        <w:t>Delegatarul nu poate exercita vreun drept de dispoziție asupra Bunurilor de Retur concesionate pe parcursul Duratei Contractului, fără ca acordul scris al Delegatului sa fie obținut anterior, acord care nu va fi întârziat în mod nejustificat.</w:t>
      </w:r>
    </w:p>
    <w:p w:rsidR="00A41042" w:rsidRPr="00903A6C" w:rsidRDefault="00A41042" w:rsidP="001C3FA7">
      <w:pPr>
        <w:ind w:right="-42"/>
        <w:jc w:val="both"/>
        <w:rPr>
          <w:b/>
          <w:i/>
          <w:sz w:val="24"/>
          <w:szCs w:val="24"/>
          <w:lang w:eastAsia="en-GB"/>
        </w:rPr>
      </w:pPr>
      <w:r w:rsidRPr="00903A6C">
        <w:rPr>
          <w:sz w:val="24"/>
          <w:szCs w:val="24"/>
        </w:rPr>
        <w:tab/>
      </w:r>
      <w:r w:rsidR="00C84804" w:rsidRPr="00903A6C">
        <w:rPr>
          <w:b/>
          <w:sz w:val="24"/>
          <w:szCs w:val="24"/>
        </w:rPr>
        <w:t>26.3.</w:t>
      </w:r>
      <w:r w:rsidRPr="00903A6C">
        <w:rPr>
          <w:sz w:val="24"/>
          <w:szCs w:val="24"/>
        </w:rPr>
        <w:t xml:space="preserve"> Delegatarul nu îl va tulbura pe Delegat în </w:t>
      </w:r>
      <w:proofErr w:type="spellStart"/>
      <w:r w:rsidRPr="00903A6C">
        <w:rPr>
          <w:sz w:val="24"/>
          <w:szCs w:val="24"/>
        </w:rPr>
        <w:t>exerciţiul</w:t>
      </w:r>
      <w:proofErr w:type="spellEnd"/>
      <w:r w:rsidRPr="00903A6C">
        <w:rPr>
          <w:sz w:val="24"/>
          <w:szCs w:val="24"/>
        </w:rPr>
        <w:t xml:space="preserve"> drepturilor rezultate din prezentul Contract.</w:t>
      </w:r>
      <w:bookmarkEnd w:id="147"/>
      <w:bookmarkEnd w:id="148"/>
      <w:bookmarkEnd w:id="149"/>
      <w:bookmarkEnd w:id="150"/>
      <w:r w:rsidRPr="00903A6C">
        <w:rPr>
          <w:sz w:val="24"/>
          <w:szCs w:val="24"/>
        </w:rPr>
        <w:t xml:space="preserve"> </w:t>
      </w:r>
      <w:bookmarkStart w:id="151" w:name="_Toc337740359"/>
      <w:bookmarkStart w:id="152" w:name="_Toc337653285"/>
      <w:bookmarkStart w:id="153" w:name="_Toc337558505"/>
      <w:bookmarkStart w:id="154" w:name="_Toc334082493"/>
      <w:bookmarkStart w:id="155" w:name="_Toc333326736"/>
      <w:bookmarkStart w:id="156" w:name="_Toc333325665"/>
      <w:bookmarkStart w:id="157" w:name="_Toc332970615"/>
      <w:r w:rsidRPr="00903A6C">
        <w:rPr>
          <w:sz w:val="24"/>
          <w:szCs w:val="24"/>
        </w:rPr>
        <w:t xml:space="preserve"> </w:t>
      </w:r>
    </w:p>
    <w:p w:rsidR="00A41042" w:rsidRPr="00903A6C" w:rsidRDefault="00A41042" w:rsidP="001C3FA7">
      <w:pPr>
        <w:ind w:right="-42"/>
        <w:jc w:val="both"/>
        <w:rPr>
          <w:sz w:val="24"/>
          <w:szCs w:val="24"/>
          <w:lang w:eastAsia="en-GB"/>
        </w:rPr>
      </w:pPr>
      <w:r w:rsidRPr="00903A6C">
        <w:rPr>
          <w:b/>
          <w:sz w:val="24"/>
          <w:szCs w:val="24"/>
          <w:lang w:eastAsia="en-GB"/>
        </w:rPr>
        <w:tab/>
      </w:r>
      <w:r w:rsidR="00C84804" w:rsidRPr="00903A6C">
        <w:rPr>
          <w:b/>
          <w:sz w:val="24"/>
          <w:szCs w:val="24"/>
          <w:lang w:eastAsia="en-GB"/>
        </w:rPr>
        <w:t>26.4.</w:t>
      </w:r>
      <w:r w:rsidRPr="00903A6C">
        <w:rPr>
          <w:sz w:val="24"/>
          <w:szCs w:val="24"/>
          <w:lang w:eastAsia="en-GB"/>
        </w:rPr>
        <w:t xml:space="preserve"> În niciun caz Delegatarul nu va fi răspunzător față de Delegat de vreo Daună ori Daună indirectă sau cheltuială de orice natură pe care Delegatul le-ar putea suporta sau înregistra din cauza: </w:t>
      </w:r>
    </w:p>
    <w:p w:rsidR="00A41042" w:rsidRPr="00903A6C" w:rsidRDefault="00A41042" w:rsidP="00D60BF8">
      <w:pPr>
        <w:pStyle w:val="ListParagraph"/>
        <w:widowControl/>
        <w:numPr>
          <w:ilvl w:val="1"/>
          <w:numId w:val="25"/>
        </w:numPr>
        <w:suppressAutoHyphens/>
        <w:autoSpaceDE/>
        <w:autoSpaceDN/>
        <w:ind w:left="0" w:right="-42" w:firstLine="851"/>
        <w:contextualSpacing/>
        <w:rPr>
          <w:sz w:val="24"/>
          <w:szCs w:val="24"/>
          <w:lang w:eastAsia="en-GB"/>
        </w:rPr>
      </w:pPr>
      <w:r w:rsidRPr="00903A6C">
        <w:rPr>
          <w:sz w:val="24"/>
          <w:szCs w:val="24"/>
          <w:lang w:eastAsia="en-GB"/>
        </w:rPr>
        <w:t xml:space="preserve">producerii unui eveniment de </w:t>
      </w:r>
      <w:proofErr w:type="spellStart"/>
      <w:r w:rsidRPr="00903A6C">
        <w:rPr>
          <w:sz w:val="24"/>
          <w:szCs w:val="24"/>
          <w:lang w:eastAsia="en-GB"/>
        </w:rPr>
        <w:t>Forţă</w:t>
      </w:r>
      <w:proofErr w:type="spellEnd"/>
      <w:r w:rsidRPr="00903A6C">
        <w:rPr>
          <w:sz w:val="24"/>
          <w:szCs w:val="24"/>
          <w:lang w:eastAsia="en-GB"/>
        </w:rPr>
        <w:t xml:space="preserve"> Majoră; </w:t>
      </w:r>
    </w:p>
    <w:p w:rsidR="00A41042" w:rsidRPr="00903A6C" w:rsidRDefault="00A41042" w:rsidP="00D60BF8">
      <w:pPr>
        <w:pStyle w:val="ListParagraph"/>
        <w:widowControl/>
        <w:numPr>
          <w:ilvl w:val="1"/>
          <w:numId w:val="25"/>
        </w:numPr>
        <w:tabs>
          <w:tab w:val="left" w:pos="993"/>
        </w:tabs>
        <w:suppressAutoHyphens/>
        <w:autoSpaceDE/>
        <w:autoSpaceDN/>
        <w:ind w:left="0" w:right="-42" w:firstLine="851"/>
        <w:contextualSpacing/>
        <w:rPr>
          <w:sz w:val="24"/>
          <w:szCs w:val="24"/>
          <w:lang w:eastAsia="en-GB"/>
        </w:rPr>
      </w:pPr>
      <w:r w:rsidRPr="00903A6C">
        <w:rPr>
          <w:sz w:val="24"/>
          <w:szCs w:val="24"/>
          <w:lang w:eastAsia="en-GB"/>
        </w:rPr>
        <w:t xml:space="preserve">stării Bunurilor Concesionate sau a amplasamentelor aferente acestora, cu excepția cazului în care Delegatarul nu își îndeplinește obligațiile asumate prin Planul de acțiuni prioritare, sau </w:t>
      </w:r>
    </w:p>
    <w:p w:rsidR="00A41042" w:rsidRPr="00903A6C" w:rsidRDefault="00A41042" w:rsidP="00D60BF8">
      <w:pPr>
        <w:pStyle w:val="ListParagraph"/>
        <w:widowControl/>
        <w:numPr>
          <w:ilvl w:val="1"/>
          <w:numId w:val="25"/>
        </w:numPr>
        <w:tabs>
          <w:tab w:val="left" w:pos="993"/>
        </w:tabs>
        <w:suppressAutoHyphens/>
        <w:autoSpaceDE/>
        <w:autoSpaceDN/>
        <w:ind w:left="0" w:right="-42" w:firstLine="851"/>
        <w:contextualSpacing/>
        <w:rPr>
          <w:sz w:val="24"/>
          <w:szCs w:val="24"/>
          <w:lang w:eastAsia="en-GB"/>
        </w:rPr>
      </w:pPr>
      <w:r w:rsidRPr="00903A6C">
        <w:rPr>
          <w:sz w:val="24"/>
          <w:szCs w:val="24"/>
          <w:lang w:eastAsia="en-GB"/>
        </w:rPr>
        <w:t xml:space="preserve">oricărei </w:t>
      </w:r>
      <w:proofErr w:type="spellStart"/>
      <w:r w:rsidRPr="00903A6C">
        <w:rPr>
          <w:sz w:val="24"/>
          <w:szCs w:val="24"/>
          <w:lang w:eastAsia="en-GB"/>
        </w:rPr>
        <w:t>nereuşite</w:t>
      </w:r>
      <w:proofErr w:type="spellEnd"/>
      <w:r w:rsidRPr="00903A6C">
        <w:rPr>
          <w:sz w:val="24"/>
          <w:szCs w:val="24"/>
          <w:lang w:eastAsia="en-GB"/>
        </w:rPr>
        <w:t xml:space="preserve"> a Delegatului de a realiza veniturile previzionate în baza prezentului Contract.</w:t>
      </w:r>
      <w:bookmarkEnd w:id="151"/>
      <w:bookmarkEnd w:id="152"/>
      <w:bookmarkEnd w:id="153"/>
      <w:bookmarkEnd w:id="154"/>
      <w:bookmarkEnd w:id="155"/>
      <w:bookmarkEnd w:id="156"/>
      <w:bookmarkEnd w:id="157"/>
    </w:p>
    <w:p w:rsidR="00A41042" w:rsidRPr="00903A6C" w:rsidRDefault="00C84804" w:rsidP="00A21F80">
      <w:pPr>
        <w:pStyle w:val="Heading1"/>
        <w:numPr>
          <w:ilvl w:val="0"/>
          <w:numId w:val="9"/>
        </w:numPr>
        <w:tabs>
          <w:tab w:val="left" w:pos="426"/>
        </w:tabs>
        <w:spacing w:line="240" w:lineRule="auto"/>
        <w:ind w:left="0" w:right="-42" w:firstLine="0"/>
        <w:jc w:val="both"/>
        <w:rPr>
          <w:i/>
          <w:lang w:val="it-IT" w:eastAsia="ro-RO"/>
        </w:rPr>
      </w:pPr>
      <w:bookmarkStart w:id="158" w:name="_Toc337740392"/>
      <w:bookmarkStart w:id="159" w:name="_Toc254520632"/>
      <w:bookmarkStart w:id="160" w:name="_Toc154133580"/>
      <w:bookmarkEnd w:id="158"/>
      <w:bookmarkEnd w:id="159"/>
      <w:r w:rsidRPr="00903A6C">
        <w:rPr>
          <w:lang w:eastAsia="ro-RO"/>
        </w:rPr>
        <w:t>EXONERAREA DE RĂSPUNDERE A DELEGATULUI</w:t>
      </w:r>
      <w:bookmarkEnd w:id="160"/>
      <w:r w:rsidRPr="00903A6C">
        <w:rPr>
          <w:i/>
          <w:lang w:val="it-IT" w:eastAsia="ro-RO"/>
        </w:rPr>
        <w:t xml:space="preserve"> </w:t>
      </w:r>
    </w:p>
    <w:p w:rsidR="00A41042" w:rsidRPr="00903A6C" w:rsidRDefault="00A41042" w:rsidP="001C3FA7">
      <w:pPr>
        <w:ind w:right="-42"/>
        <w:jc w:val="both"/>
        <w:rPr>
          <w:sz w:val="24"/>
          <w:szCs w:val="24"/>
          <w:lang w:eastAsia="en-GB"/>
        </w:rPr>
      </w:pPr>
      <w:bookmarkStart w:id="161" w:name="_Toc337740394"/>
      <w:bookmarkStart w:id="162" w:name="_Toc337653320"/>
      <w:bookmarkStart w:id="163" w:name="_Toc337558540"/>
      <w:bookmarkStart w:id="164" w:name="_Toc334082527"/>
      <w:bookmarkStart w:id="165" w:name="_Toc333326768"/>
      <w:bookmarkStart w:id="166" w:name="_Toc333325697"/>
      <w:bookmarkStart w:id="167" w:name="_Toc332970647"/>
      <w:r w:rsidRPr="00903A6C">
        <w:rPr>
          <w:b/>
          <w:sz w:val="24"/>
          <w:szCs w:val="24"/>
          <w:lang w:eastAsia="en-GB"/>
        </w:rPr>
        <w:tab/>
      </w:r>
      <w:r w:rsidR="007B5071" w:rsidRPr="00903A6C">
        <w:rPr>
          <w:b/>
          <w:sz w:val="24"/>
          <w:szCs w:val="24"/>
          <w:lang w:eastAsia="en-GB"/>
        </w:rPr>
        <w:t>27.1.</w:t>
      </w:r>
      <w:r w:rsidRPr="00903A6C">
        <w:rPr>
          <w:b/>
          <w:sz w:val="24"/>
          <w:szCs w:val="24"/>
          <w:lang w:eastAsia="en-GB"/>
        </w:rPr>
        <w:t xml:space="preserve"> </w:t>
      </w:r>
      <w:bookmarkEnd w:id="161"/>
      <w:bookmarkEnd w:id="162"/>
      <w:bookmarkEnd w:id="163"/>
      <w:bookmarkEnd w:id="164"/>
      <w:bookmarkEnd w:id="165"/>
      <w:bookmarkEnd w:id="166"/>
      <w:bookmarkEnd w:id="167"/>
      <w:r w:rsidRPr="00903A6C">
        <w:rPr>
          <w:sz w:val="24"/>
          <w:szCs w:val="24"/>
          <w:lang w:eastAsia="en-GB"/>
        </w:rPr>
        <w:t xml:space="preserve">Fără a aduce atingere prevederilor Articolului </w:t>
      </w:r>
      <w:r w:rsidR="00720BB8" w:rsidRPr="00903A6C">
        <w:rPr>
          <w:bCs/>
          <w:sz w:val="24"/>
          <w:szCs w:val="24"/>
        </w:rPr>
        <w:t>25</w:t>
      </w:r>
      <w:r w:rsidRPr="00903A6C">
        <w:rPr>
          <w:bCs/>
          <w:sz w:val="24"/>
          <w:szCs w:val="24"/>
        </w:rPr>
        <w:t xml:space="preserve"> („Răspunderea, penalitățile și despăgubirile în sarcina Delegatului”) </w:t>
      </w:r>
      <w:r w:rsidRPr="00903A6C">
        <w:rPr>
          <w:sz w:val="24"/>
          <w:szCs w:val="24"/>
          <w:lang w:eastAsia="en-GB"/>
        </w:rPr>
        <w:t xml:space="preserve">de mai sus privind răspunderea Delegatului, acesta nu va putea fi </w:t>
      </w:r>
      <w:proofErr w:type="spellStart"/>
      <w:r w:rsidRPr="00903A6C">
        <w:rPr>
          <w:sz w:val="24"/>
          <w:szCs w:val="24"/>
          <w:lang w:eastAsia="en-GB"/>
        </w:rPr>
        <w:t>ţinut</w:t>
      </w:r>
      <w:proofErr w:type="spellEnd"/>
      <w:r w:rsidRPr="00903A6C">
        <w:rPr>
          <w:sz w:val="24"/>
          <w:szCs w:val="24"/>
          <w:lang w:eastAsia="en-GB"/>
        </w:rPr>
        <w:t xml:space="preserve"> răspunzător pentru neîndeplinirea vreunei </w:t>
      </w:r>
      <w:proofErr w:type="spellStart"/>
      <w:r w:rsidRPr="00903A6C">
        <w:rPr>
          <w:sz w:val="24"/>
          <w:szCs w:val="24"/>
          <w:lang w:eastAsia="en-GB"/>
        </w:rPr>
        <w:t>obligaţii</w:t>
      </w:r>
      <w:proofErr w:type="spellEnd"/>
      <w:r w:rsidRPr="00903A6C">
        <w:rPr>
          <w:sz w:val="24"/>
          <w:szCs w:val="24"/>
          <w:lang w:eastAsia="en-GB"/>
        </w:rPr>
        <w:t xml:space="preserve"> ce-i revine în baza prezentului Contract dacă neîndeplinirea respectivei </w:t>
      </w:r>
      <w:proofErr w:type="spellStart"/>
      <w:r w:rsidRPr="00903A6C">
        <w:rPr>
          <w:sz w:val="24"/>
          <w:szCs w:val="24"/>
          <w:lang w:eastAsia="en-GB"/>
        </w:rPr>
        <w:t>obligaţii</w:t>
      </w:r>
      <w:proofErr w:type="spellEnd"/>
      <w:r w:rsidRPr="00903A6C">
        <w:rPr>
          <w:sz w:val="24"/>
          <w:szCs w:val="24"/>
          <w:lang w:eastAsia="en-GB"/>
        </w:rPr>
        <w:t xml:space="preserve"> este o </w:t>
      </w:r>
      <w:proofErr w:type="spellStart"/>
      <w:r w:rsidRPr="00903A6C">
        <w:rPr>
          <w:sz w:val="24"/>
          <w:szCs w:val="24"/>
          <w:lang w:eastAsia="en-GB"/>
        </w:rPr>
        <w:t>consecinţă</w:t>
      </w:r>
      <w:proofErr w:type="spellEnd"/>
      <w:r w:rsidRPr="00903A6C">
        <w:rPr>
          <w:sz w:val="24"/>
          <w:szCs w:val="24"/>
          <w:lang w:eastAsia="en-GB"/>
        </w:rPr>
        <w:t xml:space="preserve"> directă a </w:t>
      </w:r>
      <w:proofErr w:type="spellStart"/>
      <w:r w:rsidRPr="00903A6C">
        <w:rPr>
          <w:sz w:val="24"/>
          <w:szCs w:val="24"/>
          <w:lang w:eastAsia="en-GB"/>
        </w:rPr>
        <w:t>situaţiilor</w:t>
      </w:r>
      <w:proofErr w:type="spellEnd"/>
      <w:r w:rsidRPr="00903A6C">
        <w:rPr>
          <w:sz w:val="24"/>
          <w:szCs w:val="24"/>
          <w:lang w:eastAsia="en-GB"/>
        </w:rPr>
        <w:t xml:space="preserve"> prevăzute la alineatele de mai jos din prezentul Articol.</w:t>
      </w:r>
    </w:p>
    <w:p w:rsidR="00A41042" w:rsidRPr="00903A6C" w:rsidRDefault="00A41042" w:rsidP="001C3FA7">
      <w:pPr>
        <w:ind w:right="-42"/>
        <w:jc w:val="both"/>
        <w:rPr>
          <w:sz w:val="24"/>
          <w:szCs w:val="24"/>
          <w:lang w:eastAsia="en-GB"/>
        </w:rPr>
      </w:pPr>
      <w:r w:rsidRPr="00903A6C">
        <w:rPr>
          <w:b/>
          <w:sz w:val="24"/>
          <w:szCs w:val="24"/>
          <w:lang w:eastAsia="en-GB"/>
        </w:rPr>
        <w:tab/>
      </w:r>
      <w:r w:rsidR="007B5071" w:rsidRPr="00903A6C">
        <w:rPr>
          <w:b/>
          <w:sz w:val="24"/>
          <w:szCs w:val="24"/>
          <w:lang w:eastAsia="en-GB"/>
        </w:rPr>
        <w:t>27.2.</w:t>
      </w:r>
      <w:r w:rsidRPr="00903A6C">
        <w:rPr>
          <w:b/>
          <w:sz w:val="24"/>
          <w:szCs w:val="24"/>
          <w:lang w:eastAsia="en-GB"/>
        </w:rPr>
        <w:t xml:space="preserve"> </w:t>
      </w:r>
      <w:r w:rsidRPr="00903A6C">
        <w:rPr>
          <w:sz w:val="24"/>
          <w:szCs w:val="24"/>
          <w:lang w:eastAsia="en-GB"/>
        </w:rPr>
        <w:t xml:space="preserve">Delegatul nu va fi obligat să îndeplinească </w:t>
      </w:r>
      <w:proofErr w:type="spellStart"/>
      <w:r w:rsidRPr="00903A6C">
        <w:rPr>
          <w:sz w:val="24"/>
          <w:szCs w:val="24"/>
          <w:lang w:eastAsia="en-GB"/>
        </w:rPr>
        <w:t>obligaţiile</w:t>
      </w:r>
      <w:proofErr w:type="spellEnd"/>
      <w:r w:rsidRPr="00903A6C">
        <w:rPr>
          <w:sz w:val="24"/>
          <w:szCs w:val="24"/>
          <w:lang w:eastAsia="en-GB"/>
        </w:rPr>
        <w:t xml:space="preserve"> sale contractuale, inclusiv Indicatorii de </w:t>
      </w:r>
      <w:proofErr w:type="spellStart"/>
      <w:r w:rsidRPr="00903A6C">
        <w:rPr>
          <w:sz w:val="24"/>
          <w:szCs w:val="24"/>
          <w:lang w:eastAsia="en-GB"/>
        </w:rPr>
        <w:t>Performanţă</w:t>
      </w:r>
      <w:proofErr w:type="spellEnd"/>
      <w:r w:rsidRPr="00903A6C">
        <w:rPr>
          <w:sz w:val="24"/>
          <w:szCs w:val="24"/>
          <w:lang w:eastAsia="en-GB"/>
        </w:rPr>
        <w:t xml:space="preserve">, în măsura în care acesta nu poate, în mod rezonabil, fie (i) să respecte termenele de îndeplinire a </w:t>
      </w:r>
      <w:proofErr w:type="spellStart"/>
      <w:r w:rsidRPr="00903A6C">
        <w:rPr>
          <w:sz w:val="24"/>
          <w:szCs w:val="24"/>
          <w:lang w:eastAsia="en-GB"/>
        </w:rPr>
        <w:t>obligaţiilor</w:t>
      </w:r>
      <w:proofErr w:type="spellEnd"/>
      <w:r w:rsidRPr="00903A6C">
        <w:rPr>
          <w:sz w:val="24"/>
          <w:szCs w:val="24"/>
          <w:lang w:eastAsia="en-GB"/>
        </w:rPr>
        <w:t xml:space="preserve"> contractuale în perioadele de timp prevăzute, fie (ii) să continue să îndeplinească </w:t>
      </w:r>
      <w:proofErr w:type="spellStart"/>
      <w:r w:rsidRPr="00903A6C">
        <w:rPr>
          <w:sz w:val="24"/>
          <w:szCs w:val="24"/>
          <w:lang w:eastAsia="en-GB"/>
        </w:rPr>
        <w:t>obligaţiile</w:t>
      </w:r>
      <w:proofErr w:type="spellEnd"/>
      <w:r w:rsidRPr="00903A6C">
        <w:rPr>
          <w:sz w:val="24"/>
          <w:szCs w:val="24"/>
          <w:lang w:eastAsia="en-GB"/>
        </w:rPr>
        <w:t xml:space="preserve"> contractuale, ca o </w:t>
      </w:r>
      <w:proofErr w:type="spellStart"/>
      <w:r w:rsidRPr="00903A6C">
        <w:rPr>
          <w:sz w:val="24"/>
          <w:szCs w:val="24"/>
          <w:lang w:eastAsia="en-GB"/>
        </w:rPr>
        <w:t>consecinţă</w:t>
      </w:r>
      <w:proofErr w:type="spellEnd"/>
      <w:r w:rsidRPr="00903A6C">
        <w:rPr>
          <w:sz w:val="24"/>
          <w:szCs w:val="24"/>
          <w:lang w:eastAsia="en-GB"/>
        </w:rPr>
        <w:t xml:space="preserve"> directă a:</w:t>
      </w:r>
    </w:p>
    <w:p w:rsidR="00A41042" w:rsidRPr="00903A6C" w:rsidRDefault="00A41042" w:rsidP="001C3FA7">
      <w:pPr>
        <w:pStyle w:val="ListParagraph"/>
        <w:ind w:left="0" w:right="-42"/>
        <w:rPr>
          <w:sz w:val="24"/>
          <w:szCs w:val="24"/>
          <w:lang w:eastAsia="en-GB"/>
        </w:rPr>
      </w:pPr>
      <w:proofErr w:type="spellStart"/>
      <w:r w:rsidRPr="00903A6C">
        <w:rPr>
          <w:sz w:val="24"/>
          <w:szCs w:val="24"/>
          <w:lang w:eastAsia="en-GB"/>
        </w:rPr>
        <w:t>apariţiei</w:t>
      </w:r>
      <w:proofErr w:type="spellEnd"/>
      <w:r w:rsidRPr="00903A6C">
        <w:rPr>
          <w:sz w:val="24"/>
          <w:szCs w:val="24"/>
          <w:lang w:eastAsia="en-GB"/>
        </w:rPr>
        <w:t xml:space="preserve"> unui Eveniment de </w:t>
      </w:r>
      <w:proofErr w:type="spellStart"/>
      <w:r w:rsidRPr="00903A6C">
        <w:rPr>
          <w:sz w:val="24"/>
          <w:szCs w:val="24"/>
          <w:lang w:eastAsia="en-GB"/>
        </w:rPr>
        <w:t>Forţă</w:t>
      </w:r>
      <w:proofErr w:type="spellEnd"/>
      <w:r w:rsidRPr="00903A6C">
        <w:rPr>
          <w:sz w:val="24"/>
          <w:szCs w:val="24"/>
          <w:lang w:eastAsia="en-GB"/>
        </w:rPr>
        <w:t xml:space="preserve"> Majoră;</w:t>
      </w:r>
    </w:p>
    <w:p w:rsidR="00A41042" w:rsidRPr="00903A6C" w:rsidRDefault="00A41042" w:rsidP="001C3FA7">
      <w:pPr>
        <w:ind w:right="-42"/>
        <w:jc w:val="both"/>
        <w:rPr>
          <w:sz w:val="24"/>
          <w:szCs w:val="24"/>
          <w:lang w:eastAsia="en-GB"/>
        </w:rPr>
      </w:pPr>
      <w:r w:rsidRPr="00903A6C">
        <w:rPr>
          <w:b/>
          <w:sz w:val="24"/>
          <w:szCs w:val="24"/>
          <w:lang w:eastAsia="en-GB"/>
        </w:rPr>
        <w:tab/>
        <w:t xml:space="preserve"> </w:t>
      </w:r>
      <w:r w:rsidR="007B5071" w:rsidRPr="00903A6C">
        <w:rPr>
          <w:b/>
          <w:sz w:val="24"/>
          <w:szCs w:val="24"/>
          <w:lang w:eastAsia="en-GB"/>
        </w:rPr>
        <w:t xml:space="preserve">27.3. </w:t>
      </w:r>
      <w:r w:rsidRPr="00903A6C">
        <w:rPr>
          <w:sz w:val="24"/>
          <w:szCs w:val="24"/>
          <w:lang w:eastAsia="en-GB"/>
        </w:rPr>
        <w:t xml:space="preserve">În cazul în care Delegatul se află în imposibilitatea de a presta Serviciul, total sau </w:t>
      </w:r>
      <w:proofErr w:type="spellStart"/>
      <w:r w:rsidRPr="00903A6C">
        <w:rPr>
          <w:sz w:val="24"/>
          <w:szCs w:val="24"/>
          <w:lang w:eastAsia="en-GB"/>
        </w:rPr>
        <w:t>parţial</w:t>
      </w:r>
      <w:proofErr w:type="spellEnd"/>
      <w:r w:rsidRPr="00903A6C">
        <w:rPr>
          <w:sz w:val="24"/>
          <w:szCs w:val="24"/>
          <w:lang w:eastAsia="en-GB"/>
        </w:rPr>
        <w:t xml:space="preserve">, din orice motiv, sau consideră că anumite </w:t>
      </w:r>
      <w:proofErr w:type="spellStart"/>
      <w:r w:rsidRPr="00903A6C">
        <w:rPr>
          <w:sz w:val="24"/>
          <w:szCs w:val="24"/>
          <w:lang w:eastAsia="en-GB"/>
        </w:rPr>
        <w:t>circumstanţe</w:t>
      </w:r>
      <w:proofErr w:type="spellEnd"/>
      <w:r w:rsidRPr="00903A6C">
        <w:rPr>
          <w:sz w:val="24"/>
          <w:szCs w:val="24"/>
          <w:lang w:eastAsia="en-GB"/>
        </w:rPr>
        <w:t xml:space="preserve"> ar putea împiedica în mod substanțial prestarea Serviciului, atunci Delegatul va notifica imediat Delegatarul, în condițiile prevăzute de prezentul Contract oferind în scris detalii cuprinzătoare asupra </w:t>
      </w:r>
      <w:proofErr w:type="spellStart"/>
      <w:r w:rsidRPr="00903A6C">
        <w:rPr>
          <w:sz w:val="24"/>
          <w:szCs w:val="24"/>
          <w:lang w:eastAsia="en-GB"/>
        </w:rPr>
        <w:t>circumstanţelor</w:t>
      </w:r>
      <w:proofErr w:type="spellEnd"/>
      <w:r w:rsidRPr="00903A6C">
        <w:rPr>
          <w:sz w:val="24"/>
          <w:szCs w:val="24"/>
          <w:lang w:eastAsia="en-GB"/>
        </w:rPr>
        <w:t xml:space="preserve">, motivelor, durata posibilă a întreruperii şi </w:t>
      </w:r>
      <w:proofErr w:type="spellStart"/>
      <w:r w:rsidRPr="00903A6C">
        <w:rPr>
          <w:sz w:val="24"/>
          <w:szCs w:val="24"/>
          <w:lang w:eastAsia="en-GB"/>
        </w:rPr>
        <w:t>acţiunile</w:t>
      </w:r>
      <w:proofErr w:type="spellEnd"/>
      <w:r w:rsidRPr="00903A6C">
        <w:rPr>
          <w:sz w:val="24"/>
          <w:szCs w:val="24"/>
          <w:lang w:eastAsia="en-GB"/>
        </w:rPr>
        <w:t xml:space="preserve"> avute în vedere pentru remedierea </w:t>
      </w:r>
      <w:proofErr w:type="spellStart"/>
      <w:r w:rsidRPr="00903A6C">
        <w:rPr>
          <w:sz w:val="24"/>
          <w:szCs w:val="24"/>
          <w:lang w:eastAsia="en-GB"/>
        </w:rPr>
        <w:t>situaţiei</w:t>
      </w:r>
      <w:proofErr w:type="spellEnd"/>
      <w:r w:rsidRPr="00903A6C">
        <w:rPr>
          <w:sz w:val="24"/>
          <w:szCs w:val="24"/>
          <w:lang w:eastAsia="en-GB"/>
        </w:rPr>
        <w:t xml:space="preserve">, precum şi orice alte detalii pe care Delegatarul le solicită în mod rezonabil. Invocarea oricărui motiv care ar putea împiedica în mod </w:t>
      </w:r>
      <w:proofErr w:type="spellStart"/>
      <w:r w:rsidRPr="00903A6C">
        <w:rPr>
          <w:sz w:val="24"/>
          <w:szCs w:val="24"/>
          <w:lang w:eastAsia="en-GB"/>
        </w:rPr>
        <w:t>substanţial</w:t>
      </w:r>
      <w:proofErr w:type="spellEnd"/>
      <w:r w:rsidRPr="00903A6C">
        <w:rPr>
          <w:sz w:val="24"/>
          <w:szCs w:val="24"/>
          <w:lang w:eastAsia="en-GB"/>
        </w:rPr>
        <w:t xml:space="preserve"> prestarea Serviciului nu va atrage nicio modificare a vreunei clauze a acestui Contract şi nu va elibera sau exonera în niciun fel Delegatul de </w:t>
      </w:r>
      <w:proofErr w:type="spellStart"/>
      <w:r w:rsidRPr="00903A6C">
        <w:rPr>
          <w:sz w:val="24"/>
          <w:szCs w:val="24"/>
          <w:lang w:eastAsia="en-GB"/>
        </w:rPr>
        <w:t>obligaţia</w:t>
      </w:r>
      <w:proofErr w:type="spellEnd"/>
      <w:r w:rsidRPr="00903A6C">
        <w:rPr>
          <w:sz w:val="24"/>
          <w:szCs w:val="24"/>
          <w:lang w:eastAsia="en-GB"/>
        </w:rPr>
        <w:t xml:space="preserve"> de a presta Serviciul conform Contractului şi a Legii în vigoare cu privire la suspendarea sau limitarea prestării serviciilor în domeniul salubrizării </w:t>
      </w:r>
      <w:proofErr w:type="spellStart"/>
      <w:r w:rsidRPr="00903A6C">
        <w:rPr>
          <w:sz w:val="24"/>
          <w:szCs w:val="24"/>
          <w:lang w:eastAsia="en-GB"/>
        </w:rPr>
        <w:t>localităţilor</w:t>
      </w:r>
      <w:proofErr w:type="spellEnd"/>
      <w:r w:rsidRPr="00903A6C">
        <w:rPr>
          <w:sz w:val="24"/>
          <w:szCs w:val="24"/>
          <w:lang w:eastAsia="en-GB"/>
        </w:rPr>
        <w:t>.</w:t>
      </w:r>
    </w:p>
    <w:p w:rsidR="00A41042" w:rsidRPr="00903A6C" w:rsidRDefault="007B5071" w:rsidP="00A21F80">
      <w:pPr>
        <w:pStyle w:val="Heading1"/>
        <w:numPr>
          <w:ilvl w:val="0"/>
          <w:numId w:val="9"/>
        </w:numPr>
        <w:tabs>
          <w:tab w:val="left" w:pos="567"/>
        </w:tabs>
        <w:spacing w:line="240" w:lineRule="auto"/>
        <w:ind w:left="0" w:right="-42" w:firstLine="0"/>
        <w:jc w:val="both"/>
        <w:rPr>
          <w:lang w:eastAsia="ro-RO"/>
        </w:rPr>
      </w:pPr>
      <w:bookmarkStart w:id="168" w:name="_Toc154133581"/>
      <w:r w:rsidRPr="00903A6C">
        <w:rPr>
          <w:lang w:eastAsia="ro-RO"/>
        </w:rPr>
        <w:t>ÎNTINDEREA DESPĂGUBIRILOR</w:t>
      </w:r>
      <w:bookmarkEnd w:id="168"/>
      <w:r w:rsidRPr="00903A6C">
        <w:rPr>
          <w:lang w:eastAsia="ro-RO"/>
        </w:rPr>
        <w:t xml:space="preserve"> </w:t>
      </w:r>
    </w:p>
    <w:p w:rsidR="00A41042" w:rsidRPr="00903A6C" w:rsidRDefault="00A41042" w:rsidP="001C3FA7">
      <w:pPr>
        <w:ind w:right="-42"/>
        <w:jc w:val="both"/>
        <w:rPr>
          <w:bCs/>
          <w:sz w:val="24"/>
          <w:szCs w:val="24"/>
        </w:rPr>
      </w:pPr>
      <w:r w:rsidRPr="00903A6C">
        <w:rPr>
          <w:sz w:val="24"/>
          <w:szCs w:val="24"/>
          <w:lang w:eastAsia="en-GB"/>
        </w:rPr>
        <w:t xml:space="preserve">Despăgubirile datorate de oricare dintre </w:t>
      </w:r>
      <w:proofErr w:type="spellStart"/>
      <w:r w:rsidRPr="00903A6C">
        <w:rPr>
          <w:sz w:val="24"/>
          <w:szCs w:val="24"/>
          <w:lang w:eastAsia="en-GB"/>
        </w:rPr>
        <w:t>Părţi</w:t>
      </w:r>
      <w:proofErr w:type="spellEnd"/>
      <w:r w:rsidRPr="00903A6C">
        <w:rPr>
          <w:sz w:val="24"/>
          <w:szCs w:val="24"/>
          <w:lang w:eastAsia="en-GB"/>
        </w:rPr>
        <w:t xml:space="preserve"> conform prezentului Contract vor fi limitate la acoperirea integrală a Daunelor suferite de Partea sau </w:t>
      </w:r>
      <w:proofErr w:type="spellStart"/>
      <w:r w:rsidRPr="00903A6C">
        <w:rPr>
          <w:sz w:val="24"/>
          <w:szCs w:val="24"/>
          <w:lang w:eastAsia="en-GB"/>
        </w:rPr>
        <w:t>terţul</w:t>
      </w:r>
      <w:proofErr w:type="spellEnd"/>
      <w:r w:rsidRPr="00903A6C">
        <w:rPr>
          <w:sz w:val="24"/>
          <w:szCs w:val="24"/>
          <w:lang w:eastAsia="en-GB"/>
        </w:rPr>
        <w:t xml:space="preserve"> prejudiciat. În </w:t>
      </w:r>
      <w:proofErr w:type="spellStart"/>
      <w:r w:rsidRPr="00903A6C">
        <w:rPr>
          <w:sz w:val="24"/>
          <w:szCs w:val="24"/>
          <w:lang w:eastAsia="en-GB"/>
        </w:rPr>
        <w:t>înţelesul</w:t>
      </w:r>
      <w:proofErr w:type="spellEnd"/>
      <w:r w:rsidRPr="00903A6C">
        <w:rPr>
          <w:sz w:val="24"/>
          <w:szCs w:val="24"/>
          <w:lang w:eastAsia="en-GB"/>
        </w:rPr>
        <w:t xml:space="preserve"> prezentului Contract şi articol în despăgubiri nu sunt incluse </w:t>
      </w:r>
      <w:proofErr w:type="spellStart"/>
      <w:r w:rsidRPr="00903A6C">
        <w:rPr>
          <w:sz w:val="24"/>
          <w:szCs w:val="24"/>
          <w:lang w:eastAsia="en-GB"/>
        </w:rPr>
        <w:t>penalităţile</w:t>
      </w:r>
      <w:proofErr w:type="spellEnd"/>
      <w:r w:rsidRPr="00903A6C">
        <w:rPr>
          <w:sz w:val="24"/>
          <w:szCs w:val="24"/>
          <w:lang w:eastAsia="en-GB"/>
        </w:rPr>
        <w:t xml:space="preserve"> ce pot fi datorate de o Parte conform prezentului Contract. </w:t>
      </w:r>
      <w:r w:rsidRPr="00903A6C">
        <w:rPr>
          <w:bCs/>
          <w:sz w:val="24"/>
          <w:szCs w:val="24"/>
        </w:rPr>
        <w:t xml:space="preserve"> </w:t>
      </w:r>
    </w:p>
    <w:p w:rsidR="00A41042" w:rsidRPr="00903A6C" w:rsidRDefault="00A41042" w:rsidP="00A21F80">
      <w:pPr>
        <w:pStyle w:val="Heading1"/>
        <w:numPr>
          <w:ilvl w:val="0"/>
          <w:numId w:val="9"/>
        </w:numPr>
        <w:tabs>
          <w:tab w:val="left" w:pos="567"/>
        </w:tabs>
        <w:spacing w:line="240" w:lineRule="auto"/>
        <w:ind w:left="0" w:right="-42" w:firstLine="0"/>
        <w:jc w:val="both"/>
        <w:rPr>
          <w:lang w:eastAsia="ro-RO"/>
        </w:rPr>
      </w:pPr>
      <w:bookmarkStart w:id="169" w:name="_Toc154133582"/>
      <w:r w:rsidRPr="00903A6C">
        <w:rPr>
          <w:i/>
          <w:lang w:eastAsia="ro-RO"/>
        </w:rPr>
        <w:tab/>
      </w:r>
      <w:r w:rsidR="007B5071" w:rsidRPr="00903A6C">
        <w:rPr>
          <w:lang w:eastAsia="ro-RO"/>
        </w:rPr>
        <w:t>ALTE DISPOZIȚII REFERITOARE LA RĂSPUNDEREA CONTRACTUALĂ</w:t>
      </w:r>
      <w:bookmarkEnd w:id="169"/>
      <w:r w:rsidR="007B5071" w:rsidRPr="00903A6C">
        <w:rPr>
          <w:lang w:eastAsia="ro-RO"/>
        </w:rPr>
        <w:t xml:space="preserve"> </w:t>
      </w:r>
    </w:p>
    <w:p w:rsidR="00A41042" w:rsidRPr="00903A6C" w:rsidRDefault="00A41042" w:rsidP="001C3FA7">
      <w:pPr>
        <w:ind w:right="-42"/>
        <w:jc w:val="both"/>
        <w:rPr>
          <w:sz w:val="24"/>
          <w:szCs w:val="24"/>
          <w:lang w:eastAsia="ro-RO"/>
        </w:rPr>
      </w:pPr>
      <w:r w:rsidRPr="00903A6C">
        <w:rPr>
          <w:sz w:val="24"/>
          <w:szCs w:val="24"/>
          <w:lang w:eastAsia="ro-RO"/>
        </w:rPr>
        <w:tab/>
      </w:r>
      <w:r w:rsidR="007B5071" w:rsidRPr="00903A6C">
        <w:rPr>
          <w:b/>
          <w:sz w:val="24"/>
          <w:szCs w:val="24"/>
          <w:lang w:eastAsia="ro-RO"/>
        </w:rPr>
        <w:t>29.1.</w:t>
      </w:r>
      <w:r w:rsidRPr="00903A6C">
        <w:rPr>
          <w:sz w:val="24"/>
          <w:szCs w:val="24"/>
          <w:lang w:eastAsia="ro-RO"/>
        </w:rPr>
        <w:t xml:space="preserve"> Delegatarul este </w:t>
      </w:r>
      <w:proofErr w:type="spellStart"/>
      <w:r w:rsidRPr="00903A6C">
        <w:rPr>
          <w:sz w:val="24"/>
          <w:szCs w:val="24"/>
          <w:lang w:eastAsia="ro-RO"/>
        </w:rPr>
        <w:t>îndreptăţit</w:t>
      </w:r>
      <w:proofErr w:type="spellEnd"/>
      <w:r w:rsidRPr="00903A6C">
        <w:rPr>
          <w:sz w:val="24"/>
          <w:szCs w:val="24"/>
          <w:lang w:eastAsia="ro-RO"/>
        </w:rPr>
        <w:t xml:space="preserve"> să recupereze de la Delegat orice prejudicii suferite din vina Delegatului, care sunt descoperite după Data Încetării Contractului, în conformitate cu Legea aplicabilă.</w:t>
      </w:r>
    </w:p>
    <w:p w:rsidR="00A41042" w:rsidRPr="00903A6C" w:rsidRDefault="00A41042" w:rsidP="001C3FA7">
      <w:pPr>
        <w:ind w:right="-42"/>
        <w:jc w:val="both"/>
        <w:rPr>
          <w:bCs/>
          <w:sz w:val="24"/>
          <w:szCs w:val="24"/>
        </w:rPr>
      </w:pPr>
      <w:r w:rsidRPr="00903A6C">
        <w:rPr>
          <w:b/>
          <w:sz w:val="24"/>
          <w:szCs w:val="24"/>
          <w:lang w:eastAsia="ro-RO"/>
        </w:rPr>
        <w:tab/>
      </w:r>
      <w:r w:rsidR="007B5071" w:rsidRPr="00903A6C">
        <w:rPr>
          <w:b/>
          <w:sz w:val="24"/>
          <w:szCs w:val="24"/>
          <w:lang w:eastAsia="ro-RO"/>
        </w:rPr>
        <w:t>29.2.</w:t>
      </w:r>
      <w:r w:rsidRPr="00903A6C">
        <w:rPr>
          <w:sz w:val="24"/>
          <w:szCs w:val="24"/>
          <w:lang w:eastAsia="ro-RO"/>
        </w:rPr>
        <w:t xml:space="preserve"> Comisioanele bancare şi alte sume similare rezultate din </w:t>
      </w:r>
      <w:proofErr w:type="spellStart"/>
      <w:r w:rsidRPr="00903A6C">
        <w:rPr>
          <w:sz w:val="24"/>
          <w:szCs w:val="24"/>
          <w:lang w:eastAsia="ro-RO"/>
        </w:rPr>
        <w:t>operaţiunile</w:t>
      </w:r>
      <w:proofErr w:type="spellEnd"/>
      <w:r w:rsidRPr="00903A6C">
        <w:rPr>
          <w:sz w:val="24"/>
          <w:szCs w:val="24"/>
          <w:lang w:eastAsia="ro-RO"/>
        </w:rPr>
        <w:t xml:space="preserve"> legate de plata sumelor datorate de Delegat Delegatarului cad în integralitate în sarcina Delegatului.</w:t>
      </w:r>
      <w:bookmarkStart w:id="170" w:name="_Toc337740462"/>
      <w:bookmarkStart w:id="171" w:name="_Toc333325768"/>
      <w:bookmarkStart w:id="172" w:name="_Toc254520638"/>
      <w:r w:rsidRPr="00903A6C">
        <w:rPr>
          <w:sz w:val="24"/>
          <w:szCs w:val="24"/>
          <w:lang w:val="it-IT"/>
        </w:rPr>
        <w:t xml:space="preserve"> </w:t>
      </w:r>
    </w:p>
    <w:p w:rsidR="00A41042" w:rsidRPr="00903A6C" w:rsidRDefault="00A41042" w:rsidP="00A21F80">
      <w:pPr>
        <w:pStyle w:val="Heading1"/>
        <w:numPr>
          <w:ilvl w:val="0"/>
          <w:numId w:val="9"/>
        </w:numPr>
        <w:tabs>
          <w:tab w:val="left" w:pos="426"/>
        </w:tabs>
        <w:spacing w:line="240" w:lineRule="auto"/>
        <w:ind w:left="0" w:right="-42" w:firstLine="0"/>
        <w:jc w:val="both"/>
        <w:rPr>
          <w:lang w:val="it-IT" w:eastAsia="ro-RO"/>
        </w:rPr>
      </w:pPr>
      <w:bookmarkStart w:id="173" w:name="_Toc154133584"/>
      <w:r w:rsidRPr="00903A6C">
        <w:rPr>
          <w:i/>
          <w:lang w:val="it-IT" w:eastAsia="ro-RO"/>
        </w:rPr>
        <w:tab/>
      </w:r>
      <w:r w:rsidR="007B5071" w:rsidRPr="00903A6C">
        <w:rPr>
          <w:lang w:val="it-IT" w:eastAsia="ro-RO"/>
        </w:rPr>
        <w:t>FORȚA MAJORĂ</w:t>
      </w:r>
      <w:bookmarkEnd w:id="173"/>
      <w:r w:rsidR="007B5071" w:rsidRPr="00903A6C">
        <w:rPr>
          <w:lang w:val="it-IT" w:eastAsia="ro-RO"/>
        </w:rPr>
        <w:t xml:space="preserve"> </w:t>
      </w:r>
      <w:bookmarkEnd w:id="170"/>
      <w:bookmarkEnd w:id="171"/>
      <w:bookmarkEnd w:id="172"/>
    </w:p>
    <w:p w:rsidR="00A41042" w:rsidRPr="00903A6C" w:rsidRDefault="00A41042" w:rsidP="001C3FA7">
      <w:pPr>
        <w:ind w:right="-42"/>
        <w:jc w:val="both"/>
        <w:rPr>
          <w:sz w:val="24"/>
          <w:szCs w:val="24"/>
          <w:lang w:eastAsia="en-GB"/>
        </w:rPr>
      </w:pPr>
      <w:bookmarkStart w:id="174" w:name="_Toc334082599"/>
      <w:bookmarkStart w:id="175" w:name="_Toc333326840"/>
      <w:bookmarkStart w:id="176" w:name="_Toc333325769"/>
      <w:bookmarkStart w:id="177" w:name="_Toc332970723"/>
      <w:r w:rsidRPr="00903A6C">
        <w:rPr>
          <w:b/>
          <w:sz w:val="24"/>
          <w:szCs w:val="24"/>
          <w:lang w:eastAsia="en-GB"/>
        </w:rPr>
        <w:tab/>
      </w:r>
      <w:r w:rsidR="007B5071" w:rsidRPr="00903A6C">
        <w:rPr>
          <w:b/>
          <w:sz w:val="24"/>
          <w:szCs w:val="24"/>
          <w:lang w:eastAsia="en-GB"/>
        </w:rPr>
        <w:t>30.1.</w:t>
      </w:r>
      <w:r w:rsidRPr="00903A6C">
        <w:rPr>
          <w:sz w:val="24"/>
          <w:szCs w:val="24"/>
          <w:lang w:eastAsia="en-GB"/>
        </w:rPr>
        <w:t xml:space="preserve">  „</w:t>
      </w:r>
      <w:proofErr w:type="spellStart"/>
      <w:r w:rsidRPr="00903A6C">
        <w:rPr>
          <w:sz w:val="24"/>
          <w:szCs w:val="24"/>
          <w:lang w:eastAsia="en-GB"/>
        </w:rPr>
        <w:t>Forţa</w:t>
      </w:r>
      <w:proofErr w:type="spellEnd"/>
      <w:r w:rsidRPr="00903A6C">
        <w:rPr>
          <w:sz w:val="24"/>
          <w:szCs w:val="24"/>
          <w:lang w:eastAsia="en-GB"/>
        </w:rPr>
        <w:t xml:space="preserve"> Majoră” înseamnă un eveniment mai presus de </w:t>
      </w:r>
      <w:proofErr w:type="spellStart"/>
      <w:r w:rsidRPr="00903A6C">
        <w:rPr>
          <w:sz w:val="24"/>
          <w:szCs w:val="24"/>
          <w:lang w:eastAsia="en-GB"/>
        </w:rPr>
        <w:t>voinţa</w:t>
      </w:r>
      <w:proofErr w:type="spellEnd"/>
      <w:r w:rsidRPr="00903A6C">
        <w:rPr>
          <w:sz w:val="24"/>
          <w:szCs w:val="24"/>
          <w:lang w:eastAsia="en-GB"/>
        </w:rPr>
        <w:t xml:space="preserve"> </w:t>
      </w:r>
      <w:proofErr w:type="spellStart"/>
      <w:r w:rsidRPr="00903A6C">
        <w:rPr>
          <w:sz w:val="24"/>
          <w:szCs w:val="24"/>
          <w:lang w:eastAsia="en-GB"/>
        </w:rPr>
        <w:t>Părţilor</w:t>
      </w:r>
      <w:proofErr w:type="spellEnd"/>
      <w:r w:rsidRPr="00903A6C">
        <w:rPr>
          <w:sz w:val="24"/>
          <w:szCs w:val="24"/>
          <w:lang w:eastAsia="en-GB"/>
        </w:rPr>
        <w:t xml:space="preserve">, care nu se datorează </w:t>
      </w:r>
      <w:proofErr w:type="spellStart"/>
      <w:r w:rsidRPr="00903A6C">
        <w:rPr>
          <w:sz w:val="24"/>
          <w:szCs w:val="24"/>
          <w:lang w:eastAsia="en-GB"/>
        </w:rPr>
        <w:t>greşelii</w:t>
      </w:r>
      <w:proofErr w:type="spellEnd"/>
      <w:r w:rsidRPr="00903A6C">
        <w:rPr>
          <w:sz w:val="24"/>
          <w:szCs w:val="24"/>
          <w:lang w:eastAsia="en-GB"/>
        </w:rPr>
        <w:t xml:space="preserve"> sau vinei acestora, imprevizibil şi care face imposibilă executarea şi respectiv </w:t>
      </w:r>
      <w:r w:rsidRPr="00903A6C">
        <w:rPr>
          <w:sz w:val="24"/>
          <w:szCs w:val="24"/>
          <w:lang w:eastAsia="en-GB"/>
        </w:rPr>
        <w:lastRenderedPageBreak/>
        <w:t xml:space="preserve">îndeplinirea Contractului. Evenimentele de </w:t>
      </w:r>
      <w:proofErr w:type="spellStart"/>
      <w:r w:rsidRPr="00903A6C">
        <w:rPr>
          <w:sz w:val="24"/>
          <w:szCs w:val="24"/>
          <w:lang w:eastAsia="en-GB"/>
        </w:rPr>
        <w:t>forţă</w:t>
      </w:r>
      <w:proofErr w:type="spellEnd"/>
      <w:r w:rsidRPr="00903A6C">
        <w:rPr>
          <w:sz w:val="24"/>
          <w:szCs w:val="24"/>
          <w:lang w:eastAsia="en-GB"/>
        </w:rPr>
        <w:t xml:space="preserve"> majoră vor include următoarele, fără a se limita la acestea:</w:t>
      </w:r>
    </w:p>
    <w:p w:rsidR="00A41042" w:rsidRPr="00903A6C" w:rsidRDefault="00A41042" w:rsidP="001C3FA7">
      <w:pPr>
        <w:ind w:right="-42"/>
        <w:jc w:val="both"/>
        <w:rPr>
          <w:sz w:val="24"/>
          <w:szCs w:val="24"/>
          <w:lang w:eastAsia="en-GB"/>
        </w:rPr>
      </w:pPr>
      <w:r w:rsidRPr="00903A6C">
        <w:rPr>
          <w:sz w:val="24"/>
          <w:szCs w:val="24"/>
          <w:lang w:eastAsia="en-GB"/>
        </w:rPr>
        <w:t xml:space="preserve">Evenimente naturale de </w:t>
      </w:r>
      <w:proofErr w:type="spellStart"/>
      <w:r w:rsidRPr="00903A6C">
        <w:rPr>
          <w:sz w:val="24"/>
          <w:szCs w:val="24"/>
          <w:lang w:eastAsia="en-GB"/>
        </w:rPr>
        <w:t>forţă</w:t>
      </w:r>
      <w:proofErr w:type="spellEnd"/>
      <w:r w:rsidRPr="00903A6C">
        <w:rPr>
          <w:sz w:val="24"/>
          <w:szCs w:val="24"/>
          <w:lang w:eastAsia="en-GB"/>
        </w:rPr>
        <w:t xml:space="preserve"> majoră cum ar fi:</w:t>
      </w:r>
    </w:p>
    <w:p w:rsidR="00A41042" w:rsidRPr="00903A6C" w:rsidRDefault="00A41042" w:rsidP="001C3FA7">
      <w:pPr>
        <w:pStyle w:val="ListParagraph"/>
        <w:widowControl/>
        <w:numPr>
          <w:ilvl w:val="0"/>
          <w:numId w:val="28"/>
        </w:numPr>
        <w:suppressAutoHyphens/>
        <w:autoSpaceDE/>
        <w:autoSpaceDN/>
        <w:ind w:left="0" w:right="-42" w:firstLine="360"/>
        <w:contextualSpacing/>
        <w:rPr>
          <w:sz w:val="24"/>
          <w:szCs w:val="24"/>
          <w:lang w:eastAsia="en-GB"/>
        </w:rPr>
      </w:pPr>
      <w:r w:rsidRPr="00903A6C">
        <w:rPr>
          <w:sz w:val="24"/>
          <w:szCs w:val="24"/>
          <w:lang w:eastAsia="en-GB"/>
        </w:rPr>
        <w:t xml:space="preserve">trăsnete, cutremure, uragane şi alte </w:t>
      </w:r>
      <w:proofErr w:type="spellStart"/>
      <w:r w:rsidRPr="00903A6C">
        <w:rPr>
          <w:sz w:val="24"/>
          <w:szCs w:val="24"/>
          <w:lang w:eastAsia="en-GB"/>
        </w:rPr>
        <w:t>condiţii</w:t>
      </w:r>
      <w:proofErr w:type="spellEnd"/>
      <w:r w:rsidRPr="00903A6C">
        <w:rPr>
          <w:sz w:val="24"/>
          <w:szCs w:val="24"/>
          <w:lang w:eastAsia="en-GB"/>
        </w:rPr>
        <w:t xml:space="preserve"> climaterice extraordinare ca de exemplu temperaturi anormal de scăzute;</w:t>
      </w:r>
    </w:p>
    <w:p w:rsidR="00A41042" w:rsidRPr="00903A6C" w:rsidRDefault="00A41042" w:rsidP="001C3FA7">
      <w:pPr>
        <w:pStyle w:val="ListParagraph"/>
        <w:widowControl/>
        <w:numPr>
          <w:ilvl w:val="0"/>
          <w:numId w:val="28"/>
        </w:numPr>
        <w:suppressAutoHyphens/>
        <w:autoSpaceDE/>
        <w:autoSpaceDN/>
        <w:ind w:left="0" w:right="-42" w:firstLine="360"/>
        <w:contextualSpacing/>
        <w:rPr>
          <w:sz w:val="24"/>
          <w:szCs w:val="24"/>
          <w:lang w:eastAsia="en-GB"/>
        </w:rPr>
      </w:pPr>
      <w:r w:rsidRPr="00903A6C">
        <w:rPr>
          <w:sz w:val="24"/>
          <w:szCs w:val="24"/>
          <w:lang w:eastAsia="en-GB"/>
        </w:rPr>
        <w:t xml:space="preserve">explozii, foc sau </w:t>
      </w:r>
      <w:proofErr w:type="spellStart"/>
      <w:r w:rsidRPr="00903A6C">
        <w:rPr>
          <w:sz w:val="24"/>
          <w:szCs w:val="24"/>
          <w:lang w:eastAsia="en-GB"/>
        </w:rPr>
        <w:t>inundaţii</w:t>
      </w:r>
      <w:proofErr w:type="spellEnd"/>
      <w:r w:rsidRPr="00903A6C">
        <w:rPr>
          <w:sz w:val="24"/>
          <w:szCs w:val="24"/>
          <w:lang w:eastAsia="en-GB"/>
        </w:rPr>
        <w:t xml:space="preserve"> (dacă nu sunt cauzate de Partea respectivă sau orice altă persoană pentru care aceasta este responsabilă);</w:t>
      </w:r>
    </w:p>
    <w:p w:rsidR="00A41042" w:rsidRPr="00903A6C" w:rsidRDefault="00A41042" w:rsidP="001C3FA7">
      <w:pPr>
        <w:pStyle w:val="ListParagraph"/>
        <w:widowControl/>
        <w:numPr>
          <w:ilvl w:val="0"/>
          <w:numId w:val="28"/>
        </w:numPr>
        <w:suppressAutoHyphens/>
        <w:autoSpaceDE/>
        <w:autoSpaceDN/>
        <w:ind w:left="0" w:right="-42" w:firstLine="360"/>
        <w:contextualSpacing/>
        <w:rPr>
          <w:sz w:val="24"/>
          <w:szCs w:val="24"/>
          <w:lang w:eastAsia="en-GB"/>
        </w:rPr>
      </w:pPr>
      <w:r w:rsidRPr="00903A6C">
        <w:rPr>
          <w:sz w:val="24"/>
          <w:szCs w:val="24"/>
          <w:lang w:eastAsia="en-GB"/>
        </w:rPr>
        <w:t>contaminări nucleare, chimice sau biologice (dacă nu sunt cauzate de Partea respectivă sau orice altă persoană pentru care aceasta este responsabilă);</w:t>
      </w:r>
    </w:p>
    <w:p w:rsidR="00A41042" w:rsidRPr="00903A6C" w:rsidRDefault="00A41042" w:rsidP="001C3FA7">
      <w:pPr>
        <w:pStyle w:val="ListParagraph"/>
        <w:widowControl/>
        <w:numPr>
          <w:ilvl w:val="0"/>
          <w:numId w:val="28"/>
        </w:numPr>
        <w:suppressAutoHyphens/>
        <w:autoSpaceDE/>
        <w:autoSpaceDN/>
        <w:ind w:left="0" w:right="-42" w:firstLine="360"/>
        <w:contextualSpacing/>
        <w:rPr>
          <w:sz w:val="24"/>
          <w:szCs w:val="24"/>
          <w:lang w:eastAsia="en-GB"/>
        </w:rPr>
      </w:pPr>
      <w:r w:rsidRPr="00903A6C">
        <w:rPr>
          <w:sz w:val="24"/>
          <w:szCs w:val="24"/>
          <w:lang w:eastAsia="en-GB"/>
        </w:rPr>
        <w:t xml:space="preserve">bombe sau alte </w:t>
      </w:r>
      <w:proofErr w:type="spellStart"/>
      <w:r w:rsidRPr="00903A6C">
        <w:rPr>
          <w:sz w:val="24"/>
          <w:szCs w:val="24"/>
          <w:lang w:eastAsia="en-GB"/>
        </w:rPr>
        <w:t>muniţii</w:t>
      </w:r>
      <w:proofErr w:type="spellEnd"/>
      <w:r w:rsidRPr="00903A6C">
        <w:rPr>
          <w:sz w:val="24"/>
          <w:szCs w:val="24"/>
          <w:lang w:eastAsia="en-GB"/>
        </w:rPr>
        <w:t xml:space="preserve"> neexplodate sau descoperiri de fosile sau relicve arheologice.</w:t>
      </w:r>
    </w:p>
    <w:p w:rsidR="00A41042" w:rsidRPr="00903A6C" w:rsidRDefault="00A41042" w:rsidP="001C3FA7">
      <w:pPr>
        <w:ind w:right="-42"/>
        <w:jc w:val="both"/>
        <w:rPr>
          <w:sz w:val="24"/>
          <w:szCs w:val="24"/>
          <w:lang w:eastAsia="en-GB"/>
        </w:rPr>
      </w:pPr>
      <w:r w:rsidRPr="00903A6C">
        <w:rPr>
          <w:sz w:val="24"/>
          <w:szCs w:val="24"/>
          <w:lang w:eastAsia="en-GB"/>
        </w:rPr>
        <w:t xml:space="preserve">Evenimente politice de </w:t>
      </w:r>
      <w:proofErr w:type="spellStart"/>
      <w:r w:rsidRPr="00903A6C">
        <w:rPr>
          <w:sz w:val="24"/>
          <w:szCs w:val="24"/>
          <w:lang w:eastAsia="en-GB"/>
        </w:rPr>
        <w:t>forţă</w:t>
      </w:r>
      <w:proofErr w:type="spellEnd"/>
      <w:r w:rsidRPr="00903A6C">
        <w:rPr>
          <w:sz w:val="24"/>
          <w:szCs w:val="24"/>
          <w:lang w:eastAsia="en-GB"/>
        </w:rPr>
        <w:t xml:space="preserve"> majoră cum ar fi:</w:t>
      </w:r>
    </w:p>
    <w:p w:rsidR="00A41042" w:rsidRPr="00903A6C" w:rsidRDefault="00A41042" w:rsidP="001C3FA7">
      <w:pPr>
        <w:pStyle w:val="ListParagraph"/>
        <w:widowControl/>
        <w:numPr>
          <w:ilvl w:val="0"/>
          <w:numId w:val="29"/>
        </w:numPr>
        <w:suppressAutoHyphens/>
        <w:autoSpaceDE/>
        <w:autoSpaceDN/>
        <w:ind w:left="0" w:right="-42" w:firstLine="360"/>
        <w:contextualSpacing/>
        <w:rPr>
          <w:sz w:val="24"/>
          <w:szCs w:val="24"/>
          <w:lang w:eastAsia="en-GB"/>
        </w:rPr>
      </w:pPr>
      <w:r w:rsidRPr="00903A6C">
        <w:rPr>
          <w:sz w:val="24"/>
          <w:szCs w:val="24"/>
          <w:lang w:eastAsia="en-GB"/>
        </w:rPr>
        <w:t>război sau război civil (declarat sau nu) sau conflict armat, invazii sau acte ale inamicilor externi, blocade şi embargouri;</w:t>
      </w:r>
    </w:p>
    <w:p w:rsidR="00A41042" w:rsidRPr="00903A6C" w:rsidRDefault="00A41042" w:rsidP="001C3FA7">
      <w:pPr>
        <w:pStyle w:val="ListParagraph"/>
        <w:widowControl/>
        <w:numPr>
          <w:ilvl w:val="0"/>
          <w:numId w:val="29"/>
        </w:numPr>
        <w:suppressAutoHyphens/>
        <w:autoSpaceDE/>
        <w:autoSpaceDN/>
        <w:ind w:left="0" w:right="-42" w:firstLine="360"/>
        <w:contextualSpacing/>
        <w:rPr>
          <w:sz w:val="24"/>
          <w:szCs w:val="24"/>
          <w:lang w:eastAsia="en-GB"/>
        </w:rPr>
      </w:pPr>
      <w:proofErr w:type="spellStart"/>
      <w:r w:rsidRPr="00903A6C">
        <w:rPr>
          <w:sz w:val="24"/>
          <w:szCs w:val="24"/>
          <w:lang w:eastAsia="en-GB"/>
        </w:rPr>
        <w:t>acţiuni</w:t>
      </w:r>
      <w:proofErr w:type="spellEnd"/>
      <w:r w:rsidRPr="00903A6C">
        <w:rPr>
          <w:sz w:val="24"/>
          <w:szCs w:val="24"/>
          <w:lang w:eastAsia="en-GB"/>
        </w:rPr>
        <w:t xml:space="preserve"> violente de stradă sau rebeliuni civile;</w:t>
      </w:r>
    </w:p>
    <w:p w:rsidR="004F48B3" w:rsidRDefault="00A41042" w:rsidP="004F48B3">
      <w:pPr>
        <w:pStyle w:val="ListParagraph"/>
        <w:widowControl/>
        <w:numPr>
          <w:ilvl w:val="0"/>
          <w:numId w:val="29"/>
        </w:numPr>
        <w:suppressAutoHyphens/>
        <w:autoSpaceDE/>
        <w:autoSpaceDN/>
        <w:ind w:left="0" w:right="-42" w:firstLine="360"/>
        <w:contextualSpacing/>
        <w:rPr>
          <w:sz w:val="24"/>
          <w:szCs w:val="24"/>
          <w:lang w:eastAsia="en-GB"/>
        </w:rPr>
      </w:pPr>
      <w:r w:rsidRPr="00903A6C">
        <w:rPr>
          <w:sz w:val="24"/>
          <w:szCs w:val="24"/>
          <w:lang w:eastAsia="en-GB"/>
        </w:rPr>
        <w:t xml:space="preserve">orice act sau </w:t>
      </w:r>
      <w:proofErr w:type="spellStart"/>
      <w:r w:rsidRPr="00903A6C">
        <w:rPr>
          <w:sz w:val="24"/>
          <w:szCs w:val="24"/>
          <w:lang w:eastAsia="en-GB"/>
        </w:rPr>
        <w:t>ameninţare</w:t>
      </w:r>
      <w:proofErr w:type="spellEnd"/>
      <w:r w:rsidRPr="00903A6C">
        <w:rPr>
          <w:sz w:val="24"/>
          <w:szCs w:val="24"/>
          <w:lang w:eastAsia="en-GB"/>
        </w:rPr>
        <w:t xml:space="preserve"> de terorism credibilă în mod rezonabil la adresa </w:t>
      </w:r>
      <w:proofErr w:type="spellStart"/>
      <w:r w:rsidRPr="00903A6C">
        <w:rPr>
          <w:sz w:val="24"/>
          <w:szCs w:val="24"/>
          <w:lang w:eastAsia="en-GB"/>
        </w:rPr>
        <w:t>Părţii</w:t>
      </w:r>
      <w:proofErr w:type="spellEnd"/>
      <w:r w:rsidRPr="00903A6C">
        <w:rPr>
          <w:sz w:val="24"/>
          <w:szCs w:val="24"/>
          <w:lang w:eastAsia="en-GB"/>
        </w:rPr>
        <w:t xml:space="preserve"> respective sau privind bunurile de infrastructură aferente Serviciului;</w:t>
      </w:r>
    </w:p>
    <w:p w:rsidR="00A41042" w:rsidRPr="004F48B3" w:rsidRDefault="00A41042" w:rsidP="004F48B3">
      <w:pPr>
        <w:pStyle w:val="ListParagraph"/>
        <w:widowControl/>
        <w:numPr>
          <w:ilvl w:val="0"/>
          <w:numId w:val="29"/>
        </w:numPr>
        <w:suppressAutoHyphens/>
        <w:autoSpaceDE/>
        <w:autoSpaceDN/>
        <w:ind w:left="0" w:right="-42" w:firstLine="360"/>
        <w:contextualSpacing/>
        <w:rPr>
          <w:sz w:val="24"/>
          <w:szCs w:val="24"/>
          <w:lang w:eastAsia="en-GB"/>
        </w:rPr>
      </w:pPr>
      <w:r w:rsidRPr="004F48B3">
        <w:rPr>
          <w:sz w:val="24"/>
          <w:szCs w:val="24"/>
          <w:lang w:eastAsia="en-GB"/>
        </w:rPr>
        <w:t xml:space="preserve">greve sau alte </w:t>
      </w:r>
      <w:proofErr w:type="spellStart"/>
      <w:r w:rsidRPr="004F48B3">
        <w:rPr>
          <w:sz w:val="24"/>
          <w:szCs w:val="24"/>
          <w:lang w:eastAsia="en-GB"/>
        </w:rPr>
        <w:t>mişcări</w:t>
      </w:r>
      <w:proofErr w:type="spellEnd"/>
      <w:r w:rsidRPr="004F48B3">
        <w:rPr>
          <w:sz w:val="24"/>
          <w:szCs w:val="24"/>
          <w:lang w:eastAsia="en-GB"/>
        </w:rPr>
        <w:t xml:space="preserve"> revendicative la scara </w:t>
      </w:r>
      <w:proofErr w:type="spellStart"/>
      <w:r w:rsidRPr="004F48B3">
        <w:rPr>
          <w:sz w:val="24"/>
          <w:szCs w:val="24"/>
          <w:lang w:eastAsia="en-GB"/>
        </w:rPr>
        <w:t>naţională</w:t>
      </w:r>
      <w:proofErr w:type="spellEnd"/>
      <w:r w:rsidRPr="004F48B3">
        <w:rPr>
          <w:sz w:val="24"/>
          <w:szCs w:val="24"/>
          <w:lang w:eastAsia="en-GB"/>
        </w:rPr>
        <w:t xml:space="preserve"> şi motivate predominant politic.</w:t>
      </w:r>
    </w:p>
    <w:p w:rsidR="00A41042" w:rsidRPr="00903A6C" w:rsidRDefault="00A41042" w:rsidP="001C3FA7">
      <w:pPr>
        <w:ind w:right="-42"/>
        <w:jc w:val="both"/>
        <w:rPr>
          <w:sz w:val="24"/>
          <w:szCs w:val="24"/>
          <w:lang w:eastAsia="en-GB"/>
        </w:rPr>
      </w:pPr>
      <w:r w:rsidRPr="00903A6C">
        <w:rPr>
          <w:sz w:val="24"/>
          <w:szCs w:val="24"/>
          <w:lang w:eastAsia="en-GB"/>
        </w:rPr>
        <w:t xml:space="preserve">Evenimente nefavorabile de </w:t>
      </w:r>
      <w:proofErr w:type="spellStart"/>
      <w:r w:rsidRPr="00903A6C">
        <w:rPr>
          <w:sz w:val="24"/>
          <w:szCs w:val="24"/>
          <w:lang w:eastAsia="en-GB"/>
        </w:rPr>
        <w:t>forţă</w:t>
      </w:r>
      <w:proofErr w:type="spellEnd"/>
      <w:r w:rsidRPr="00903A6C">
        <w:rPr>
          <w:sz w:val="24"/>
          <w:szCs w:val="24"/>
          <w:lang w:eastAsia="en-GB"/>
        </w:rPr>
        <w:t xml:space="preserve"> majoră cum ar fi:</w:t>
      </w:r>
    </w:p>
    <w:p w:rsidR="00A41042" w:rsidRPr="00903A6C" w:rsidRDefault="00A41042" w:rsidP="001C3FA7">
      <w:pPr>
        <w:pStyle w:val="ListParagraph"/>
        <w:widowControl/>
        <w:numPr>
          <w:ilvl w:val="0"/>
          <w:numId w:val="30"/>
        </w:numPr>
        <w:suppressAutoHyphens/>
        <w:autoSpaceDE/>
        <w:autoSpaceDN/>
        <w:ind w:left="0" w:right="-42" w:firstLine="360"/>
        <w:contextualSpacing/>
        <w:rPr>
          <w:sz w:val="24"/>
          <w:szCs w:val="24"/>
          <w:lang w:eastAsia="en-GB"/>
        </w:rPr>
      </w:pPr>
      <w:r w:rsidRPr="00903A6C">
        <w:rPr>
          <w:sz w:val="24"/>
          <w:szCs w:val="24"/>
          <w:lang w:eastAsia="en-GB"/>
        </w:rPr>
        <w:t xml:space="preserve">refuzul, fără un motiv justificat, oricărei </w:t>
      </w:r>
      <w:proofErr w:type="spellStart"/>
      <w:r w:rsidRPr="00903A6C">
        <w:rPr>
          <w:sz w:val="24"/>
          <w:szCs w:val="24"/>
          <w:lang w:eastAsia="en-GB"/>
        </w:rPr>
        <w:t>Autorităţi</w:t>
      </w:r>
      <w:proofErr w:type="spellEnd"/>
      <w:r w:rsidRPr="00903A6C">
        <w:rPr>
          <w:sz w:val="24"/>
          <w:szCs w:val="24"/>
          <w:lang w:eastAsia="en-GB"/>
        </w:rPr>
        <w:t xml:space="preserve"> Competente de a elibera orice aviz, permis, </w:t>
      </w:r>
      <w:proofErr w:type="spellStart"/>
      <w:r w:rsidRPr="00903A6C">
        <w:rPr>
          <w:sz w:val="24"/>
          <w:szCs w:val="24"/>
          <w:lang w:eastAsia="en-GB"/>
        </w:rPr>
        <w:t>licenţă</w:t>
      </w:r>
      <w:proofErr w:type="spellEnd"/>
      <w:r w:rsidRPr="00903A6C">
        <w:rPr>
          <w:sz w:val="24"/>
          <w:szCs w:val="24"/>
          <w:lang w:eastAsia="en-GB"/>
        </w:rPr>
        <w:t xml:space="preserve"> sau a oricăror </w:t>
      </w:r>
      <w:proofErr w:type="spellStart"/>
      <w:r w:rsidRPr="00903A6C">
        <w:rPr>
          <w:sz w:val="24"/>
          <w:szCs w:val="24"/>
          <w:lang w:eastAsia="en-GB"/>
        </w:rPr>
        <w:t>autorizaţii</w:t>
      </w:r>
      <w:proofErr w:type="spellEnd"/>
      <w:r w:rsidRPr="00903A6C">
        <w:rPr>
          <w:sz w:val="24"/>
          <w:szCs w:val="24"/>
          <w:lang w:eastAsia="en-GB"/>
        </w:rPr>
        <w:t xml:space="preserve"> necesare executării </w:t>
      </w:r>
      <w:proofErr w:type="spellStart"/>
      <w:r w:rsidRPr="00903A6C">
        <w:rPr>
          <w:sz w:val="24"/>
          <w:szCs w:val="24"/>
          <w:lang w:eastAsia="en-GB"/>
        </w:rPr>
        <w:t>obligaţiilor</w:t>
      </w:r>
      <w:proofErr w:type="spellEnd"/>
      <w:r w:rsidRPr="00903A6C">
        <w:rPr>
          <w:sz w:val="24"/>
          <w:szCs w:val="24"/>
          <w:lang w:eastAsia="en-GB"/>
        </w:rPr>
        <w:t xml:space="preserve"> contractuale, retragerea acestora sau refuzul de a reînnoi aceste avize, permise, </w:t>
      </w:r>
      <w:proofErr w:type="spellStart"/>
      <w:r w:rsidRPr="00903A6C">
        <w:rPr>
          <w:sz w:val="24"/>
          <w:szCs w:val="24"/>
          <w:lang w:eastAsia="en-GB"/>
        </w:rPr>
        <w:t>licenţe</w:t>
      </w:r>
      <w:proofErr w:type="spellEnd"/>
      <w:r w:rsidRPr="00903A6C">
        <w:rPr>
          <w:sz w:val="24"/>
          <w:szCs w:val="24"/>
          <w:lang w:eastAsia="en-GB"/>
        </w:rPr>
        <w:t xml:space="preserve"> sau </w:t>
      </w:r>
      <w:proofErr w:type="spellStart"/>
      <w:r w:rsidRPr="00903A6C">
        <w:rPr>
          <w:sz w:val="24"/>
          <w:szCs w:val="24"/>
          <w:lang w:eastAsia="en-GB"/>
        </w:rPr>
        <w:t>autorizaţii</w:t>
      </w:r>
      <w:proofErr w:type="spellEnd"/>
      <w:r w:rsidRPr="00903A6C">
        <w:rPr>
          <w:sz w:val="24"/>
          <w:szCs w:val="24"/>
          <w:lang w:eastAsia="en-GB"/>
        </w:rPr>
        <w:t xml:space="preserve"> sau orice acte sau omisiuni ale oricărei </w:t>
      </w:r>
      <w:proofErr w:type="spellStart"/>
      <w:r w:rsidRPr="00903A6C">
        <w:rPr>
          <w:sz w:val="24"/>
          <w:szCs w:val="24"/>
          <w:lang w:eastAsia="en-GB"/>
        </w:rPr>
        <w:t>Autorităţi</w:t>
      </w:r>
      <w:proofErr w:type="spellEnd"/>
      <w:r w:rsidRPr="00903A6C">
        <w:rPr>
          <w:sz w:val="24"/>
          <w:szCs w:val="24"/>
          <w:lang w:eastAsia="en-GB"/>
        </w:rPr>
        <w:t xml:space="preserve"> Competente având efecte similare;</w:t>
      </w:r>
    </w:p>
    <w:p w:rsidR="00A41042" w:rsidRPr="00903A6C" w:rsidRDefault="00A41042" w:rsidP="001C3FA7">
      <w:pPr>
        <w:pStyle w:val="ListParagraph"/>
        <w:widowControl/>
        <w:numPr>
          <w:ilvl w:val="0"/>
          <w:numId w:val="30"/>
        </w:numPr>
        <w:suppressAutoHyphens/>
        <w:autoSpaceDE/>
        <w:autoSpaceDN/>
        <w:ind w:left="0" w:right="-42" w:firstLine="360"/>
        <w:contextualSpacing/>
        <w:rPr>
          <w:sz w:val="24"/>
          <w:szCs w:val="24"/>
          <w:lang w:eastAsia="en-GB"/>
        </w:rPr>
      </w:pPr>
      <w:r w:rsidRPr="00903A6C">
        <w:rPr>
          <w:sz w:val="24"/>
          <w:szCs w:val="24"/>
          <w:lang w:eastAsia="en-GB"/>
        </w:rPr>
        <w:t xml:space="preserve">orice </w:t>
      </w:r>
      <w:proofErr w:type="spellStart"/>
      <w:r w:rsidRPr="00903A6C">
        <w:rPr>
          <w:sz w:val="24"/>
          <w:szCs w:val="24"/>
          <w:lang w:eastAsia="en-GB"/>
        </w:rPr>
        <w:t>acţiune</w:t>
      </w:r>
      <w:proofErr w:type="spellEnd"/>
      <w:r w:rsidRPr="00903A6C">
        <w:rPr>
          <w:sz w:val="24"/>
          <w:szCs w:val="24"/>
          <w:lang w:eastAsia="en-GB"/>
        </w:rPr>
        <w:t xml:space="preserve"> reglementară neîntemeiată sau nerezonabilă dispusă de oricare Autoritate Competentă împotriva Delegatului (care poate include orice anulare sau revocare a oricăror permise, </w:t>
      </w:r>
      <w:proofErr w:type="spellStart"/>
      <w:r w:rsidRPr="00903A6C">
        <w:rPr>
          <w:sz w:val="24"/>
          <w:szCs w:val="24"/>
          <w:lang w:eastAsia="en-GB"/>
        </w:rPr>
        <w:t>licenţe</w:t>
      </w:r>
      <w:proofErr w:type="spellEnd"/>
      <w:r w:rsidRPr="00903A6C">
        <w:rPr>
          <w:sz w:val="24"/>
          <w:szCs w:val="24"/>
          <w:lang w:eastAsia="en-GB"/>
        </w:rPr>
        <w:t xml:space="preserve"> sau </w:t>
      </w:r>
      <w:proofErr w:type="spellStart"/>
      <w:r w:rsidRPr="00903A6C">
        <w:rPr>
          <w:sz w:val="24"/>
          <w:szCs w:val="24"/>
          <w:lang w:eastAsia="en-GB"/>
        </w:rPr>
        <w:t>autorizaţii</w:t>
      </w:r>
      <w:proofErr w:type="spellEnd"/>
      <w:r w:rsidRPr="00903A6C">
        <w:rPr>
          <w:sz w:val="24"/>
          <w:szCs w:val="24"/>
          <w:lang w:eastAsia="en-GB"/>
        </w:rPr>
        <w:t xml:space="preserve"> existente, fără un motiv întemeiat);</w:t>
      </w:r>
    </w:p>
    <w:p w:rsidR="00A41042" w:rsidRPr="00903A6C" w:rsidRDefault="00A41042" w:rsidP="001C3FA7">
      <w:pPr>
        <w:pStyle w:val="ListParagraph"/>
        <w:widowControl/>
        <w:numPr>
          <w:ilvl w:val="0"/>
          <w:numId w:val="30"/>
        </w:numPr>
        <w:suppressAutoHyphens/>
        <w:autoSpaceDE/>
        <w:autoSpaceDN/>
        <w:ind w:left="0" w:right="-42" w:firstLine="360"/>
        <w:contextualSpacing/>
        <w:rPr>
          <w:sz w:val="24"/>
          <w:szCs w:val="24"/>
          <w:lang w:eastAsia="en-GB"/>
        </w:rPr>
      </w:pPr>
      <w:r w:rsidRPr="00903A6C">
        <w:rPr>
          <w:sz w:val="24"/>
          <w:szCs w:val="24"/>
          <w:lang w:eastAsia="en-GB"/>
        </w:rPr>
        <w:t xml:space="preserve">orice </w:t>
      </w:r>
      <w:proofErr w:type="spellStart"/>
      <w:r w:rsidRPr="00903A6C">
        <w:rPr>
          <w:sz w:val="24"/>
          <w:szCs w:val="24"/>
          <w:lang w:eastAsia="en-GB"/>
        </w:rPr>
        <w:t>rechiziţionare</w:t>
      </w:r>
      <w:proofErr w:type="spellEnd"/>
      <w:r w:rsidRPr="00903A6C">
        <w:rPr>
          <w:sz w:val="24"/>
          <w:szCs w:val="24"/>
          <w:lang w:eastAsia="en-GB"/>
        </w:rPr>
        <w:t xml:space="preserve">, expropriere, </w:t>
      </w:r>
      <w:proofErr w:type="spellStart"/>
      <w:r w:rsidRPr="00903A6C">
        <w:rPr>
          <w:sz w:val="24"/>
          <w:szCs w:val="24"/>
          <w:lang w:eastAsia="en-GB"/>
        </w:rPr>
        <w:t>naţionalizare</w:t>
      </w:r>
      <w:proofErr w:type="spellEnd"/>
      <w:r w:rsidRPr="00903A6C">
        <w:rPr>
          <w:sz w:val="24"/>
          <w:szCs w:val="24"/>
          <w:lang w:eastAsia="en-GB"/>
        </w:rPr>
        <w:t xml:space="preserve"> sau confiscare </w:t>
      </w:r>
      <w:r w:rsidRPr="00903A6C">
        <w:rPr>
          <w:i/>
          <w:sz w:val="24"/>
          <w:szCs w:val="24"/>
          <w:lang w:eastAsia="en-GB"/>
        </w:rPr>
        <w:t>de facto</w:t>
      </w:r>
      <w:r w:rsidRPr="00903A6C">
        <w:rPr>
          <w:sz w:val="24"/>
          <w:szCs w:val="24"/>
          <w:lang w:eastAsia="en-GB"/>
        </w:rPr>
        <w:t xml:space="preserve"> a oricărui bun sau drept semnificativ al Delegatului de către Guvernul României sau de către oricare Autoritate Competentă (alta decât ca rezultat al încălcării de către Delegat a permiselor, </w:t>
      </w:r>
      <w:proofErr w:type="spellStart"/>
      <w:r w:rsidRPr="00903A6C">
        <w:rPr>
          <w:sz w:val="24"/>
          <w:szCs w:val="24"/>
          <w:lang w:eastAsia="en-GB"/>
        </w:rPr>
        <w:t>licenţelor</w:t>
      </w:r>
      <w:proofErr w:type="spellEnd"/>
      <w:r w:rsidRPr="00903A6C">
        <w:rPr>
          <w:sz w:val="24"/>
          <w:szCs w:val="24"/>
          <w:lang w:eastAsia="en-GB"/>
        </w:rPr>
        <w:t xml:space="preserve">, </w:t>
      </w:r>
      <w:proofErr w:type="spellStart"/>
      <w:r w:rsidRPr="00903A6C">
        <w:rPr>
          <w:sz w:val="24"/>
          <w:szCs w:val="24"/>
          <w:lang w:eastAsia="en-GB"/>
        </w:rPr>
        <w:t>autorizaţiilor</w:t>
      </w:r>
      <w:proofErr w:type="spellEnd"/>
      <w:r w:rsidRPr="00903A6C">
        <w:rPr>
          <w:sz w:val="24"/>
          <w:szCs w:val="24"/>
          <w:lang w:eastAsia="en-GB"/>
        </w:rPr>
        <w:t xml:space="preserve"> sau a Legii);</w:t>
      </w:r>
    </w:p>
    <w:p w:rsidR="00A41042" w:rsidRPr="00903A6C" w:rsidRDefault="00A41042" w:rsidP="001C3FA7">
      <w:pPr>
        <w:pStyle w:val="ListParagraph"/>
        <w:widowControl/>
        <w:numPr>
          <w:ilvl w:val="0"/>
          <w:numId w:val="30"/>
        </w:numPr>
        <w:suppressAutoHyphens/>
        <w:autoSpaceDE/>
        <w:autoSpaceDN/>
        <w:ind w:left="0" w:right="-42" w:firstLine="360"/>
        <w:contextualSpacing/>
        <w:rPr>
          <w:sz w:val="24"/>
          <w:szCs w:val="24"/>
          <w:lang w:eastAsia="en-GB"/>
        </w:rPr>
      </w:pPr>
      <w:r w:rsidRPr="00903A6C">
        <w:rPr>
          <w:sz w:val="24"/>
          <w:szCs w:val="24"/>
          <w:lang w:eastAsia="en-GB"/>
        </w:rPr>
        <w:t xml:space="preserve">orice acte ilegale din partea unor </w:t>
      </w:r>
      <w:proofErr w:type="spellStart"/>
      <w:r w:rsidRPr="00903A6C">
        <w:rPr>
          <w:sz w:val="24"/>
          <w:szCs w:val="24"/>
          <w:lang w:eastAsia="en-GB"/>
        </w:rPr>
        <w:t>terţi</w:t>
      </w:r>
      <w:proofErr w:type="spellEnd"/>
      <w:r w:rsidRPr="00903A6C">
        <w:rPr>
          <w:sz w:val="24"/>
          <w:szCs w:val="24"/>
          <w:lang w:eastAsia="en-GB"/>
        </w:rPr>
        <w:t xml:space="preserve"> inclusiv poluarea ilegală, în mod </w:t>
      </w:r>
      <w:proofErr w:type="spellStart"/>
      <w:r w:rsidRPr="00903A6C">
        <w:rPr>
          <w:sz w:val="24"/>
          <w:szCs w:val="24"/>
          <w:lang w:eastAsia="en-GB"/>
        </w:rPr>
        <w:t>intenţionat</w:t>
      </w:r>
      <w:proofErr w:type="spellEnd"/>
      <w:r w:rsidRPr="00903A6C">
        <w:rPr>
          <w:sz w:val="24"/>
          <w:szCs w:val="24"/>
          <w:lang w:eastAsia="en-GB"/>
        </w:rPr>
        <w:t xml:space="preserve"> sau accidental. </w:t>
      </w:r>
    </w:p>
    <w:p w:rsidR="00A41042" w:rsidRPr="00903A6C" w:rsidRDefault="00A41042" w:rsidP="001C3FA7">
      <w:pPr>
        <w:ind w:right="-42"/>
        <w:jc w:val="both"/>
        <w:rPr>
          <w:sz w:val="24"/>
          <w:szCs w:val="24"/>
          <w:lang w:eastAsia="en-GB"/>
        </w:rPr>
      </w:pPr>
      <w:proofErr w:type="spellStart"/>
      <w:r w:rsidRPr="00903A6C">
        <w:rPr>
          <w:sz w:val="24"/>
          <w:szCs w:val="24"/>
          <w:lang w:eastAsia="en-GB"/>
        </w:rPr>
        <w:t>Forţa</w:t>
      </w:r>
      <w:proofErr w:type="spellEnd"/>
      <w:r w:rsidRPr="00903A6C">
        <w:rPr>
          <w:sz w:val="24"/>
          <w:szCs w:val="24"/>
          <w:lang w:eastAsia="en-GB"/>
        </w:rPr>
        <w:t xml:space="preserve"> Majoră nu va include: probleme financiare ale </w:t>
      </w:r>
      <w:proofErr w:type="spellStart"/>
      <w:r w:rsidRPr="00903A6C">
        <w:rPr>
          <w:sz w:val="24"/>
          <w:szCs w:val="24"/>
          <w:lang w:eastAsia="en-GB"/>
        </w:rPr>
        <w:t>Părţilor</w:t>
      </w:r>
      <w:proofErr w:type="spellEnd"/>
      <w:r w:rsidRPr="00903A6C">
        <w:rPr>
          <w:sz w:val="24"/>
          <w:szCs w:val="24"/>
          <w:lang w:eastAsia="en-GB"/>
        </w:rPr>
        <w:t xml:space="preserve">, livrarea cu întârziere a materialelor sau executare cu întârziere / neexecutarea de către </w:t>
      </w:r>
      <w:proofErr w:type="spellStart"/>
      <w:r w:rsidRPr="00903A6C">
        <w:rPr>
          <w:sz w:val="24"/>
          <w:szCs w:val="24"/>
          <w:lang w:eastAsia="en-GB"/>
        </w:rPr>
        <w:t>contractanţii</w:t>
      </w:r>
      <w:proofErr w:type="spellEnd"/>
      <w:r w:rsidRPr="00903A6C">
        <w:rPr>
          <w:sz w:val="24"/>
          <w:szCs w:val="24"/>
          <w:lang w:eastAsia="en-GB"/>
        </w:rPr>
        <w:t xml:space="preserve"> acestora a </w:t>
      </w:r>
      <w:proofErr w:type="spellStart"/>
      <w:r w:rsidRPr="00903A6C">
        <w:rPr>
          <w:sz w:val="24"/>
          <w:szCs w:val="24"/>
          <w:lang w:eastAsia="en-GB"/>
        </w:rPr>
        <w:t>obligaţiilor</w:t>
      </w:r>
      <w:proofErr w:type="spellEnd"/>
      <w:r w:rsidRPr="00903A6C">
        <w:rPr>
          <w:sz w:val="24"/>
          <w:szCs w:val="24"/>
          <w:lang w:eastAsia="en-GB"/>
        </w:rPr>
        <w:t xml:space="preserve"> lor contractuale, </w:t>
      </w:r>
      <w:proofErr w:type="spellStart"/>
      <w:r w:rsidRPr="00903A6C">
        <w:rPr>
          <w:sz w:val="24"/>
          <w:szCs w:val="24"/>
          <w:lang w:eastAsia="en-GB"/>
        </w:rPr>
        <w:t>condiţii</w:t>
      </w:r>
      <w:proofErr w:type="spellEnd"/>
      <w:r w:rsidRPr="00903A6C">
        <w:rPr>
          <w:sz w:val="24"/>
          <w:szCs w:val="24"/>
          <w:lang w:eastAsia="en-GB"/>
        </w:rPr>
        <w:t xml:space="preserve"> meteorologice posibile în </w:t>
      </w:r>
      <w:proofErr w:type="spellStart"/>
      <w:r w:rsidRPr="00903A6C">
        <w:rPr>
          <w:sz w:val="24"/>
          <w:szCs w:val="24"/>
          <w:lang w:eastAsia="en-GB"/>
        </w:rPr>
        <w:t>condiţiile</w:t>
      </w:r>
      <w:proofErr w:type="spellEnd"/>
      <w:r w:rsidRPr="00903A6C">
        <w:rPr>
          <w:sz w:val="24"/>
          <w:szCs w:val="24"/>
          <w:lang w:eastAsia="en-GB"/>
        </w:rPr>
        <w:t xml:space="preserve"> climatice din Aria Delegării, </w:t>
      </w:r>
      <w:proofErr w:type="spellStart"/>
      <w:r w:rsidRPr="00903A6C">
        <w:rPr>
          <w:sz w:val="24"/>
          <w:szCs w:val="24"/>
          <w:lang w:eastAsia="en-GB"/>
        </w:rPr>
        <w:t>insuficienţa</w:t>
      </w:r>
      <w:proofErr w:type="spellEnd"/>
      <w:r w:rsidRPr="00903A6C">
        <w:rPr>
          <w:sz w:val="24"/>
          <w:szCs w:val="24"/>
          <w:lang w:eastAsia="en-GB"/>
        </w:rPr>
        <w:t xml:space="preserve"> </w:t>
      </w:r>
      <w:proofErr w:type="spellStart"/>
      <w:r w:rsidRPr="00903A6C">
        <w:rPr>
          <w:sz w:val="24"/>
          <w:szCs w:val="24"/>
          <w:lang w:eastAsia="en-GB"/>
        </w:rPr>
        <w:t>forţei</w:t>
      </w:r>
      <w:proofErr w:type="spellEnd"/>
      <w:r w:rsidRPr="00903A6C">
        <w:rPr>
          <w:sz w:val="24"/>
          <w:szCs w:val="24"/>
          <w:lang w:eastAsia="en-GB"/>
        </w:rPr>
        <w:t xml:space="preserve"> de muncă sau a echipamentelor sau a materialelor (dacă nu se datorează </w:t>
      </w:r>
      <w:proofErr w:type="spellStart"/>
      <w:r w:rsidRPr="00903A6C">
        <w:rPr>
          <w:sz w:val="24"/>
          <w:szCs w:val="24"/>
          <w:lang w:eastAsia="en-GB"/>
        </w:rPr>
        <w:t>Forţei</w:t>
      </w:r>
      <w:proofErr w:type="spellEnd"/>
      <w:r w:rsidRPr="00903A6C">
        <w:rPr>
          <w:sz w:val="24"/>
          <w:szCs w:val="24"/>
          <w:lang w:eastAsia="en-GB"/>
        </w:rPr>
        <w:t xml:space="preserve"> Majore). </w:t>
      </w:r>
    </w:p>
    <w:p w:rsidR="00A41042" w:rsidRPr="00903A6C" w:rsidRDefault="00A41042" w:rsidP="001C3FA7">
      <w:pPr>
        <w:ind w:right="-42"/>
        <w:jc w:val="both"/>
        <w:rPr>
          <w:sz w:val="24"/>
          <w:szCs w:val="24"/>
          <w:lang w:eastAsia="en-GB"/>
        </w:rPr>
      </w:pPr>
      <w:r w:rsidRPr="00903A6C">
        <w:rPr>
          <w:b/>
          <w:sz w:val="24"/>
          <w:szCs w:val="24"/>
          <w:lang w:eastAsia="en-GB"/>
        </w:rPr>
        <w:tab/>
      </w:r>
      <w:r w:rsidR="008E1B28" w:rsidRPr="00903A6C">
        <w:rPr>
          <w:b/>
          <w:sz w:val="24"/>
          <w:szCs w:val="24"/>
          <w:lang w:eastAsia="en-GB"/>
        </w:rPr>
        <w:t>30.2.</w:t>
      </w:r>
      <w:r w:rsidRPr="00903A6C">
        <w:rPr>
          <w:sz w:val="24"/>
          <w:szCs w:val="24"/>
          <w:lang w:eastAsia="en-GB"/>
        </w:rPr>
        <w:t xml:space="preserve"> În </w:t>
      </w:r>
      <w:proofErr w:type="spellStart"/>
      <w:r w:rsidRPr="00903A6C">
        <w:rPr>
          <w:sz w:val="24"/>
          <w:szCs w:val="24"/>
          <w:lang w:eastAsia="en-GB"/>
        </w:rPr>
        <w:t>situaţia</w:t>
      </w:r>
      <w:proofErr w:type="spellEnd"/>
      <w:r w:rsidRPr="00903A6C">
        <w:rPr>
          <w:sz w:val="24"/>
          <w:szCs w:val="24"/>
          <w:lang w:eastAsia="en-GB"/>
        </w:rPr>
        <w:t xml:space="preserve"> în care un eveniment de </w:t>
      </w:r>
      <w:proofErr w:type="spellStart"/>
      <w:r w:rsidRPr="00903A6C">
        <w:rPr>
          <w:sz w:val="24"/>
          <w:szCs w:val="24"/>
          <w:lang w:eastAsia="en-GB"/>
        </w:rPr>
        <w:t>Forţă</w:t>
      </w:r>
      <w:proofErr w:type="spellEnd"/>
      <w:r w:rsidRPr="00903A6C">
        <w:rPr>
          <w:sz w:val="24"/>
          <w:szCs w:val="24"/>
          <w:lang w:eastAsia="en-GB"/>
        </w:rPr>
        <w:t xml:space="preserve"> Majoră (</w:t>
      </w:r>
      <w:proofErr w:type="spellStart"/>
      <w:r w:rsidRPr="00903A6C">
        <w:rPr>
          <w:sz w:val="24"/>
          <w:szCs w:val="24"/>
          <w:lang w:eastAsia="en-GB"/>
        </w:rPr>
        <w:t>condiţie</w:t>
      </w:r>
      <w:proofErr w:type="spellEnd"/>
      <w:r w:rsidRPr="00903A6C">
        <w:rPr>
          <w:sz w:val="24"/>
          <w:szCs w:val="24"/>
          <w:lang w:eastAsia="en-GB"/>
        </w:rPr>
        <w:t xml:space="preserve"> care va include </w:t>
      </w:r>
      <w:proofErr w:type="spellStart"/>
      <w:r w:rsidRPr="00903A6C">
        <w:rPr>
          <w:sz w:val="24"/>
          <w:szCs w:val="24"/>
          <w:lang w:eastAsia="en-GB"/>
        </w:rPr>
        <w:t>consecinţele</w:t>
      </w:r>
      <w:proofErr w:type="spellEnd"/>
      <w:r w:rsidRPr="00903A6C">
        <w:rPr>
          <w:sz w:val="24"/>
          <w:szCs w:val="24"/>
          <w:lang w:eastAsia="en-GB"/>
        </w:rPr>
        <w:t xml:space="preserve"> acestuia) împiedică una dintre </w:t>
      </w:r>
      <w:proofErr w:type="spellStart"/>
      <w:r w:rsidRPr="00903A6C">
        <w:rPr>
          <w:sz w:val="24"/>
          <w:szCs w:val="24"/>
          <w:lang w:eastAsia="en-GB"/>
        </w:rPr>
        <w:t>Părţi</w:t>
      </w:r>
      <w:proofErr w:type="spellEnd"/>
      <w:r w:rsidRPr="00903A6C">
        <w:rPr>
          <w:sz w:val="24"/>
          <w:szCs w:val="24"/>
          <w:lang w:eastAsia="en-GB"/>
        </w:rPr>
        <w:t xml:space="preserve"> să </w:t>
      </w:r>
      <w:proofErr w:type="spellStart"/>
      <w:r w:rsidRPr="00903A6C">
        <w:rPr>
          <w:sz w:val="24"/>
          <w:szCs w:val="24"/>
          <w:lang w:eastAsia="en-GB"/>
        </w:rPr>
        <w:t>îşi</w:t>
      </w:r>
      <w:proofErr w:type="spellEnd"/>
      <w:r w:rsidRPr="00903A6C">
        <w:rPr>
          <w:sz w:val="24"/>
          <w:szCs w:val="24"/>
          <w:lang w:eastAsia="en-GB"/>
        </w:rPr>
        <w:t xml:space="preserve"> respecte sau întârzie respectarea </w:t>
      </w:r>
      <w:proofErr w:type="spellStart"/>
      <w:r w:rsidRPr="00903A6C">
        <w:rPr>
          <w:sz w:val="24"/>
          <w:szCs w:val="24"/>
          <w:lang w:eastAsia="en-GB"/>
        </w:rPr>
        <w:t>obligaţiilor</w:t>
      </w:r>
      <w:proofErr w:type="spellEnd"/>
      <w:r w:rsidRPr="00903A6C">
        <w:rPr>
          <w:sz w:val="24"/>
          <w:szCs w:val="24"/>
          <w:lang w:eastAsia="en-GB"/>
        </w:rPr>
        <w:t xml:space="preserve"> decurgând din prezentul Contract, se vor aplica următoarele măsuri:</w:t>
      </w:r>
    </w:p>
    <w:p w:rsidR="00A41042" w:rsidRPr="00903A6C" w:rsidRDefault="00A41042" w:rsidP="001C3FA7">
      <w:pPr>
        <w:ind w:right="-42"/>
        <w:jc w:val="both"/>
        <w:rPr>
          <w:sz w:val="24"/>
          <w:szCs w:val="24"/>
          <w:lang w:eastAsia="en-GB"/>
        </w:rPr>
      </w:pPr>
      <w:r w:rsidRPr="00903A6C">
        <w:rPr>
          <w:sz w:val="24"/>
          <w:szCs w:val="24"/>
          <w:lang w:eastAsia="en-GB"/>
        </w:rPr>
        <w:t xml:space="preserve">Partea va fi scutită de respectarea şi de răspunderea pentru nerespectarea acelor </w:t>
      </w:r>
      <w:proofErr w:type="spellStart"/>
      <w:r w:rsidRPr="00903A6C">
        <w:rPr>
          <w:sz w:val="24"/>
          <w:szCs w:val="24"/>
          <w:lang w:eastAsia="en-GB"/>
        </w:rPr>
        <w:t>obligaţii</w:t>
      </w:r>
      <w:proofErr w:type="spellEnd"/>
      <w:r w:rsidRPr="00903A6C">
        <w:rPr>
          <w:sz w:val="24"/>
          <w:szCs w:val="24"/>
          <w:lang w:eastAsia="en-GB"/>
        </w:rPr>
        <w:t xml:space="preserve"> pe care nu le poate îndeplini ca o </w:t>
      </w:r>
      <w:proofErr w:type="spellStart"/>
      <w:r w:rsidRPr="00903A6C">
        <w:rPr>
          <w:sz w:val="24"/>
          <w:szCs w:val="24"/>
          <w:lang w:eastAsia="en-GB"/>
        </w:rPr>
        <w:t>consecinţă</w:t>
      </w:r>
      <w:proofErr w:type="spellEnd"/>
      <w:r w:rsidRPr="00903A6C">
        <w:rPr>
          <w:sz w:val="24"/>
          <w:szCs w:val="24"/>
          <w:lang w:eastAsia="en-GB"/>
        </w:rPr>
        <w:t xml:space="preserve"> a unui eveniment de </w:t>
      </w:r>
      <w:proofErr w:type="spellStart"/>
      <w:r w:rsidRPr="00903A6C">
        <w:rPr>
          <w:sz w:val="24"/>
          <w:szCs w:val="24"/>
          <w:lang w:eastAsia="en-GB"/>
        </w:rPr>
        <w:t>Forţă</w:t>
      </w:r>
      <w:proofErr w:type="spellEnd"/>
      <w:r w:rsidRPr="00903A6C">
        <w:rPr>
          <w:sz w:val="24"/>
          <w:szCs w:val="24"/>
          <w:lang w:eastAsia="en-GB"/>
        </w:rPr>
        <w:t xml:space="preserve"> Majoră, fără a aduce prejudicii </w:t>
      </w:r>
      <w:proofErr w:type="spellStart"/>
      <w:r w:rsidRPr="00903A6C">
        <w:rPr>
          <w:sz w:val="24"/>
          <w:szCs w:val="24"/>
          <w:lang w:eastAsia="en-GB"/>
        </w:rPr>
        <w:t>obligaţiilor</w:t>
      </w:r>
      <w:proofErr w:type="spellEnd"/>
      <w:r w:rsidRPr="00903A6C">
        <w:rPr>
          <w:sz w:val="24"/>
          <w:szCs w:val="24"/>
          <w:lang w:eastAsia="en-GB"/>
        </w:rPr>
        <w:t xml:space="preserve"> de încheiere a asigurărilor corespunzătoare, astfel cum este prevăzut în prezentul Contract.</w:t>
      </w:r>
    </w:p>
    <w:p w:rsidR="00A41042" w:rsidRPr="00903A6C" w:rsidRDefault="00A41042" w:rsidP="001C3FA7">
      <w:pPr>
        <w:ind w:right="-42"/>
        <w:jc w:val="both"/>
        <w:rPr>
          <w:sz w:val="24"/>
          <w:szCs w:val="24"/>
          <w:lang w:eastAsia="en-GB"/>
        </w:rPr>
      </w:pPr>
      <w:r w:rsidRPr="00903A6C">
        <w:rPr>
          <w:sz w:val="24"/>
          <w:szCs w:val="24"/>
          <w:lang w:eastAsia="en-GB"/>
        </w:rPr>
        <w:t xml:space="preserve">Orice perioadă de timp acordată sau permisă în baza prezentului Contract pentru îndeplinirea oricărei </w:t>
      </w:r>
      <w:proofErr w:type="spellStart"/>
      <w:r w:rsidRPr="00903A6C">
        <w:rPr>
          <w:sz w:val="24"/>
          <w:szCs w:val="24"/>
          <w:lang w:eastAsia="en-GB"/>
        </w:rPr>
        <w:t>obligaţii</w:t>
      </w:r>
      <w:proofErr w:type="spellEnd"/>
      <w:r w:rsidRPr="00903A6C">
        <w:rPr>
          <w:sz w:val="24"/>
          <w:szCs w:val="24"/>
          <w:lang w:eastAsia="en-GB"/>
        </w:rPr>
        <w:t xml:space="preserve"> (inclusiv </w:t>
      </w:r>
      <w:proofErr w:type="spellStart"/>
      <w:r w:rsidRPr="00903A6C">
        <w:rPr>
          <w:sz w:val="24"/>
          <w:szCs w:val="24"/>
          <w:lang w:eastAsia="en-GB"/>
        </w:rPr>
        <w:t>obligaţiile</w:t>
      </w:r>
      <w:proofErr w:type="spellEnd"/>
      <w:r w:rsidRPr="00903A6C">
        <w:rPr>
          <w:sz w:val="24"/>
          <w:szCs w:val="24"/>
          <w:lang w:eastAsia="en-GB"/>
        </w:rPr>
        <w:t xml:space="preserve"> legate de Indicatorii de </w:t>
      </w:r>
      <w:proofErr w:type="spellStart"/>
      <w:r w:rsidRPr="00903A6C">
        <w:rPr>
          <w:sz w:val="24"/>
          <w:szCs w:val="24"/>
          <w:lang w:eastAsia="en-GB"/>
        </w:rPr>
        <w:t>Performanţă</w:t>
      </w:r>
      <w:proofErr w:type="spellEnd"/>
      <w:r w:rsidRPr="00903A6C">
        <w:rPr>
          <w:sz w:val="24"/>
          <w:szCs w:val="24"/>
          <w:lang w:eastAsia="en-GB"/>
        </w:rPr>
        <w:t xml:space="preserve"> şi durata Contractului dacă </w:t>
      </w:r>
      <w:proofErr w:type="spellStart"/>
      <w:r w:rsidRPr="00903A6C">
        <w:rPr>
          <w:sz w:val="24"/>
          <w:szCs w:val="24"/>
          <w:lang w:eastAsia="en-GB"/>
        </w:rPr>
        <w:t>Forţa</w:t>
      </w:r>
      <w:proofErr w:type="spellEnd"/>
      <w:r w:rsidRPr="00903A6C">
        <w:rPr>
          <w:sz w:val="24"/>
          <w:szCs w:val="24"/>
          <w:lang w:eastAsia="en-GB"/>
        </w:rPr>
        <w:t xml:space="preserve"> Majoră a afectat integral executarea acestuia) va fi prelungită cu perioada de timp cât durează evenimentul de </w:t>
      </w:r>
      <w:proofErr w:type="spellStart"/>
      <w:r w:rsidRPr="00903A6C">
        <w:rPr>
          <w:sz w:val="24"/>
          <w:szCs w:val="24"/>
          <w:lang w:eastAsia="en-GB"/>
        </w:rPr>
        <w:t>Forţă</w:t>
      </w:r>
      <w:proofErr w:type="spellEnd"/>
      <w:r w:rsidRPr="00903A6C">
        <w:rPr>
          <w:sz w:val="24"/>
          <w:szCs w:val="24"/>
          <w:lang w:eastAsia="en-GB"/>
        </w:rPr>
        <w:t xml:space="preserve"> Majoră; cu </w:t>
      </w:r>
      <w:proofErr w:type="spellStart"/>
      <w:r w:rsidRPr="00903A6C">
        <w:rPr>
          <w:sz w:val="24"/>
          <w:szCs w:val="24"/>
          <w:lang w:eastAsia="en-GB"/>
        </w:rPr>
        <w:t>condiţia</w:t>
      </w:r>
      <w:proofErr w:type="spellEnd"/>
      <w:r w:rsidRPr="00903A6C">
        <w:rPr>
          <w:sz w:val="24"/>
          <w:szCs w:val="24"/>
          <w:lang w:eastAsia="en-GB"/>
        </w:rPr>
        <w:t xml:space="preserve">, </w:t>
      </w:r>
      <w:proofErr w:type="spellStart"/>
      <w:r w:rsidRPr="00903A6C">
        <w:rPr>
          <w:sz w:val="24"/>
          <w:szCs w:val="24"/>
          <w:lang w:eastAsia="en-GB"/>
        </w:rPr>
        <w:t>totuşi</w:t>
      </w:r>
      <w:proofErr w:type="spellEnd"/>
      <w:r w:rsidRPr="00903A6C">
        <w:rPr>
          <w:sz w:val="24"/>
          <w:szCs w:val="24"/>
          <w:lang w:eastAsia="en-GB"/>
        </w:rPr>
        <w:t xml:space="preserve">, ca Partea afectată să-şi fi respectat </w:t>
      </w:r>
      <w:proofErr w:type="spellStart"/>
      <w:r w:rsidRPr="00903A6C">
        <w:rPr>
          <w:sz w:val="24"/>
          <w:szCs w:val="24"/>
          <w:lang w:eastAsia="en-GB"/>
        </w:rPr>
        <w:t>obligaţiile</w:t>
      </w:r>
      <w:proofErr w:type="spellEnd"/>
      <w:r w:rsidRPr="00903A6C">
        <w:rPr>
          <w:sz w:val="24"/>
          <w:szCs w:val="24"/>
          <w:lang w:eastAsia="en-GB"/>
        </w:rPr>
        <w:t xml:space="preserve"> ce-i revin în baza alin. (</w:t>
      </w:r>
      <w:r w:rsidR="008E1B28" w:rsidRPr="00903A6C">
        <w:rPr>
          <w:sz w:val="24"/>
          <w:szCs w:val="24"/>
          <w:lang w:eastAsia="en-GB"/>
        </w:rPr>
        <w:t>30.4</w:t>
      </w:r>
      <w:r w:rsidRPr="00903A6C">
        <w:rPr>
          <w:sz w:val="24"/>
          <w:szCs w:val="24"/>
          <w:lang w:eastAsia="en-GB"/>
        </w:rPr>
        <w:t>) şi (</w:t>
      </w:r>
      <w:r w:rsidR="008E1B28" w:rsidRPr="00903A6C">
        <w:rPr>
          <w:sz w:val="24"/>
          <w:szCs w:val="24"/>
          <w:lang w:eastAsia="en-GB"/>
        </w:rPr>
        <w:t>30.</w:t>
      </w:r>
      <w:r w:rsidRPr="00903A6C">
        <w:rPr>
          <w:sz w:val="24"/>
          <w:szCs w:val="24"/>
          <w:lang w:eastAsia="en-GB"/>
        </w:rPr>
        <w:t>5) ale prezentului articol.</w:t>
      </w:r>
    </w:p>
    <w:p w:rsidR="00A41042" w:rsidRPr="00903A6C" w:rsidRDefault="008E1B28" w:rsidP="001C3FA7">
      <w:pPr>
        <w:ind w:right="-42"/>
        <w:jc w:val="both"/>
        <w:rPr>
          <w:sz w:val="24"/>
          <w:szCs w:val="24"/>
          <w:lang w:eastAsia="en-GB"/>
        </w:rPr>
      </w:pPr>
      <w:r w:rsidRPr="00903A6C">
        <w:rPr>
          <w:b/>
          <w:sz w:val="24"/>
          <w:szCs w:val="24"/>
          <w:lang w:eastAsia="en-GB"/>
        </w:rPr>
        <w:tab/>
        <w:t>30.3.</w:t>
      </w:r>
      <w:r w:rsidR="00A41042" w:rsidRPr="00903A6C">
        <w:rPr>
          <w:sz w:val="24"/>
          <w:szCs w:val="24"/>
          <w:lang w:eastAsia="en-GB"/>
        </w:rPr>
        <w:t xml:space="preserve"> O Parte afectată de un eveniment de </w:t>
      </w:r>
      <w:proofErr w:type="spellStart"/>
      <w:r w:rsidR="00A41042" w:rsidRPr="00903A6C">
        <w:rPr>
          <w:sz w:val="24"/>
          <w:szCs w:val="24"/>
          <w:lang w:eastAsia="en-GB"/>
        </w:rPr>
        <w:t>Forţă</w:t>
      </w:r>
      <w:proofErr w:type="spellEnd"/>
      <w:r w:rsidR="00A41042" w:rsidRPr="00903A6C">
        <w:rPr>
          <w:sz w:val="24"/>
          <w:szCs w:val="24"/>
          <w:lang w:eastAsia="en-GB"/>
        </w:rPr>
        <w:t xml:space="preserve"> Majoră va informa cealaltă Parte şi </w:t>
      </w:r>
      <w:proofErr w:type="spellStart"/>
      <w:r w:rsidR="00A41042" w:rsidRPr="00903A6C">
        <w:rPr>
          <w:sz w:val="24"/>
          <w:szCs w:val="24"/>
        </w:rPr>
        <w:t>Asociaţia</w:t>
      </w:r>
      <w:proofErr w:type="spellEnd"/>
      <w:r w:rsidR="00A41042" w:rsidRPr="00903A6C">
        <w:rPr>
          <w:sz w:val="24"/>
          <w:szCs w:val="24"/>
        </w:rPr>
        <w:t xml:space="preserve"> de Dezvoltare Intercomunitară de utilități publice pentru serviciile de salubrizare a </w:t>
      </w:r>
      <w:r w:rsidR="00A41042" w:rsidRPr="00903A6C">
        <w:rPr>
          <w:sz w:val="24"/>
          <w:szCs w:val="24"/>
        </w:rPr>
        <w:lastRenderedPageBreak/>
        <w:t>localităților ECO SEPSI</w:t>
      </w:r>
      <w:r w:rsidR="00A41042" w:rsidRPr="00903A6C">
        <w:rPr>
          <w:sz w:val="24"/>
          <w:szCs w:val="24"/>
          <w:lang w:eastAsia="en-GB"/>
        </w:rPr>
        <w:t xml:space="preserve">, cât mai curând posibil, dar nu mai târziu de 3 (trei) Zile Lucrătoare după ce ia </w:t>
      </w:r>
      <w:proofErr w:type="spellStart"/>
      <w:r w:rsidR="00A41042" w:rsidRPr="00903A6C">
        <w:rPr>
          <w:sz w:val="24"/>
          <w:szCs w:val="24"/>
          <w:lang w:eastAsia="en-GB"/>
        </w:rPr>
        <w:t>cunoştinţă</w:t>
      </w:r>
      <w:proofErr w:type="spellEnd"/>
      <w:r w:rsidR="00A41042" w:rsidRPr="00903A6C">
        <w:rPr>
          <w:sz w:val="24"/>
          <w:szCs w:val="24"/>
          <w:lang w:eastAsia="en-GB"/>
        </w:rPr>
        <w:t xml:space="preserve"> de </w:t>
      </w:r>
      <w:proofErr w:type="spellStart"/>
      <w:r w:rsidR="00A41042" w:rsidRPr="00903A6C">
        <w:rPr>
          <w:sz w:val="24"/>
          <w:szCs w:val="24"/>
          <w:lang w:eastAsia="en-GB"/>
        </w:rPr>
        <w:t>apariţia</w:t>
      </w:r>
      <w:proofErr w:type="spellEnd"/>
      <w:r w:rsidR="00A41042" w:rsidRPr="00903A6C">
        <w:rPr>
          <w:sz w:val="24"/>
          <w:szCs w:val="24"/>
          <w:lang w:eastAsia="en-GB"/>
        </w:rPr>
        <w:t xml:space="preserve"> unui eveniment de </w:t>
      </w:r>
      <w:proofErr w:type="spellStart"/>
      <w:r w:rsidR="00A41042" w:rsidRPr="00903A6C">
        <w:rPr>
          <w:sz w:val="24"/>
          <w:szCs w:val="24"/>
          <w:lang w:eastAsia="en-GB"/>
        </w:rPr>
        <w:t>Forţă</w:t>
      </w:r>
      <w:proofErr w:type="spellEnd"/>
      <w:r w:rsidR="00A41042" w:rsidRPr="00903A6C">
        <w:rPr>
          <w:sz w:val="24"/>
          <w:szCs w:val="24"/>
          <w:lang w:eastAsia="en-GB"/>
        </w:rPr>
        <w:t xml:space="preserve"> Majoră, furnizând detalii complete despre durata şi efectele estimate ale acestuia.  Dacă evenimentul de </w:t>
      </w:r>
      <w:proofErr w:type="spellStart"/>
      <w:r w:rsidR="00A41042" w:rsidRPr="00903A6C">
        <w:rPr>
          <w:sz w:val="24"/>
          <w:szCs w:val="24"/>
          <w:lang w:eastAsia="en-GB"/>
        </w:rPr>
        <w:t>Forţă</w:t>
      </w:r>
      <w:proofErr w:type="spellEnd"/>
      <w:r w:rsidR="00A41042" w:rsidRPr="00903A6C">
        <w:rPr>
          <w:sz w:val="24"/>
          <w:szCs w:val="24"/>
          <w:lang w:eastAsia="en-GB"/>
        </w:rPr>
        <w:t xml:space="preserve"> Majoră durează mai mult de o săptămână, Partea afectată va informa periodic cealaltă Parte şi </w:t>
      </w:r>
      <w:proofErr w:type="spellStart"/>
      <w:r w:rsidR="00A41042" w:rsidRPr="00903A6C">
        <w:rPr>
          <w:sz w:val="24"/>
          <w:szCs w:val="24"/>
        </w:rPr>
        <w:t>Asociaţia</w:t>
      </w:r>
      <w:proofErr w:type="spellEnd"/>
      <w:r w:rsidR="00A41042" w:rsidRPr="00903A6C">
        <w:rPr>
          <w:sz w:val="24"/>
          <w:szCs w:val="24"/>
        </w:rPr>
        <w:t xml:space="preserve"> de Dezvoltare Intercomunitară de utilități publice pentru serviciile de salubrizare a localităților ECO SEPSI</w:t>
      </w:r>
      <w:r w:rsidR="00A41042" w:rsidRPr="00903A6C">
        <w:rPr>
          <w:sz w:val="24"/>
          <w:szCs w:val="24"/>
          <w:lang w:eastAsia="en-GB"/>
        </w:rPr>
        <w:t xml:space="preserve">, dar nu mai rar de o dată la două săptămâni despre derularea evenimentelor. </w:t>
      </w:r>
    </w:p>
    <w:p w:rsidR="00A41042" w:rsidRPr="00903A6C" w:rsidRDefault="00A41042" w:rsidP="001C3FA7">
      <w:pPr>
        <w:ind w:right="-42"/>
        <w:jc w:val="both"/>
        <w:rPr>
          <w:sz w:val="24"/>
          <w:szCs w:val="24"/>
          <w:lang w:eastAsia="en-GB"/>
        </w:rPr>
      </w:pPr>
      <w:r w:rsidRPr="00903A6C">
        <w:rPr>
          <w:sz w:val="24"/>
          <w:szCs w:val="24"/>
          <w:lang w:eastAsia="en-GB"/>
        </w:rPr>
        <w:tab/>
      </w:r>
      <w:r w:rsidR="008E1B28" w:rsidRPr="00903A6C">
        <w:rPr>
          <w:b/>
          <w:sz w:val="24"/>
          <w:szCs w:val="24"/>
          <w:lang w:eastAsia="en-GB"/>
        </w:rPr>
        <w:t>30.4</w:t>
      </w:r>
      <w:r w:rsidRPr="00903A6C">
        <w:rPr>
          <w:sz w:val="24"/>
          <w:szCs w:val="24"/>
          <w:lang w:eastAsia="en-GB"/>
        </w:rPr>
        <w:t xml:space="preserve"> O Parte afectată de un eveniment de </w:t>
      </w:r>
      <w:proofErr w:type="spellStart"/>
      <w:r w:rsidRPr="00903A6C">
        <w:rPr>
          <w:sz w:val="24"/>
          <w:szCs w:val="24"/>
          <w:lang w:eastAsia="en-GB"/>
        </w:rPr>
        <w:t>Forţă</w:t>
      </w:r>
      <w:proofErr w:type="spellEnd"/>
      <w:r w:rsidRPr="00903A6C">
        <w:rPr>
          <w:sz w:val="24"/>
          <w:szCs w:val="24"/>
          <w:lang w:eastAsia="en-GB"/>
        </w:rPr>
        <w:t xml:space="preserve"> Majoră va depune toate eforturile pentru a-şi relua îndeplinirea </w:t>
      </w:r>
      <w:proofErr w:type="spellStart"/>
      <w:r w:rsidRPr="00903A6C">
        <w:rPr>
          <w:sz w:val="24"/>
          <w:szCs w:val="24"/>
          <w:lang w:eastAsia="en-GB"/>
        </w:rPr>
        <w:t>obligaţiilor</w:t>
      </w:r>
      <w:proofErr w:type="spellEnd"/>
      <w:r w:rsidRPr="00903A6C">
        <w:rPr>
          <w:sz w:val="24"/>
          <w:szCs w:val="24"/>
          <w:lang w:eastAsia="en-GB"/>
        </w:rPr>
        <w:t xml:space="preserve"> cât mai curând posibil, iar intre timp să diminueze efectele acestui eveniment, pentru a-şi îndeplini </w:t>
      </w:r>
      <w:proofErr w:type="spellStart"/>
      <w:r w:rsidRPr="00903A6C">
        <w:rPr>
          <w:sz w:val="24"/>
          <w:szCs w:val="24"/>
          <w:lang w:eastAsia="en-GB"/>
        </w:rPr>
        <w:t>obligaţiile</w:t>
      </w:r>
      <w:proofErr w:type="spellEnd"/>
      <w:r w:rsidRPr="00903A6C">
        <w:rPr>
          <w:sz w:val="24"/>
          <w:szCs w:val="24"/>
          <w:lang w:eastAsia="en-GB"/>
        </w:rPr>
        <w:t xml:space="preserve"> contractuale neafectate de </w:t>
      </w:r>
      <w:proofErr w:type="spellStart"/>
      <w:r w:rsidRPr="00903A6C">
        <w:rPr>
          <w:sz w:val="24"/>
          <w:szCs w:val="24"/>
          <w:lang w:eastAsia="en-GB"/>
        </w:rPr>
        <w:t>Forţa</w:t>
      </w:r>
      <w:proofErr w:type="spellEnd"/>
      <w:r w:rsidRPr="00903A6C">
        <w:rPr>
          <w:sz w:val="24"/>
          <w:szCs w:val="24"/>
          <w:lang w:eastAsia="en-GB"/>
        </w:rPr>
        <w:t xml:space="preserve"> Majoră şi va informa complet cealaltă Parte şi </w:t>
      </w:r>
      <w:proofErr w:type="spellStart"/>
      <w:r w:rsidRPr="00903A6C">
        <w:rPr>
          <w:sz w:val="24"/>
          <w:szCs w:val="24"/>
        </w:rPr>
        <w:t>Asociaţia</w:t>
      </w:r>
      <w:proofErr w:type="spellEnd"/>
      <w:r w:rsidRPr="00903A6C">
        <w:rPr>
          <w:sz w:val="24"/>
          <w:szCs w:val="24"/>
        </w:rPr>
        <w:t xml:space="preserve"> de Dezvoltare Intercomunitară de utilități publice pentru serviciile de salubrizare a localităților ECO SEPSI</w:t>
      </w:r>
      <w:r w:rsidRPr="00903A6C">
        <w:rPr>
          <w:sz w:val="24"/>
          <w:szCs w:val="24"/>
          <w:lang w:eastAsia="en-GB"/>
        </w:rPr>
        <w:t xml:space="preserve"> I în legătură cu măsurile luate în acest sens, cu </w:t>
      </w:r>
      <w:proofErr w:type="spellStart"/>
      <w:r w:rsidRPr="00903A6C">
        <w:rPr>
          <w:sz w:val="24"/>
          <w:szCs w:val="24"/>
          <w:lang w:eastAsia="en-GB"/>
        </w:rPr>
        <w:t>condiţia</w:t>
      </w:r>
      <w:proofErr w:type="spellEnd"/>
      <w:r w:rsidRPr="00903A6C">
        <w:rPr>
          <w:sz w:val="24"/>
          <w:szCs w:val="24"/>
          <w:lang w:eastAsia="en-GB"/>
        </w:rPr>
        <w:t xml:space="preserve"> ca acest lucru să nu presupună costuri nerezonabile pentru Partea afectată de evenimentul de </w:t>
      </w:r>
      <w:proofErr w:type="spellStart"/>
      <w:r w:rsidRPr="00903A6C">
        <w:rPr>
          <w:sz w:val="24"/>
          <w:szCs w:val="24"/>
          <w:lang w:eastAsia="en-GB"/>
        </w:rPr>
        <w:t>Forţă</w:t>
      </w:r>
      <w:proofErr w:type="spellEnd"/>
      <w:r w:rsidRPr="00903A6C">
        <w:rPr>
          <w:sz w:val="24"/>
          <w:szCs w:val="24"/>
          <w:lang w:eastAsia="en-GB"/>
        </w:rPr>
        <w:t xml:space="preserve"> Majoră.  </w:t>
      </w:r>
    </w:p>
    <w:p w:rsidR="00A41042" w:rsidRPr="00903A6C" w:rsidRDefault="00A41042" w:rsidP="001C3FA7">
      <w:pPr>
        <w:ind w:right="-42"/>
        <w:jc w:val="both"/>
        <w:rPr>
          <w:sz w:val="24"/>
          <w:szCs w:val="24"/>
          <w:lang w:eastAsia="en-GB"/>
        </w:rPr>
      </w:pPr>
      <w:r w:rsidRPr="00903A6C">
        <w:rPr>
          <w:b/>
          <w:sz w:val="24"/>
          <w:szCs w:val="24"/>
          <w:lang w:eastAsia="en-GB"/>
        </w:rPr>
        <w:tab/>
      </w:r>
      <w:r w:rsidR="008E1B28" w:rsidRPr="00903A6C">
        <w:rPr>
          <w:b/>
          <w:sz w:val="24"/>
          <w:szCs w:val="24"/>
          <w:lang w:eastAsia="en-GB"/>
        </w:rPr>
        <w:t>30.5.</w:t>
      </w:r>
      <w:r w:rsidRPr="00903A6C">
        <w:rPr>
          <w:sz w:val="24"/>
          <w:szCs w:val="24"/>
          <w:lang w:eastAsia="en-GB"/>
        </w:rPr>
        <w:t xml:space="preserve"> Dacă la expirarea unei perioade de cel </w:t>
      </w:r>
      <w:proofErr w:type="spellStart"/>
      <w:r w:rsidRPr="00903A6C">
        <w:rPr>
          <w:sz w:val="24"/>
          <w:szCs w:val="24"/>
          <w:lang w:eastAsia="en-GB"/>
        </w:rPr>
        <w:t>puţin</w:t>
      </w:r>
      <w:proofErr w:type="spellEnd"/>
      <w:r w:rsidRPr="00903A6C">
        <w:rPr>
          <w:sz w:val="24"/>
          <w:szCs w:val="24"/>
          <w:lang w:eastAsia="en-GB"/>
        </w:rPr>
        <w:t xml:space="preserve"> 30 (treizeci) de Zile de la </w:t>
      </w:r>
      <w:proofErr w:type="spellStart"/>
      <w:r w:rsidRPr="00903A6C">
        <w:rPr>
          <w:sz w:val="24"/>
          <w:szCs w:val="24"/>
          <w:lang w:eastAsia="en-GB"/>
        </w:rPr>
        <w:t>apariţia</w:t>
      </w:r>
      <w:proofErr w:type="spellEnd"/>
      <w:r w:rsidRPr="00903A6C">
        <w:rPr>
          <w:sz w:val="24"/>
          <w:szCs w:val="24"/>
          <w:lang w:eastAsia="en-GB"/>
        </w:rPr>
        <w:t xml:space="preserve"> unui eveniment de </w:t>
      </w:r>
      <w:proofErr w:type="spellStart"/>
      <w:r w:rsidRPr="00903A6C">
        <w:rPr>
          <w:sz w:val="24"/>
          <w:szCs w:val="24"/>
          <w:lang w:eastAsia="en-GB"/>
        </w:rPr>
        <w:t>Forţă</w:t>
      </w:r>
      <w:proofErr w:type="spellEnd"/>
      <w:r w:rsidRPr="00903A6C">
        <w:rPr>
          <w:sz w:val="24"/>
          <w:szCs w:val="24"/>
          <w:lang w:eastAsia="en-GB"/>
        </w:rPr>
        <w:t xml:space="preserve"> Majoră, acest eveniment de </w:t>
      </w:r>
      <w:proofErr w:type="spellStart"/>
      <w:r w:rsidRPr="00903A6C">
        <w:rPr>
          <w:sz w:val="24"/>
          <w:szCs w:val="24"/>
          <w:lang w:eastAsia="en-GB"/>
        </w:rPr>
        <w:t>Forţă</w:t>
      </w:r>
      <w:proofErr w:type="spellEnd"/>
      <w:r w:rsidRPr="00903A6C">
        <w:rPr>
          <w:sz w:val="24"/>
          <w:szCs w:val="24"/>
          <w:lang w:eastAsia="en-GB"/>
        </w:rPr>
        <w:t xml:space="preserve"> Majoră (sau </w:t>
      </w:r>
      <w:proofErr w:type="spellStart"/>
      <w:r w:rsidRPr="00903A6C">
        <w:rPr>
          <w:sz w:val="24"/>
          <w:szCs w:val="24"/>
          <w:lang w:eastAsia="en-GB"/>
        </w:rPr>
        <w:t>consecinţele</w:t>
      </w:r>
      <w:proofErr w:type="spellEnd"/>
      <w:r w:rsidRPr="00903A6C">
        <w:rPr>
          <w:sz w:val="24"/>
          <w:szCs w:val="24"/>
          <w:lang w:eastAsia="en-GB"/>
        </w:rPr>
        <w:t xml:space="preserve"> acestuia) continuă şi afectează în mod semnificativ furnizarea Serviciului sau executarea </w:t>
      </w:r>
      <w:proofErr w:type="spellStart"/>
      <w:r w:rsidRPr="00903A6C">
        <w:rPr>
          <w:sz w:val="24"/>
          <w:szCs w:val="24"/>
          <w:lang w:eastAsia="en-GB"/>
        </w:rPr>
        <w:t>obligaţiilor</w:t>
      </w:r>
      <w:proofErr w:type="spellEnd"/>
      <w:r w:rsidRPr="00903A6C">
        <w:rPr>
          <w:sz w:val="24"/>
          <w:szCs w:val="24"/>
          <w:lang w:eastAsia="en-GB"/>
        </w:rPr>
        <w:t xml:space="preserve"> contractuale, astfel încât majoritatea Indicatorilor de </w:t>
      </w:r>
      <w:proofErr w:type="spellStart"/>
      <w:r w:rsidRPr="00903A6C">
        <w:rPr>
          <w:sz w:val="24"/>
          <w:szCs w:val="24"/>
          <w:lang w:eastAsia="en-GB"/>
        </w:rPr>
        <w:t>Performanţă</w:t>
      </w:r>
      <w:proofErr w:type="spellEnd"/>
      <w:r w:rsidRPr="00903A6C">
        <w:rPr>
          <w:sz w:val="24"/>
          <w:szCs w:val="24"/>
          <w:lang w:eastAsia="en-GB"/>
        </w:rPr>
        <w:t xml:space="preserve"> încă de atins nu poate fi îndeplinită şi/sau majoritatea acelor Indicatori de </w:t>
      </w:r>
      <w:proofErr w:type="spellStart"/>
      <w:r w:rsidRPr="00903A6C">
        <w:rPr>
          <w:sz w:val="24"/>
          <w:szCs w:val="24"/>
          <w:lang w:eastAsia="en-GB"/>
        </w:rPr>
        <w:t>Performanţă</w:t>
      </w:r>
      <w:proofErr w:type="spellEnd"/>
      <w:r w:rsidRPr="00903A6C">
        <w:rPr>
          <w:sz w:val="24"/>
          <w:szCs w:val="24"/>
          <w:lang w:eastAsia="en-GB"/>
        </w:rPr>
        <w:t xml:space="preserve"> atunci când respectarea acestora a fost deja îndeplinită nu poate fi </w:t>
      </w:r>
      <w:proofErr w:type="spellStart"/>
      <w:r w:rsidRPr="00903A6C">
        <w:rPr>
          <w:sz w:val="24"/>
          <w:szCs w:val="24"/>
          <w:lang w:eastAsia="en-GB"/>
        </w:rPr>
        <w:t>menţinută</w:t>
      </w:r>
      <w:proofErr w:type="spellEnd"/>
      <w:r w:rsidRPr="00903A6C">
        <w:rPr>
          <w:sz w:val="24"/>
          <w:szCs w:val="24"/>
          <w:lang w:eastAsia="en-GB"/>
        </w:rPr>
        <w:t xml:space="preserve"> ca urmare a acelui eveniment de </w:t>
      </w:r>
      <w:proofErr w:type="spellStart"/>
      <w:r w:rsidRPr="00903A6C">
        <w:rPr>
          <w:sz w:val="24"/>
          <w:szCs w:val="24"/>
          <w:lang w:eastAsia="en-GB"/>
        </w:rPr>
        <w:t>Forţă</w:t>
      </w:r>
      <w:proofErr w:type="spellEnd"/>
      <w:r w:rsidRPr="00903A6C">
        <w:rPr>
          <w:sz w:val="24"/>
          <w:szCs w:val="24"/>
          <w:lang w:eastAsia="en-GB"/>
        </w:rPr>
        <w:t xml:space="preserve"> Majoră, atunci oricare dintre </w:t>
      </w:r>
      <w:proofErr w:type="spellStart"/>
      <w:r w:rsidRPr="00903A6C">
        <w:rPr>
          <w:sz w:val="24"/>
          <w:szCs w:val="24"/>
          <w:lang w:eastAsia="en-GB"/>
        </w:rPr>
        <w:t>Părţi</w:t>
      </w:r>
      <w:proofErr w:type="spellEnd"/>
      <w:r w:rsidRPr="00903A6C">
        <w:rPr>
          <w:sz w:val="24"/>
          <w:szCs w:val="24"/>
          <w:lang w:eastAsia="en-GB"/>
        </w:rPr>
        <w:t xml:space="preserve"> va avea dreptul să notifice celeilalte </w:t>
      </w:r>
      <w:proofErr w:type="spellStart"/>
      <w:r w:rsidRPr="00903A6C">
        <w:rPr>
          <w:sz w:val="24"/>
          <w:szCs w:val="24"/>
          <w:lang w:eastAsia="en-GB"/>
        </w:rPr>
        <w:t>Părţi</w:t>
      </w:r>
      <w:proofErr w:type="spellEnd"/>
      <w:r w:rsidRPr="00903A6C">
        <w:rPr>
          <w:sz w:val="24"/>
          <w:szCs w:val="24"/>
          <w:lang w:eastAsia="en-GB"/>
        </w:rPr>
        <w:t xml:space="preserve"> încetarea prezentul Contract, fără ca vreuna dintre ele să pretindă daune-interese, în orice moment după expirarea acestei perioade, cu </w:t>
      </w:r>
      <w:proofErr w:type="spellStart"/>
      <w:r w:rsidRPr="00903A6C">
        <w:rPr>
          <w:sz w:val="24"/>
          <w:szCs w:val="24"/>
          <w:lang w:eastAsia="en-GB"/>
        </w:rPr>
        <w:t>condiţia</w:t>
      </w:r>
      <w:proofErr w:type="spellEnd"/>
      <w:r w:rsidRPr="00903A6C">
        <w:rPr>
          <w:sz w:val="24"/>
          <w:szCs w:val="24"/>
          <w:lang w:eastAsia="en-GB"/>
        </w:rPr>
        <w:t xml:space="preserve"> ca evenimentul de </w:t>
      </w:r>
      <w:proofErr w:type="spellStart"/>
      <w:r w:rsidRPr="00903A6C">
        <w:rPr>
          <w:sz w:val="24"/>
          <w:szCs w:val="24"/>
          <w:lang w:eastAsia="en-GB"/>
        </w:rPr>
        <w:t>Forţă</w:t>
      </w:r>
      <w:proofErr w:type="spellEnd"/>
      <w:r w:rsidRPr="00903A6C">
        <w:rPr>
          <w:sz w:val="24"/>
          <w:szCs w:val="24"/>
          <w:lang w:eastAsia="en-GB"/>
        </w:rPr>
        <w:t xml:space="preserve"> Majoră să continue încă în momentul acestei notificări şi cu un preaviz de 10 (zece) Zile. </w:t>
      </w:r>
      <w:bookmarkEnd w:id="174"/>
      <w:bookmarkEnd w:id="175"/>
      <w:bookmarkEnd w:id="176"/>
      <w:bookmarkEnd w:id="177"/>
    </w:p>
    <w:p w:rsidR="00A41042" w:rsidRPr="00903A6C" w:rsidRDefault="00E4537E" w:rsidP="004F48B3">
      <w:pPr>
        <w:pStyle w:val="Heading1"/>
        <w:numPr>
          <w:ilvl w:val="0"/>
          <w:numId w:val="9"/>
        </w:numPr>
        <w:tabs>
          <w:tab w:val="left" w:pos="709"/>
        </w:tabs>
        <w:spacing w:line="240" w:lineRule="auto"/>
        <w:ind w:left="0" w:right="-42" w:firstLine="0"/>
        <w:jc w:val="both"/>
        <w:rPr>
          <w:lang w:val="it-IT" w:eastAsia="ro-RO"/>
        </w:rPr>
      </w:pPr>
      <w:bookmarkStart w:id="178" w:name="_Toc154133585"/>
      <w:r w:rsidRPr="00903A6C">
        <w:rPr>
          <w:lang w:val="it-IT" w:eastAsia="ro-RO"/>
        </w:rPr>
        <w:t>MENȚINEREA ECHILIBRULUI CONTRACTUAL</w:t>
      </w:r>
      <w:bookmarkEnd w:id="178"/>
      <w:r w:rsidRPr="00903A6C">
        <w:rPr>
          <w:lang w:val="it-IT" w:eastAsia="ro-RO"/>
        </w:rPr>
        <w:t xml:space="preserve"> </w:t>
      </w:r>
    </w:p>
    <w:p w:rsidR="00A41042" w:rsidRPr="00903A6C" w:rsidRDefault="00A41042" w:rsidP="001C3FA7">
      <w:pPr>
        <w:ind w:right="-42"/>
        <w:jc w:val="both"/>
        <w:rPr>
          <w:sz w:val="24"/>
          <w:szCs w:val="24"/>
          <w:lang w:eastAsia="en-GB"/>
        </w:rPr>
      </w:pPr>
      <w:r w:rsidRPr="00903A6C">
        <w:rPr>
          <w:b/>
          <w:sz w:val="24"/>
          <w:szCs w:val="24"/>
          <w:lang w:eastAsia="en-GB"/>
        </w:rPr>
        <w:tab/>
      </w:r>
      <w:r w:rsidR="00E4537E" w:rsidRPr="00903A6C">
        <w:rPr>
          <w:b/>
          <w:sz w:val="24"/>
          <w:szCs w:val="24"/>
          <w:lang w:eastAsia="en-GB"/>
        </w:rPr>
        <w:t>31.1.</w:t>
      </w:r>
      <w:r w:rsidRPr="00903A6C">
        <w:rPr>
          <w:sz w:val="24"/>
          <w:szCs w:val="24"/>
          <w:lang w:eastAsia="en-GB"/>
        </w:rPr>
        <w:t xml:space="preserve"> </w:t>
      </w:r>
      <w:proofErr w:type="spellStart"/>
      <w:r w:rsidRPr="00903A6C">
        <w:rPr>
          <w:sz w:val="24"/>
          <w:szCs w:val="24"/>
          <w:lang w:eastAsia="en-GB"/>
        </w:rPr>
        <w:t>Părţile</w:t>
      </w:r>
      <w:proofErr w:type="spellEnd"/>
      <w:r w:rsidRPr="00903A6C">
        <w:rPr>
          <w:sz w:val="24"/>
          <w:szCs w:val="24"/>
          <w:lang w:eastAsia="en-GB"/>
        </w:rPr>
        <w:t xml:space="preserve"> vor urmări în </w:t>
      </w:r>
      <w:proofErr w:type="spellStart"/>
      <w:r w:rsidRPr="00903A6C">
        <w:rPr>
          <w:sz w:val="24"/>
          <w:szCs w:val="24"/>
          <w:lang w:eastAsia="en-GB"/>
        </w:rPr>
        <w:t>permanenţă</w:t>
      </w:r>
      <w:proofErr w:type="spellEnd"/>
      <w:r w:rsidRPr="00903A6C">
        <w:rPr>
          <w:sz w:val="24"/>
          <w:szCs w:val="24"/>
          <w:lang w:eastAsia="en-GB"/>
        </w:rPr>
        <w:t xml:space="preserve"> </w:t>
      </w:r>
      <w:proofErr w:type="spellStart"/>
      <w:r w:rsidRPr="00903A6C">
        <w:rPr>
          <w:sz w:val="24"/>
          <w:szCs w:val="24"/>
          <w:lang w:eastAsia="en-GB"/>
        </w:rPr>
        <w:t>menţinerea</w:t>
      </w:r>
      <w:proofErr w:type="spellEnd"/>
      <w:r w:rsidRPr="00903A6C">
        <w:rPr>
          <w:sz w:val="24"/>
          <w:szCs w:val="24"/>
          <w:lang w:eastAsia="en-GB"/>
        </w:rPr>
        <w:t xml:space="preserve"> echilibrului contractual/financiar al Contractului.</w:t>
      </w:r>
    </w:p>
    <w:p w:rsidR="00A41042" w:rsidRPr="00903A6C" w:rsidRDefault="00E4537E" w:rsidP="001C3FA7">
      <w:pPr>
        <w:ind w:right="-42" w:firstLine="720"/>
        <w:jc w:val="both"/>
        <w:rPr>
          <w:sz w:val="24"/>
          <w:szCs w:val="24"/>
          <w:lang w:eastAsia="en-GB"/>
        </w:rPr>
      </w:pPr>
      <w:r w:rsidRPr="00903A6C">
        <w:rPr>
          <w:b/>
          <w:sz w:val="24"/>
          <w:szCs w:val="24"/>
          <w:lang w:eastAsia="en-GB"/>
        </w:rPr>
        <w:t>31.2.</w:t>
      </w:r>
      <w:r w:rsidR="00A41042" w:rsidRPr="00903A6C">
        <w:rPr>
          <w:sz w:val="24"/>
          <w:szCs w:val="24"/>
          <w:lang w:eastAsia="en-GB"/>
        </w:rPr>
        <w:t xml:space="preserve"> Delegatul nu va fi obligat să suporte </w:t>
      </w:r>
      <w:proofErr w:type="spellStart"/>
      <w:r w:rsidR="00A41042" w:rsidRPr="00903A6C">
        <w:rPr>
          <w:sz w:val="24"/>
          <w:szCs w:val="24"/>
          <w:lang w:eastAsia="en-GB"/>
        </w:rPr>
        <w:t>creşterea</w:t>
      </w:r>
      <w:proofErr w:type="spellEnd"/>
      <w:r w:rsidR="00A41042" w:rsidRPr="00903A6C">
        <w:rPr>
          <w:sz w:val="24"/>
          <w:szCs w:val="24"/>
          <w:lang w:eastAsia="en-GB"/>
        </w:rPr>
        <w:t xml:space="preserve"> sarcinilor legate de </w:t>
      </w:r>
      <w:proofErr w:type="spellStart"/>
      <w:r w:rsidR="00A41042" w:rsidRPr="00903A6C">
        <w:rPr>
          <w:sz w:val="24"/>
          <w:szCs w:val="24"/>
          <w:lang w:eastAsia="en-GB"/>
        </w:rPr>
        <w:t>execuţia</w:t>
      </w:r>
      <w:proofErr w:type="spellEnd"/>
      <w:r w:rsidR="00A41042" w:rsidRPr="00903A6C">
        <w:rPr>
          <w:sz w:val="24"/>
          <w:szCs w:val="24"/>
          <w:lang w:eastAsia="en-GB"/>
        </w:rPr>
        <w:t xml:space="preserve"> </w:t>
      </w:r>
      <w:proofErr w:type="spellStart"/>
      <w:r w:rsidR="00A41042" w:rsidRPr="00903A6C">
        <w:rPr>
          <w:sz w:val="24"/>
          <w:szCs w:val="24"/>
          <w:lang w:eastAsia="en-GB"/>
        </w:rPr>
        <w:t>obligaţiilor</w:t>
      </w:r>
      <w:proofErr w:type="spellEnd"/>
      <w:r w:rsidR="00A41042" w:rsidRPr="00903A6C">
        <w:rPr>
          <w:sz w:val="24"/>
          <w:szCs w:val="24"/>
          <w:lang w:eastAsia="en-GB"/>
        </w:rPr>
        <w:t xml:space="preserve"> sale, dacă această </w:t>
      </w:r>
      <w:proofErr w:type="spellStart"/>
      <w:r w:rsidR="00A41042" w:rsidRPr="00903A6C">
        <w:rPr>
          <w:sz w:val="24"/>
          <w:szCs w:val="24"/>
          <w:lang w:eastAsia="en-GB"/>
        </w:rPr>
        <w:t>creştere</w:t>
      </w:r>
      <w:proofErr w:type="spellEnd"/>
      <w:r w:rsidR="00A41042" w:rsidRPr="00903A6C">
        <w:rPr>
          <w:sz w:val="24"/>
          <w:szCs w:val="24"/>
          <w:lang w:eastAsia="en-GB"/>
        </w:rPr>
        <w:t xml:space="preserve"> rezultă în urma unui eveniment de </w:t>
      </w:r>
      <w:proofErr w:type="spellStart"/>
      <w:r w:rsidR="00A41042" w:rsidRPr="00903A6C">
        <w:rPr>
          <w:sz w:val="24"/>
          <w:szCs w:val="24"/>
          <w:lang w:eastAsia="en-GB"/>
        </w:rPr>
        <w:t>Forţă</w:t>
      </w:r>
      <w:proofErr w:type="spellEnd"/>
      <w:r w:rsidR="00A41042" w:rsidRPr="00903A6C">
        <w:rPr>
          <w:sz w:val="24"/>
          <w:szCs w:val="24"/>
          <w:lang w:eastAsia="en-GB"/>
        </w:rPr>
        <w:t xml:space="preserve"> Majoră, astfel cum este descris la Articolul </w:t>
      </w:r>
      <w:r w:rsidR="00720BB8" w:rsidRPr="00903A6C">
        <w:rPr>
          <w:sz w:val="24"/>
          <w:szCs w:val="24"/>
          <w:lang w:eastAsia="en-GB"/>
        </w:rPr>
        <w:t xml:space="preserve">30 </w:t>
      </w:r>
      <w:r w:rsidR="00A41042" w:rsidRPr="00903A6C">
        <w:rPr>
          <w:sz w:val="24"/>
          <w:szCs w:val="24"/>
          <w:lang w:eastAsia="en-GB"/>
        </w:rPr>
        <w:t>(“</w:t>
      </w:r>
      <w:proofErr w:type="spellStart"/>
      <w:r w:rsidR="00A41042" w:rsidRPr="00903A6C">
        <w:rPr>
          <w:sz w:val="24"/>
          <w:szCs w:val="24"/>
          <w:lang w:eastAsia="en-GB"/>
        </w:rPr>
        <w:t>Forţa</w:t>
      </w:r>
      <w:proofErr w:type="spellEnd"/>
      <w:r w:rsidR="00A41042" w:rsidRPr="00903A6C">
        <w:rPr>
          <w:sz w:val="24"/>
          <w:szCs w:val="24"/>
          <w:lang w:eastAsia="en-GB"/>
        </w:rPr>
        <w:t xml:space="preserve"> Majoră”).</w:t>
      </w:r>
    </w:p>
    <w:p w:rsidR="00A41042" w:rsidRPr="00903A6C" w:rsidRDefault="00A41042" w:rsidP="001C3FA7">
      <w:pPr>
        <w:ind w:right="-42"/>
        <w:jc w:val="both"/>
        <w:rPr>
          <w:sz w:val="24"/>
          <w:szCs w:val="24"/>
          <w:lang w:eastAsia="en-GB"/>
        </w:rPr>
      </w:pPr>
      <w:r w:rsidRPr="00903A6C">
        <w:rPr>
          <w:b/>
          <w:sz w:val="24"/>
          <w:szCs w:val="24"/>
          <w:lang w:eastAsia="en-GB"/>
        </w:rPr>
        <w:tab/>
      </w:r>
      <w:r w:rsidR="00E4537E" w:rsidRPr="00903A6C">
        <w:rPr>
          <w:b/>
          <w:sz w:val="24"/>
          <w:szCs w:val="24"/>
          <w:lang w:eastAsia="en-GB"/>
        </w:rPr>
        <w:t xml:space="preserve">31.3. </w:t>
      </w:r>
      <w:r w:rsidRPr="00903A6C">
        <w:rPr>
          <w:sz w:val="24"/>
          <w:szCs w:val="24"/>
          <w:lang w:eastAsia="en-GB"/>
        </w:rPr>
        <w:t xml:space="preserve">În </w:t>
      </w:r>
      <w:proofErr w:type="spellStart"/>
      <w:r w:rsidRPr="00903A6C">
        <w:rPr>
          <w:sz w:val="24"/>
          <w:szCs w:val="24"/>
          <w:lang w:eastAsia="en-GB"/>
        </w:rPr>
        <w:t>situaţia</w:t>
      </w:r>
      <w:proofErr w:type="spellEnd"/>
      <w:r w:rsidRPr="00903A6C">
        <w:rPr>
          <w:sz w:val="24"/>
          <w:szCs w:val="24"/>
          <w:lang w:eastAsia="en-GB"/>
        </w:rPr>
        <w:t xml:space="preserve"> în care, independent de Delegat şi de </w:t>
      </w:r>
      <w:proofErr w:type="spellStart"/>
      <w:r w:rsidRPr="00903A6C">
        <w:rPr>
          <w:sz w:val="24"/>
          <w:szCs w:val="24"/>
          <w:lang w:eastAsia="en-GB"/>
        </w:rPr>
        <w:t>voinţa</w:t>
      </w:r>
      <w:proofErr w:type="spellEnd"/>
      <w:r w:rsidRPr="00903A6C">
        <w:rPr>
          <w:sz w:val="24"/>
          <w:szCs w:val="24"/>
          <w:lang w:eastAsia="en-GB"/>
        </w:rPr>
        <w:t xml:space="preserve"> sa, Modificări Legislative, constrângeri tehnice, economice, financiare sau, în general, evenimente neprevăzute care nu constituie evenimente de </w:t>
      </w:r>
      <w:proofErr w:type="spellStart"/>
      <w:r w:rsidRPr="00903A6C">
        <w:rPr>
          <w:sz w:val="24"/>
          <w:szCs w:val="24"/>
          <w:lang w:eastAsia="en-GB"/>
        </w:rPr>
        <w:t>Forţă</w:t>
      </w:r>
      <w:proofErr w:type="spellEnd"/>
      <w:r w:rsidRPr="00903A6C">
        <w:rPr>
          <w:sz w:val="24"/>
          <w:szCs w:val="24"/>
          <w:lang w:eastAsia="en-GB"/>
        </w:rPr>
        <w:t xml:space="preserve"> Majoră astfel cum sunt acestea definite de prezentul Contract, datorate sau nu Delegatarului, alterează echilibrul </w:t>
      </w:r>
      <w:proofErr w:type="spellStart"/>
      <w:r w:rsidRPr="00903A6C">
        <w:rPr>
          <w:sz w:val="24"/>
          <w:szCs w:val="24"/>
          <w:lang w:eastAsia="en-GB"/>
        </w:rPr>
        <w:t>economico</w:t>
      </w:r>
      <w:proofErr w:type="spellEnd"/>
      <w:r w:rsidRPr="00903A6C">
        <w:rPr>
          <w:sz w:val="24"/>
          <w:szCs w:val="24"/>
          <w:lang w:eastAsia="en-GB"/>
        </w:rPr>
        <w:t xml:space="preserve">-financiar al prezentului Contract, şi dacă dezechilibrul rezultat nu poate fi remediat prin modificările / ajustările de Tarife, </w:t>
      </w:r>
      <w:proofErr w:type="spellStart"/>
      <w:r w:rsidRPr="00903A6C">
        <w:rPr>
          <w:sz w:val="24"/>
          <w:szCs w:val="24"/>
          <w:lang w:eastAsia="en-GB"/>
        </w:rPr>
        <w:t>Părţile</w:t>
      </w:r>
      <w:proofErr w:type="spellEnd"/>
      <w:r w:rsidRPr="00903A6C">
        <w:rPr>
          <w:sz w:val="24"/>
          <w:szCs w:val="24"/>
          <w:lang w:eastAsia="en-GB"/>
        </w:rPr>
        <w:t xml:space="preserve"> se obligă să renegocieze termenii şi </w:t>
      </w:r>
      <w:proofErr w:type="spellStart"/>
      <w:r w:rsidRPr="00903A6C">
        <w:rPr>
          <w:sz w:val="24"/>
          <w:szCs w:val="24"/>
          <w:lang w:eastAsia="en-GB"/>
        </w:rPr>
        <w:t>condiţiile</w:t>
      </w:r>
      <w:proofErr w:type="spellEnd"/>
      <w:r w:rsidRPr="00903A6C">
        <w:rPr>
          <w:sz w:val="24"/>
          <w:szCs w:val="24"/>
          <w:lang w:eastAsia="en-GB"/>
        </w:rPr>
        <w:t xml:space="preserve"> prezentului Contract, în scopul restabilirii echilibrul </w:t>
      </w:r>
      <w:proofErr w:type="spellStart"/>
      <w:r w:rsidRPr="00903A6C">
        <w:rPr>
          <w:sz w:val="24"/>
          <w:szCs w:val="24"/>
          <w:lang w:eastAsia="en-GB"/>
        </w:rPr>
        <w:t>economico</w:t>
      </w:r>
      <w:proofErr w:type="spellEnd"/>
      <w:r w:rsidRPr="00903A6C">
        <w:rPr>
          <w:sz w:val="24"/>
          <w:szCs w:val="24"/>
          <w:lang w:eastAsia="en-GB"/>
        </w:rPr>
        <w:t xml:space="preserve">-financiar al Contractului. </w:t>
      </w:r>
    </w:p>
    <w:p w:rsidR="00A41042" w:rsidRPr="004F48B3" w:rsidRDefault="00A41042" w:rsidP="004F48B3">
      <w:pPr>
        <w:ind w:right="-42"/>
        <w:jc w:val="both"/>
        <w:rPr>
          <w:bCs/>
          <w:sz w:val="24"/>
          <w:szCs w:val="24"/>
        </w:rPr>
      </w:pPr>
      <w:r w:rsidRPr="00903A6C">
        <w:rPr>
          <w:b/>
          <w:sz w:val="24"/>
          <w:szCs w:val="24"/>
          <w:lang w:eastAsia="en-GB"/>
        </w:rPr>
        <w:tab/>
      </w:r>
      <w:r w:rsidR="00B4511B" w:rsidRPr="00903A6C">
        <w:rPr>
          <w:b/>
          <w:sz w:val="24"/>
          <w:szCs w:val="24"/>
          <w:lang w:eastAsia="en-GB"/>
        </w:rPr>
        <w:t>31.3.</w:t>
      </w:r>
      <w:r w:rsidRPr="00903A6C">
        <w:rPr>
          <w:b/>
          <w:sz w:val="24"/>
          <w:szCs w:val="24"/>
          <w:lang w:eastAsia="en-GB"/>
        </w:rPr>
        <w:t xml:space="preserve"> </w:t>
      </w:r>
      <w:r w:rsidRPr="00903A6C">
        <w:rPr>
          <w:sz w:val="24"/>
          <w:szCs w:val="24"/>
          <w:lang w:eastAsia="en-GB"/>
        </w:rPr>
        <w:t xml:space="preserve">Dacă, la expirarea unei perioade de cel </w:t>
      </w:r>
      <w:proofErr w:type="spellStart"/>
      <w:r w:rsidRPr="00903A6C">
        <w:rPr>
          <w:sz w:val="24"/>
          <w:szCs w:val="24"/>
          <w:lang w:eastAsia="en-GB"/>
        </w:rPr>
        <w:t>puţin</w:t>
      </w:r>
      <w:proofErr w:type="spellEnd"/>
      <w:r w:rsidRPr="00903A6C">
        <w:rPr>
          <w:sz w:val="24"/>
          <w:szCs w:val="24"/>
          <w:lang w:eastAsia="en-GB"/>
        </w:rPr>
        <w:t xml:space="preserve"> 60 (</w:t>
      </w:r>
      <w:proofErr w:type="spellStart"/>
      <w:r w:rsidRPr="00903A6C">
        <w:rPr>
          <w:sz w:val="24"/>
          <w:szCs w:val="24"/>
          <w:lang w:eastAsia="en-GB"/>
        </w:rPr>
        <w:t>şaizeci</w:t>
      </w:r>
      <w:proofErr w:type="spellEnd"/>
      <w:r w:rsidRPr="00903A6C">
        <w:rPr>
          <w:sz w:val="24"/>
          <w:szCs w:val="24"/>
          <w:lang w:eastAsia="en-GB"/>
        </w:rPr>
        <w:t xml:space="preserve">) de Zile sau alt termen stabilit de </w:t>
      </w:r>
      <w:proofErr w:type="spellStart"/>
      <w:r w:rsidRPr="00903A6C">
        <w:rPr>
          <w:sz w:val="24"/>
          <w:szCs w:val="24"/>
          <w:lang w:eastAsia="en-GB"/>
        </w:rPr>
        <w:t>Părţi</w:t>
      </w:r>
      <w:proofErr w:type="spellEnd"/>
      <w:r w:rsidRPr="00903A6C">
        <w:rPr>
          <w:sz w:val="24"/>
          <w:szCs w:val="24"/>
          <w:lang w:eastAsia="en-GB"/>
        </w:rPr>
        <w:t xml:space="preserve">, de la începerea negocierilor prevăzute la alineatul precedent, acestea </w:t>
      </w:r>
      <w:proofErr w:type="spellStart"/>
      <w:r w:rsidRPr="00903A6C">
        <w:rPr>
          <w:sz w:val="24"/>
          <w:szCs w:val="24"/>
          <w:lang w:eastAsia="en-GB"/>
        </w:rPr>
        <w:t>eşuează</w:t>
      </w:r>
      <w:proofErr w:type="spellEnd"/>
      <w:r w:rsidRPr="00903A6C">
        <w:rPr>
          <w:sz w:val="24"/>
          <w:szCs w:val="24"/>
          <w:lang w:eastAsia="en-GB"/>
        </w:rPr>
        <w:t xml:space="preserve">, atunci oricare dintre </w:t>
      </w:r>
      <w:proofErr w:type="spellStart"/>
      <w:r w:rsidRPr="00903A6C">
        <w:rPr>
          <w:sz w:val="24"/>
          <w:szCs w:val="24"/>
          <w:lang w:eastAsia="en-GB"/>
        </w:rPr>
        <w:t>Părţi</w:t>
      </w:r>
      <w:proofErr w:type="spellEnd"/>
      <w:r w:rsidRPr="00903A6C">
        <w:rPr>
          <w:sz w:val="24"/>
          <w:szCs w:val="24"/>
          <w:lang w:eastAsia="en-GB"/>
        </w:rPr>
        <w:t xml:space="preserve"> va avea dreptul să notifice celeilalte </w:t>
      </w:r>
      <w:proofErr w:type="spellStart"/>
      <w:r w:rsidRPr="00903A6C">
        <w:rPr>
          <w:sz w:val="24"/>
          <w:szCs w:val="24"/>
          <w:lang w:eastAsia="en-GB"/>
        </w:rPr>
        <w:t>Părţi</w:t>
      </w:r>
      <w:proofErr w:type="spellEnd"/>
      <w:r w:rsidRPr="00903A6C">
        <w:rPr>
          <w:sz w:val="24"/>
          <w:szCs w:val="24"/>
          <w:lang w:eastAsia="en-GB"/>
        </w:rPr>
        <w:t xml:space="preserve"> încetarea prezentul Contract, fără ca vreuna dintre ele să pretindă daune-interese. Delegatul va avea </w:t>
      </w:r>
      <w:proofErr w:type="spellStart"/>
      <w:r w:rsidRPr="00903A6C">
        <w:rPr>
          <w:sz w:val="24"/>
          <w:szCs w:val="24"/>
          <w:lang w:eastAsia="en-GB"/>
        </w:rPr>
        <w:t>obligaţia</w:t>
      </w:r>
      <w:proofErr w:type="spellEnd"/>
      <w:r w:rsidRPr="00903A6C">
        <w:rPr>
          <w:sz w:val="24"/>
          <w:szCs w:val="24"/>
          <w:lang w:eastAsia="en-GB"/>
        </w:rPr>
        <w:t xml:space="preserve"> de a presta Serviciului în continuare pe o durată de cel mult 90 (nouăzeci) de Zile, în vederea asigurării </w:t>
      </w:r>
      <w:proofErr w:type="spellStart"/>
      <w:r w:rsidRPr="00903A6C">
        <w:rPr>
          <w:sz w:val="24"/>
          <w:szCs w:val="24"/>
          <w:lang w:eastAsia="en-GB"/>
        </w:rPr>
        <w:t>continuităţii</w:t>
      </w:r>
      <w:proofErr w:type="spellEnd"/>
      <w:r w:rsidRPr="00903A6C">
        <w:rPr>
          <w:sz w:val="24"/>
          <w:szCs w:val="24"/>
          <w:lang w:eastAsia="en-GB"/>
        </w:rPr>
        <w:t xml:space="preserve"> Serviciului.</w:t>
      </w:r>
      <w:bookmarkStart w:id="179" w:name="_Toc154133586"/>
      <w:r w:rsidR="004F48B3">
        <w:rPr>
          <w:bCs/>
          <w:sz w:val="24"/>
          <w:szCs w:val="24"/>
        </w:rPr>
        <w:t xml:space="preserve">  </w:t>
      </w:r>
    </w:p>
    <w:p w:rsidR="00A41042" w:rsidRPr="00903A6C" w:rsidRDefault="00280286" w:rsidP="004F48B3">
      <w:pPr>
        <w:pStyle w:val="Heading1"/>
        <w:numPr>
          <w:ilvl w:val="0"/>
          <w:numId w:val="9"/>
        </w:numPr>
        <w:tabs>
          <w:tab w:val="left" w:pos="567"/>
        </w:tabs>
        <w:spacing w:line="240" w:lineRule="auto"/>
        <w:ind w:left="0" w:right="-42" w:firstLine="0"/>
        <w:jc w:val="both"/>
        <w:rPr>
          <w:lang w:val="it-IT"/>
        </w:rPr>
      </w:pPr>
      <w:r w:rsidRPr="00903A6C">
        <w:rPr>
          <w:lang w:val="it-IT"/>
        </w:rPr>
        <w:t>MODIFICAREA CONTRACTULUI</w:t>
      </w:r>
      <w:bookmarkEnd w:id="179"/>
      <w:r w:rsidRPr="00903A6C">
        <w:rPr>
          <w:lang w:val="it-IT"/>
        </w:rPr>
        <w:t xml:space="preserve"> </w:t>
      </w:r>
      <w:bookmarkStart w:id="180" w:name="_Toc154133587"/>
      <w:r w:rsidRPr="00903A6C">
        <w:rPr>
          <w:lang w:val="it-IT" w:eastAsia="ro-RO"/>
        </w:rPr>
        <w:t>PRIN ACORDUL PĂRȚILOR</w:t>
      </w:r>
      <w:bookmarkEnd w:id="180"/>
      <w:r w:rsidRPr="00903A6C">
        <w:rPr>
          <w:lang w:val="it-IT" w:eastAsia="ro-RO"/>
        </w:rPr>
        <w:t xml:space="preserve"> </w:t>
      </w:r>
    </w:p>
    <w:p w:rsidR="00A41042" w:rsidRPr="00903A6C" w:rsidRDefault="00A41042" w:rsidP="001C3FA7">
      <w:pPr>
        <w:ind w:right="-42"/>
        <w:jc w:val="both"/>
        <w:rPr>
          <w:b/>
          <w:caps/>
          <w:sz w:val="24"/>
          <w:szCs w:val="24"/>
          <w:lang w:eastAsia="en-GB"/>
        </w:rPr>
      </w:pPr>
      <w:bookmarkStart w:id="181" w:name="_Toc395090969"/>
      <w:bookmarkStart w:id="182" w:name="_Toc381957698"/>
      <w:bookmarkStart w:id="183" w:name="_Toc381791170"/>
      <w:bookmarkStart w:id="184" w:name="_Toc380141093"/>
      <w:bookmarkStart w:id="185" w:name="_Toc379978648"/>
      <w:bookmarkStart w:id="186" w:name="_Toc378327552"/>
      <w:r w:rsidRPr="00903A6C">
        <w:rPr>
          <w:b/>
          <w:sz w:val="24"/>
          <w:szCs w:val="24"/>
          <w:lang w:eastAsia="en-GB"/>
        </w:rPr>
        <w:tab/>
      </w:r>
      <w:r w:rsidR="00280286" w:rsidRPr="00903A6C">
        <w:rPr>
          <w:b/>
          <w:sz w:val="24"/>
          <w:szCs w:val="24"/>
          <w:lang w:eastAsia="en-GB"/>
        </w:rPr>
        <w:t>32.1.</w:t>
      </w:r>
      <w:r w:rsidRPr="00903A6C">
        <w:rPr>
          <w:sz w:val="24"/>
          <w:szCs w:val="24"/>
          <w:lang w:eastAsia="en-GB"/>
        </w:rPr>
        <w:t xml:space="preserve"> Modificarea prezentului Contract se face numai prin act </w:t>
      </w:r>
      <w:proofErr w:type="spellStart"/>
      <w:r w:rsidRPr="00903A6C">
        <w:rPr>
          <w:sz w:val="24"/>
          <w:szCs w:val="24"/>
          <w:lang w:eastAsia="en-GB"/>
        </w:rPr>
        <w:t>adiţional</w:t>
      </w:r>
      <w:proofErr w:type="spellEnd"/>
      <w:r w:rsidRPr="00903A6C">
        <w:rPr>
          <w:sz w:val="24"/>
          <w:szCs w:val="24"/>
          <w:lang w:eastAsia="en-GB"/>
        </w:rPr>
        <w:t xml:space="preserve"> încheiat în scris între </w:t>
      </w:r>
      <w:proofErr w:type="spellStart"/>
      <w:r w:rsidRPr="00903A6C">
        <w:rPr>
          <w:sz w:val="24"/>
          <w:szCs w:val="24"/>
          <w:lang w:eastAsia="en-GB"/>
        </w:rPr>
        <w:t>Părţile</w:t>
      </w:r>
      <w:proofErr w:type="spellEnd"/>
      <w:r w:rsidRPr="00903A6C">
        <w:rPr>
          <w:sz w:val="24"/>
          <w:szCs w:val="24"/>
          <w:lang w:eastAsia="en-GB"/>
        </w:rPr>
        <w:t xml:space="preserve"> contractante.</w:t>
      </w:r>
      <w:bookmarkEnd w:id="181"/>
      <w:bookmarkEnd w:id="182"/>
      <w:bookmarkEnd w:id="183"/>
      <w:bookmarkEnd w:id="184"/>
      <w:bookmarkEnd w:id="185"/>
      <w:bookmarkEnd w:id="186"/>
    </w:p>
    <w:p w:rsidR="00A41042" w:rsidRPr="00903A6C" w:rsidRDefault="00A41042" w:rsidP="001C3FA7">
      <w:pPr>
        <w:ind w:right="-42"/>
        <w:jc w:val="both"/>
        <w:rPr>
          <w:b/>
          <w:sz w:val="24"/>
          <w:szCs w:val="24"/>
          <w:lang w:eastAsia="en-GB"/>
        </w:rPr>
      </w:pPr>
      <w:bookmarkStart w:id="187" w:name="_Toc395090970"/>
      <w:bookmarkStart w:id="188" w:name="_Toc381957699"/>
      <w:bookmarkStart w:id="189" w:name="_Toc381791171"/>
      <w:bookmarkStart w:id="190" w:name="_Toc380141094"/>
      <w:bookmarkStart w:id="191" w:name="_Toc379978649"/>
      <w:bookmarkStart w:id="192" w:name="_Toc378327553"/>
      <w:r w:rsidRPr="00903A6C">
        <w:rPr>
          <w:b/>
          <w:sz w:val="24"/>
          <w:szCs w:val="24"/>
          <w:lang w:eastAsia="en-GB"/>
        </w:rPr>
        <w:tab/>
      </w:r>
      <w:r w:rsidR="00280286" w:rsidRPr="00903A6C">
        <w:rPr>
          <w:b/>
          <w:sz w:val="24"/>
          <w:szCs w:val="24"/>
          <w:lang w:eastAsia="en-GB"/>
        </w:rPr>
        <w:t>32.2.</w:t>
      </w:r>
      <w:r w:rsidRPr="00903A6C">
        <w:rPr>
          <w:sz w:val="24"/>
          <w:szCs w:val="24"/>
          <w:lang w:eastAsia="en-GB"/>
        </w:rPr>
        <w:t xml:space="preserve"> Contractul nu poate fi modificat în sensul introducerii în obiectul acestuia a unei </w:t>
      </w:r>
      <w:proofErr w:type="spellStart"/>
      <w:r w:rsidRPr="00903A6C">
        <w:rPr>
          <w:sz w:val="24"/>
          <w:szCs w:val="24"/>
          <w:lang w:eastAsia="en-GB"/>
        </w:rPr>
        <w:t>activităţi</w:t>
      </w:r>
      <w:proofErr w:type="spellEnd"/>
      <w:r w:rsidRPr="00903A6C">
        <w:rPr>
          <w:sz w:val="24"/>
          <w:szCs w:val="24"/>
          <w:lang w:eastAsia="en-GB"/>
        </w:rPr>
        <w:t xml:space="preserve"> care nu a făcut obiectul delegării gestiunii, conform Legii.</w:t>
      </w:r>
      <w:bookmarkEnd w:id="187"/>
      <w:bookmarkEnd w:id="188"/>
      <w:bookmarkEnd w:id="189"/>
      <w:bookmarkEnd w:id="190"/>
      <w:bookmarkEnd w:id="191"/>
      <w:bookmarkEnd w:id="192"/>
      <w:r w:rsidRPr="00903A6C">
        <w:rPr>
          <w:sz w:val="24"/>
          <w:szCs w:val="24"/>
          <w:lang w:eastAsia="en-GB"/>
        </w:rPr>
        <w:t xml:space="preserve"> </w:t>
      </w:r>
    </w:p>
    <w:p w:rsidR="00A41042" w:rsidRPr="00903A6C" w:rsidRDefault="00A41042" w:rsidP="001C3FA7">
      <w:pPr>
        <w:ind w:right="-42"/>
        <w:jc w:val="both"/>
        <w:rPr>
          <w:sz w:val="24"/>
          <w:szCs w:val="24"/>
          <w:lang w:eastAsia="en-GB"/>
        </w:rPr>
      </w:pPr>
      <w:r w:rsidRPr="00903A6C">
        <w:rPr>
          <w:b/>
          <w:sz w:val="24"/>
          <w:szCs w:val="24"/>
          <w:lang w:eastAsia="en-GB"/>
        </w:rPr>
        <w:tab/>
      </w:r>
      <w:r w:rsidR="00280286" w:rsidRPr="00903A6C">
        <w:rPr>
          <w:b/>
          <w:sz w:val="24"/>
          <w:szCs w:val="24"/>
          <w:lang w:eastAsia="en-GB"/>
        </w:rPr>
        <w:t>32.3.</w:t>
      </w:r>
      <w:r w:rsidRPr="00903A6C">
        <w:rPr>
          <w:sz w:val="24"/>
          <w:szCs w:val="24"/>
          <w:lang w:eastAsia="en-GB"/>
        </w:rPr>
        <w:t xml:space="preserve"> Orice modificare constituie revizuire a prezentului Contract, conform Legii, și nu poate fi operată de Părți decât în situațiile expres prevăzute de prezentul Contract, respectiv:</w:t>
      </w:r>
    </w:p>
    <w:p w:rsidR="00A41042" w:rsidRPr="00903A6C" w:rsidRDefault="00A41042" w:rsidP="001C3FA7">
      <w:pPr>
        <w:pStyle w:val="ListParagraph"/>
        <w:widowControl/>
        <w:suppressAutoHyphens/>
        <w:autoSpaceDE/>
        <w:autoSpaceDN/>
        <w:ind w:left="0" w:right="-42" w:firstLine="0"/>
        <w:contextualSpacing/>
        <w:rPr>
          <w:sz w:val="24"/>
          <w:szCs w:val="24"/>
          <w:lang w:eastAsia="en-GB"/>
        </w:rPr>
      </w:pPr>
    </w:p>
    <w:p w:rsidR="00A41042" w:rsidRPr="00903A6C" w:rsidRDefault="00A41042" w:rsidP="001C3FA7">
      <w:pPr>
        <w:pStyle w:val="ListParagraph"/>
        <w:widowControl/>
        <w:numPr>
          <w:ilvl w:val="0"/>
          <w:numId w:val="31"/>
        </w:numPr>
        <w:suppressAutoHyphens/>
        <w:autoSpaceDE/>
        <w:autoSpaceDN/>
        <w:ind w:left="0" w:right="-42" w:firstLine="360"/>
        <w:contextualSpacing/>
        <w:rPr>
          <w:sz w:val="24"/>
          <w:szCs w:val="24"/>
          <w:lang w:eastAsia="en-GB"/>
        </w:rPr>
      </w:pPr>
      <w:r w:rsidRPr="00903A6C">
        <w:rPr>
          <w:sz w:val="24"/>
          <w:szCs w:val="24"/>
          <w:lang w:eastAsia="en-GB"/>
        </w:rPr>
        <w:lastRenderedPageBreak/>
        <w:t xml:space="preserve">ajustarea sau modificarea Tarifelor, în condițiile prevăzute la Articolul </w:t>
      </w:r>
      <w:r w:rsidR="00720BB8" w:rsidRPr="00903A6C">
        <w:rPr>
          <w:sz w:val="24"/>
          <w:szCs w:val="24"/>
          <w:lang w:eastAsia="en-GB"/>
        </w:rPr>
        <w:t>7</w:t>
      </w:r>
      <w:r w:rsidRPr="00903A6C">
        <w:rPr>
          <w:sz w:val="24"/>
          <w:szCs w:val="24"/>
          <w:lang w:eastAsia="en-GB"/>
        </w:rPr>
        <w:t xml:space="preserve"> („Ajustarea și modificarea Tarifelor și alte dispoziții”)  din prezentul Contract, inclusiv ajustarea sau modificarea la Data Începerii a Tarifelor de la Data semnării contractului,  cu respectarea Normelor metodologice elaborate și aprobate de Autoritatea de Reglementare.</w:t>
      </w:r>
    </w:p>
    <w:p w:rsidR="00A41042" w:rsidRPr="00903A6C" w:rsidRDefault="00A41042" w:rsidP="001C3FA7">
      <w:pPr>
        <w:pStyle w:val="ListParagraph"/>
        <w:widowControl/>
        <w:numPr>
          <w:ilvl w:val="0"/>
          <w:numId w:val="31"/>
        </w:numPr>
        <w:suppressAutoHyphens/>
        <w:autoSpaceDE/>
        <w:autoSpaceDN/>
        <w:ind w:left="0" w:right="-42" w:firstLine="360"/>
        <w:contextualSpacing/>
        <w:rPr>
          <w:sz w:val="24"/>
          <w:szCs w:val="24"/>
          <w:lang w:eastAsia="en-GB"/>
        </w:rPr>
      </w:pPr>
      <w:r w:rsidRPr="00903A6C">
        <w:rPr>
          <w:sz w:val="24"/>
          <w:szCs w:val="24"/>
          <w:lang w:eastAsia="en-GB"/>
        </w:rPr>
        <w:t xml:space="preserve">modificarea și/sau completarea Indicatorilor de Performanță ca urmare a oricăror Modificări Legislative  sau hotărâri ale ADI SIMD intervenite după semnarea </w:t>
      </w:r>
    </w:p>
    <w:p w:rsidR="00A41042" w:rsidRPr="00903A6C" w:rsidRDefault="00A41042" w:rsidP="001C3FA7">
      <w:pPr>
        <w:pStyle w:val="ListParagraph"/>
        <w:widowControl/>
        <w:numPr>
          <w:ilvl w:val="0"/>
          <w:numId w:val="31"/>
        </w:numPr>
        <w:suppressAutoHyphens/>
        <w:autoSpaceDE/>
        <w:autoSpaceDN/>
        <w:ind w:left="0" w:right="-42" w:firstLine="360"/>
        <w:contextualSpacing/>
        <w:rPr>
          <w:sz w:val="24"/>
          <w:szCs w:val="24"/>
          <w:lang w:eastAsia="en-GB"/>
        </w:rPr>
      </w:pPr>
      <w:r w:rsidRPr="00903A6C">
        <w:rPr>
          <w:sz w:val="24"/>
          <w:szCs w:val="24"/>
          <w:lang w:eastAsia="en-GB"/>
        </w:rPr>
        <w:t>modificarea Programului de Investiții ca urmare a oricăror Modificări Legislative intervenite după semnarea prezentului Contract;</w:t>
      </w:r>
    </w:p>
    <w:p w:rsidR="00A41042" w:rsidRPr="00903A6C" w:rsidRDefault="00A41042" w:rsidP="001C3FA7">
      <w:pPr>
        <w:pStyle w:val="ListParagraph"/>
        <w:widowControl/>
        <w:numPr>
          <w:ilvl w:val="0"/>
          <w:numId w:val="31"/>
        </w:numPr>
        <w:suppressAutoHyphens/>
        <w:autoSpaceDE/>
        <w:autoSpaceDN/>
        <w:ind w:left="0" w:right="-42" w:firstLine="360"/>
        <w:contextualSpacing/>
        <w:rPr>
          <w:sz w:val="24"/>
          <w:szCs w:val="24"/>
          <w:lang w:eastAsia="en-GB"/>
        </w:rPr>
      </w:pPr>
      <w:r w:rsidRPr="00903A6C">
        <w:rPr>
          <w:sz w:val="24"/>
          <w:szCs w:val="24"/>
          <w:lang w:eastAsia="en-GB"/>
        </w:rPr>
        <w:t>în vederea restabilirii echilibrului contractual conform prevederilor Articolului 34 (“Menținerea echilibrului contractual”) din prezentul Contract;</w:t>
      </w:r>
    </w:p>
    <w:p w:rsidR="00A41042" w:rsidRPr="00903A6C" w:rsidRDefault="00A41042" w:rsidP="001C3FA7">
      <w:pPr>
        <w:pStyle w:val="ListParagraph"/>
        <w:widowControl/>
        <w:numPr>
          <w:ilvl w:val="0"/>
          <w:numId w:val="31"/>
        </w:numPr>
        <w:suppressAutoHyphens/>
        <w:autoSpaceDE/>
        <w:autoSpaceDN/>
        <w:ind w:left="0" w:right="-42" w:firstLine="360"/>
        <w:contextualSpacing/>
        <w:rPr>
          <w:sz w:val="24"/>
          <w:szCs w:val="24"/>
          <w:lang w:eastAsia="en-GB"/>
        </w:rPr>
      </w:pPr>
      <w:r w:rsidRPr="00903A6C">
        <w:rPr>
          <w:sz w:val="24"/>
          <w:szCs w:val="24"/>
          <w:lang w:eastAsia="en-GB"/>
        </w:rPr>
        <w:t>în situația novației/ cesionării prezentului Contract, dacă Legea de la data respectivă permite o astfel de operațiune, cu respectarea prevederilor Legii.</w:t>
      </w:r>
    </w:p>
    <w:p w:rsidR="00A41042" w:rsidRPr="00903A6C" w:rsidRDefault="00BD7895" w:rsidP="004F48B3">
      <w:pPr>
        <w:pStyle w:val="Heading1"/>
        <w:numPr>
          <w:ilvl w:val="0"/>
          <w:numId w:val="9"/>
        </w:numPr>
        <w:tabs>
          <w:tab w:val="left" w:pos="950"/>
        </w:tabs>
        <w:spacing w:line="240" w:lineRule="auto"/>
        <w:ind w:left="0" w:right="-42" w:firstLine="0"/>
        <w:jc w:val="both"/>
        <w:rPr>
          <w:lang w:eastAsia="ro-RO"/>
        </w:rPr>
      </w:pPr>
      <w:bookmarkStart w:id="193" w:name="_Toc154133588"/>
      <w:r w:rsidRPr="00903A6C">
        <w:rPr>
          <w:lang w:eastAsia="ro-RO"/>
        </w:rPr>
        <w:t xml:space="preserve"> MODIFICAREA UNILATERALĂ A PĂRȚII REGLEMENTARE A CONTRACTULUI DE CĂTRE DELEGATAR</w:t>
      </w:r>
      <w:bookmarkEnd w:id="193"/>
      <w:r w:rsidRPr="00903A6C">
        <w:rPr>
          <w:lang w:eastAsia="ro-RO"/>
        </w:rPr>
        <w:t xml:space="preserve"> </w:t>
      </w:r>
    </w:p>
    <w:p w:rsidR="00BD7895" w:rsidRPr="00903A6C" w:rsidRDefault="00A41042" w:rsidP="001C3FA7">
      <w:pPr>
        <w:ind w:right="-42"/>
        <w:jc w:val="both"/>
        <w:rPr>
          <w:sz w:val="24"/>
          <w:szCs w:val="24"/>
          <w:lang w:eastAsia="en-GB"/>
        </w:rPr>
      </w:pPr>
      <w:r w:rsidRPr="00903A6C">
        <w:rPr>
          <w:sz w:val="24"/>
          <w:szCs w:val="24"/>
          <w:lang w:eastAsia="en-GB"/>
        </w:rPr>
        <w:tab/>
        <w:t xml:space="preserve">Delegatarul poate modifica unilateral </w:t>
      </w:r>
      <w:proofErr w:type="spellStart"/>
      <w:r w:rsidRPr="00903A6C">
        <w:rPr>
          <w:sz w:val="24"/>
          <w:szCs w:val="24"/>
          <w:lang w:eastAsia="en-GB"/>
        </w:rPr>
        <w:t>cerinţele</w:t>
      </w:r>
      <w:proofErr w:type="spellEnd"/>
      <w:r w:rsidRPr="00903A6C">
        <w:rPr>
          <w:sz w:val="24"/>
          <w:szCs w:val="24"/>
          <w:lang w:eastAsia="en-GB"/>
        </w:rPr>
        <w:t xml:space="preserve"> legate de modul de gestiune şi de prestare a Serviciului care sunt prevăzute în Regulamentul Serviciului sau Caietul de Sarcini al Serviciului, </w:t>
      </w:r>
      <w:proofErr w:type="spellStart"/>
      <w:r w:rsidRPr="00903A6C">
        <w:rPr>
          <w:sz w:val="24"/>
          <w:szCs w:val="24"/>
          <w:lang w:eastAsia="en-GB"/>
        </w:rPr>
        <w:t>ataşate</w:t>
      </w:r>
      <w:proofErr w:type="spellEnd"/>
      <w:r w:rsidRPr="00903A6C">
        <w:rPr>
          <w:sz w:val="24"/>
          <w:szCs w:val="24"/>
          <w:lang w:eastAsia="en-GB"/>
        </w:rPr>
        <w:t xml:space="preserve"> ca Anexele nr. 1 şi nr. 2 la prezentul Contract,</w:t>
      </w:r>
      <w:r w:rsidRPr="00903A6C">
        <w:rPr>
          <w:sz w:val="24"/>
          <w:szCs w:val="24"/>
        </w:rPr>
        <w:t xml:space="preserve"> </w:t>
      </w:r>
      <w:r w:rsidRPr="00903A6C">
        <w:rPr>
          <w:sz w:val="24"/>
          <w:szCs w:val="24"/>
          <w:lang w:eastAsia="en-GB"/>
        </w:rPr>
        <w:t xml:space="preserve">prin modificarea acestor documente şi înlocuirea respectivelor anexe, prin act </w:t>
      </w:r>
      <w:proofErr w:type="spellStart"/>
      <w:r w:rsidRPr="00903A6C">
        <w:rPr>
          <w:sz w:val="24"/>
          <w:szCs w:val="24"/>
          <w:lang w:eastAsia="en-GB"/>
        </w:rPr>
        <w:t>adiţional</w:t>
      </w:r>
      <w:proofErr w:type="spellEnd"/>
      <w:r w:rsidRPr="00903A6C">
        <w:rPr>
          <w:sz w:val="24"/>
          <w:szCs w:val="24"/>
          <w:lang w:eastAsia="en-GB"/>
        </w:rPr>
        <w:t xml:space="preserve"> la Contract, cu noul Regulament al Serviciului şi/sau noul Caiet de Sarcini al Serviciului după caz. In cazul în care aceste modificări afectează echilibrul contractual se vor aplica prevederile Articolului </w:t>
      </w:r>
      <w:r w:rsidR="00720BB8" w:rsidRPr="00903A6C">
        <w:rPr>
          <w:sz w:val="24"/>
          <w:szCs w:val="24"/>
          <w:lang w:eastAsia="en-GB"/>
        </w:rPr>
        <w:t>31</w:t>
      </w:r>
      <w:r w:rsidRPr="00903A6C">
        <w:rPr>
          <w:sz w:val="24"/>
          <w:szCs w:val="24"/>
          <w:lang w:eastAsia="en-GB"/>
        </w:rPr>
        <w:t xml:space="preserve"> (“</w:t>
      </w:r>
      <w:proofErr w:type="spellStart"/>
      <w:r w:rsidRPr="00903A6C">
        <w:rPr>
          <w:sz w:val="24"/>
          <w:szCs w:val="24"/>
          <w:lang w:eastAsia="en-GB"/>
        </w:rPr>
        <w:t>Menţinerea</w:t>
      </w:r>
      <w:proofErr w:type="spellEnd"/>
      <w:r w:rsidRPr="00903A6C">
        <w:rPr>
          <w:sz w:val="24"/>
          <w:szCs w:val="24"/>
          <w:lang w:eastAsia="en-GB"/>
        </w:rPr>
        <w:t xml:space="preserve"> echilibrului contractual”).</w:t>
      </w:r>
      <w:bookmarkStart w:id="194" w:name="_Toc337740327"/>
      <w:bookmarkStart w:id="195" w:name="_Toc254520625"/>
      <w:bookmarkEnd w:id="194"/>
      <w:bookmarkEnd w:id="195"/>
    </w:p>
    <w:p w:rsidR="00A41042" w:rsidRPr="00903A6C" w:rsidRDefault="00A41042" w:rsidP="001C3FA7">
      <w:pPr>
        <w:ind w:right="-42"/>
        <w:jc w:val="both"/>
        <w:rPr>
          <w:bCs/>
          <w:sz w:val="24"/>
          <w:szCs w:val="24"/>
        </w:rPr>
      </w:pPr>
      <w:r w:rsidRPr="00903A6C">
        <w:rPr>
          <w:sz w:val="24"/>
          <w:szCs w:val="24"/>
          <w:lang w:val="it-IT"/>
        </w:rPr>
        <w:t xml:space="preserve"> </w:t>
      </w:r>
    </w:p>
    <w:p w:rsidR="00A41042" w:rsidRPr="00903A6C" w:rsidRDefault="00BD7895" w:rsidP="004F48B3">
      <w:pPr>
        <w:pStyle w:val="Heading1"/>
        <w:numPr>
          <w:ilvl w:val="0"/>
          <w:numId w:val="9"/>
        </w:numPr>
        <w:tabs>
          <w:tab w:val="left" w:pos="950"/>
        </w:tabs>
        <w:spacing w:line="240" w:lineRule="auto"/>
        <w:ind w:left="0" w:right="-42" w:firstLine="0"/>
        <w:jc w:val="both"/>
        <w:rPr>
          <w:i/>
          <w:lang w:val="it-IT" w:eastAsia="ro-RO"/>
        </w:rPr>
      </w:pPr>
      <w:bookmarkStart w:id="196" w:name="_Toc154133590"/>
      <w:r w:rsidRPr="00903A6C">
        <w:rPr>
          <w:lang w:eastAsia="ro-RO"/>
        </w:rPr>
        <w:t>CAUZELE DE ÎNCETARE A CONTRACTULUI ȘI EFECTELE ACESTEI ÎNCETĂRI</w:t>
      </w:r>
      <w:bookmarkEnd w:id="196"/>
    </w:p>
    <w:p w:rsidR="00A41042" w:rsidRPr="00903A6C" w:rsidRDefault="00BD7895" w:rsidP="001C3FA7">
      <w:pPr>
        <w:ind w:right="-42"/>
        <w:jc w:val="both"/>
        <w:rPr>
          <w:b/>
          <w:sz w:val="24"/>
          <w:szCs w:val="24"/>
          <w:lang w:eastAsia="en-GB"/>
        </w:rPr>
      </w:pPr>
      <w:bookmarkStart w:id="197" w:name="_Toc395090974"/>
      <w:bookmarkStart w:id="198" w:name="_Toc381957703"/>
      <w:bookmarkStart w:id="199" w:name="_Toc381791175"/>
      <w:bookmarkStart w:id="200" w:name="_Toc380141098"/>
      <w:bookmarkStart w:id="201" w:name="_Toc379978653"/>
      <w:bookmarkStart w:id="202" w:name="_Toc378327557"/>
      <w:r w:rsidRPr="00903A6C">
        <w:rPr>
          <w:b/>
          <w:sz w:val="24"/>
          <w:szCs w:val="24"/>
          <w:lang w:eastAsia="en-GB"/>
        </w:rPr>
        <w:t>34.1.</w:t>
      </w:r>
      <w:r w:rsidR="00A41042" w:rsidRPr="00903A6C">
        <w:rPr>
          <w:sz w:val="24"/>
          <w:szCs w:val="24"/>
          <w:lang w:eastAsia="en-GB"/>
        </w:rPr>
        <w:t xml:space="preserve">Prezentul Contract încetează în următoarele </w:t>
      </w:r>
      <w:proofErr w:type="spellStart"/>
      <w:r w:rsidR="00A41042" w:rsidRPr="00903A6C">
        <w:rPr>
          <w:sz w:val="24"/>
          <w:szCs w:val="24"/>
          <w:lang w:eastAsia="en-GB"/>
        </w:rPr>
        <w:t>situaţii</w:t>
      </w:r>
      <w:proofErr w:type="spellEnd"/>
      <w:r w:rsidR="00A41042" w:rsidRPr="00903A6C">
        <w:rPr>
          <w:sz w:val="24"/>
          <w:szCs w:val="24"/>
          <w:lang w:eastAsia="en-GB"/>
        </w:rPr>
        <w:t>:</w:t>
      </w:r>
      <w:bookmarkEnd w:id="197"/>
      <w:bookmarkEnd w:id="198"/>
      <w:bookmarkEnd w:id="199"/>
      <w:bookmarkEnd w:id="200"/>
      <w:bookmarkEnd w:id="201"/>
      <w:bookmarkEnd w:id="202"/>
    </w:p>
    <w:p w:rsidR="00A41042" w:rsidRPr="00903A6C" w:rsidRDefault="00A41042" w:rsidP="001C3FA7">
      <w:pPr>
        <w:pStyle w:val="ListParagraph"/>
        <w:widowControl/>
        <w:numPr>
          <w:ilvl w:val="0"/>
          <w:numId w:val="32"/>
        </w:numPr>
        <w:suppressAutoHyphens/>
        <w:autoSpaceDE/>
        <w:autoSpaceDN/>
        <w:ind w:left="0" w:right="-42" w:firstLine="426"/>
        <w:contextualSpacing/>
        <w:rPr>
          <w:sz w:val="24"/>
          <w:szCs w:val="24"/>
          <w:lang w:eastAsia="en-GB"/>
        </w:rPr>
      </w:pPr>
      <w:r w:rsidRPr="00903A6C">
        <w:rPr>
          <w:sz w:val="24"/>
          <w:szCs w:val="24"/>
          <w:lang w:eastAsia="en-GB"/>
        </w:rPr>
        <w:t xml:space="preserve">la expirarea duratei pentru care a fost încheiat, daca </w:t>
      </w:r>
      <w:proofErr w:type="spellStart"/>
      <w:r w:rsidRPr="00903A6C">
        <w:rPr>
          <w:sz w:val="24"/>
          <w:szCs w:val="24"/>
          <w:lang w:eastAsia="en-GB"/>
        </w:rPr>
        <w:t>Părţile</w:t>
      </w:r>
      <w:proofErr w:type="spellEnd"/>
      <w:r w:rsidRPr="00903A6C">
        <w:rPr>
          <w:sz w:val="24"/>
          <w:szCs w:val="24"/>
          <w:lang w:eastAsia="en-GB"/>
        </w:rPr>
        <w:t xml:space="preserve"> nu convin, în scris, prelungirea acestuia conform prevederilor Articolului </w:t>
      </w:r>
      <w:r w:rsidR="00720BB8" w:rsidRPr="00903A6C">
        <w:rPr>
          <w:sz w:val="24"/>
          <w:szCs w:val="24"/>
          <w:lang w:eastAsia="en-GB"/>
        </w:rPr>
        <w:t>4</w:t>
      </w:r>
      <w:r w:rsidRPr="00903A6C">
        <w:rPr>
          <w:sz w:val="24"/>
          <w:szCs w:val="24"/>
          <w:lang w:eastAsia="en-GB"/>
        </w:rPr>
        <w:t xml:space="preserve"> (“Durata Contractului”), şi conform Legii în vigoare la data prelungirii;</w:t>
      </w:r>
    </w:p>
    <w:p w:rsidR="00A41042" w:rsidRPr="00903A6C" w:rsidRDefault="00A41042" w:rsidP="001C3FA7">
      <w:pPr>
        <w:pStyle w:val="ListParagraph"/>
        <w:widowControl/>
        <w:numPr>
          <w:ilvl w:val="0"/>
          <w:numId w:val="32"/>
        </w:numPr>
        <w:suppressAutoHyphens/>
        <w:autoSpaceDE/>
        <w:autoSpaceDN/>
        <w:ind w:left="0" w:right="-42" w:firstLine="426"/>
        <w:contextualSpacing/>
        <w:rPr>
          <w:sz w:val="24"/>
          <w:szCs w:val="24"/>
          <w:lang w:eastAsia="en-GB"/>
        </w:rPr>
      </w:pPr>
      <w:r w:rsidRPr="00903A6C">
        <w:rPr>
          <w:sz w:val="24"/>
          <w:szCs w:val="24"/>
          <w:lang w:eastAsia="en-GB"/>
        </w:rPr>
        <w:t xml:space="preserve">în cazul în care interesul </w:t>
      </w:r>
      <w:proofErr w:type="spellStart"/>
      <w:r w:rsidRPr="00903A6C">
        <w:rPr>
          <w:sz w:val="24"/>
          <w:szCs w:val="24"/>
          <w:lang w:eastAsia="en-GB"/>
        </w:rPr>
        <w:t>naţional</w:t>
      </w:r>
      <w:proofErr w:type="spellEnd"/>
      <w:r w:rsidRPr="00903A6C">
        <w:rPr>
          <w:sz w:val="24"/>
          <w:szCs w:val="24"/>
          <w:lang w:eastAsia="en-GB"/>
        </w:rPr>
        <w:t xml:space="preserve"> sau local o impune, prin </w:t>
      </w:r>
      <w:proofErr w:type="spellStart"/>
      <w:r w:rsidRPr="00903A6C">
        <w:rPr>
          <w:sz w:val="24"/>
          <w:szCs w:val="24"/>
          <w:lang w:eastAsia="en-GB"/>
        </w:rPr>
        <w:t>denunţarea</w:t>
      </w:r>
      <w:proofErr w:type="spellEnd"/>
      <w:r w:rsidRPr="00903A6C">
        <w:rPr>
          <w:sz w:val="24"/>
          <w:szCs w:val="24"/>
          <w:lang w:eastAsia="en-GB"/>
        </w:rPr>
        <w:t xml:space="preserve"> unilaterală de către Delegatar, cu plata unei despăgubiri juste şi prealabile în sarcina Delegatarului; </w:t>
      </w:r>
    </w:p>
    <w:p w:rsidR="00A41042" w:rsidRPr="00903A6C" w:rsidRDefault="00A41042" w:rsidP="001C3FA7">
      <w:pPr>
        <w:pStyle w:val="ListParagraph"/>
        <w:widowControl/>
        <w:numPr>
          <w:ilvl w:val="0"/>
          <w:numId w:val="32"/>
        </w:numPr>
        <w:suppressAutoHyphens/>
        <w:autoSpaceDE/>
        <w:autoSpaceDN/>
        <w:ind w:left="0" w:right="-42" w:firstLine="426"/>
        <w:contextualSpacing/>
        <w:rPr>
          <w:sz w:val="24"/>
          <w:szCs w:val="24"/>
          <w:lang w:eastAsia="en-GB"/>
        </w:rPr>
      </w:pPr>
      <w:r w:rsidRPr="00903A6C">
        <w:rPr>
          <w:sz w:val="24"/>
          <w:szCs w:val="24"/>
          <w:lang w:eastAsia="en-GB"/>
        </w:rPr>
        <w:t xml:space="preserve">în cazul nerespectării </w:t>
      </w:r>
      <w:proofErr w:type="spellStart"/>
      <w:r w:rsidRPr="00903A6C">
        <w:rPr>
          <w:sz w:val="24"/>
          <w:szCs w:val="24"/>
          <w:lang w:eastAsia="en-GB"/>
        </w:rPr>
        <w:t>obligaţiilor</w:t>
      </w:r>
      <w:proofErr w:type="spellEnd"/>
      <w:r w:rsidRPr="00903A6C">
        <w:rPr>
          <w:sz w:val="24"/>
          <w:szCs w:val="24"/>
          <w:lang w:eastAsia="en-GB"/>
        </w:rPr>
        <w:t xml:space="preserve"> contractuale de către </w:t>
      </w:r>
      <w:proofErr w:type="spellStart"/>
      <w:r w:rsidRPr="00903A6C">
        <w:rPr>
          <w:sz w:val="24"/>
          <w:szCs w:val="24"/>
          <w:lang w:eastAsia="en-GB"/>
        </w:rPr>
        <w:t>Parţi</w:t>
      </w:r>
      <w:proofErr w:type="spellEnd"/>
      <w:r w:rsidRPr="00903A6C">
        <w:rPr>
          <w:sz w:val="24"/>
          <w:szCs w:val="24"/>
          <w:lang w:eastAsia="en-GB"/>
        </w:rPr>
        <w:t xml:space="preserve">, prin reziliere, conform Articolului </w:t>
      </w:r>
      <w:r w:rsidR="00720BB8" w:rsidRPr="00903A6C">
        <w:rPr>
          <w:sz w:val="24"/>
          <w:szCs w:val="24"/>
          <w:lang w:eastAsia="en-GB"/>
        </w:rPr>
        <w:t>35</w:t>
      </w:r>
      <w:r w:rsidRPr="00903A6C">
        <w:rPr>
          <w:sz w:val="24"/>
          <w:szCs w:val="24"/>
          <w:lang w:eastAsia="en-GB"/>
        </w:rPr>
        <w:t xml:space="preserve">(“Rezilierea Contractului din culpa Delegatului”) sau Articolului </w:t>
      </w:r>
      <w:r w:rsidR="00720BB8" w:rsidRPr="00903A6C">
        <w:rPr>
          <w:sz w:val="24"/>
          <w:szCs w:val="24"/>
          <w:lang w:eastAsia="en-GB"/>
        </w:rPr>
        <w:t xml:space="preserve">35 </w:t>
      </w:r>
      <w:r w:rsidRPr="00903A6C">
        <w:rPr>
          <w:sz w:val="24"/>
          <w:szCs w:val="24"/>
          <w:lang w:eastAsia="en-GB"/>
        </w:rPr>
        <w:t xml:space="preserve">(“Rezilierea Contractului din culpa Delegatarului”), prin reziliere cu plata unei despăgubiri în sarcina </w:t>
      </w:r>
      <w:proofErr w:type="spellStart"/>
      <w:r w:rsidRPr="00903A6C">
        <w:rPr>
          <w:sz w:val="24"/>
          <w:szCs w:val="24"/>
          <w:lang w:eastAsia="en-GB"/>
        </w:rPr>
        <w:t>Părţii</w:t>
      </w:r>
      <w:proofErr w:type="spellEnd"/>
      <w:r w:rsidRPr="00903A6C">
        <w:rPr>
          <w:sz w:val="24"/>
          <w:szCs w:val="24"/>
          <w:lang w:eastAsia="en-GB"/>
        </w:rPr>
        <w:t xml:space="preserve"> în culpă;</w:t>
      </w:r>
    </w:p>
    <w:p w:rsidR="00A41042" w:rsidRPr="00903A6C" w:rsidRDefault="00A41042" w:rsidP="001C3FA7">
      <w:pPr>
        <w:pStyle w:val="ListParagraph"/>
        <w:widowControl/>
        <w:numPr>
          <w:ilvl w:val="0"/>
          <w:numId w:val="32"/>
        </w:numPr>
        <w:suppressAutoHyphens/>
        <w:autoSpaceDE/>
        <w:autoSpaceDN/>
        <w:ind w:left="0" w:right="-42" w:firstLine="426"/>
        <w:contextualSpacing/>
        <w:rPr>
          <w:sz w:val="24"/>
          <w:szCs w:val="24"/>
          <w:lang w:eastAsia="en-GB"/>
        </w:rPr>
      </w:pPr>
      <w:r w:rsidRPr="00903A6C">
        <w:rPr>
          <w:sz w:val="24"/>
          <w:szCs w:val="24"/>
          <w:lang w:eastAsia="en-GB"/>
        </w:rPr>
        <w:t xml:space="preserve">în cazul </w:t>
      </w:r>
      <w:proofErr w:type="spellStart"/>
      <w:r w:rsidRPr="00903A6C">
        <w:rPr>
          <w:sz w:val="24"/>
          <w:szCs w:val="24"/>
          <w:lang w:eastAsia="en-GB"/>
        </w:rPr>
        <w:t>imposibilităţii</w:t>
      </w:r>
      <w:proofErr w:type="spellEnd"/>
      <w:r w:rsidRPr="00903A6C">
        <w:rPr>
          <w:sz w:val="24"/>
          <w:szCs w:val="24"/>
          <w:lang w:eastAsia="en-GB"/>
        </w:rPr>
        <w:t xml:space="preserve"> obiective a Delegatului de a presta Serviciul, ca urmare a </w:t>
      </w:r>
      <w:proofErr w:type="spellStart"/>
      <w:r w:rsidRPr="00903A6C">
        <w:rPr>
          <w:sz w:val="24"/>
          <w:szCs w:val="24"/>
          <w:lang w:eastAsia="en-GB"/>
        </w:rPr>
        <w:t>intervenţiei</w:t>
      </w:r>
      <w:proofErr w:type="spellEnd"/>
      <w:r w:rsidRPr="00903A6C">
        <w:rPr>
          <w:sz w:val="24"/>
          <w:szCs w:val="24"/>
          <w:lang w:eastAsia="en-GB"/>
        </w:rPr>
        <w:t xml:space="preserve"> unui eveniment de </w:t>
      </w:r>
      <w:proofErr w:type="spellStart"/>
      <w:r w:rsidRPr="00903A6C">
        <w:rPr>
          <w:sz w:val="24"/>
          <w:szCs w:val="24"/>
          <w:lang w:eastAsia="en-GB"/>
        </w:rPr>
        <w:t>Forţă</w:t>
      </w:r>
      <w:proofErr w:type="spellEnd"/>
      <w:r w:rsidRPr="00903A6C">
        <w:rPr>
          <w:sz w:val="24"/>
          <w:szCs w:val="24"/>
          <w:lang w:eastAsia="en-GB"/>
        </w:rPr>
        <w:t xml:space="preserve"> Majoră, în </w:t>
      </w:r>
      <w:proofErr w:type="spellStart"/>
      <w:r w:rsidRPr="00903A6C">
        <w:rPr>
          <w:sz w:val="24"/>
          <w:szCs w:val="24"/>
          <w:lang w:eastAsia="en-GB"/>
        </w:rPr>
        <w:t>condiţiile</w:t>
      </w:r>
      <w:proofErr w:type="spellEnd"/>
      <w:r w:rsidRPr="00903A6C">
        <w:rPr>
          <w:sz w:val="24"/>
          <w:szCs w:val="24"/>
          <w:lang w:eastAsia="en-GB"/>
        </w:rPr>
        <w:t xml:space="preserve"> prevăzute la Articolul </w:t>
      </w:r>
      <w:r w:rsidR="008540F2" w:rsidRPr="00903A6C">
        <w:rPr>
          <w:sz w:val="24"/>
          <w:szCs w:val="24"/>
          <w:lang w:eastAsia="en-GB"/>
        </w:rPr>
        <w:t xml:space="preserve">30 </w:t>
      </w:r>
      <w:r w:rsidRPr="00903A6C">
        <w:rPr>
          <w:sz w:val="24"/>
          <w:szCs w:val="24"/>
          <w:lang w:eastAsia="en-GB"/>
        </w:rPr>
        <w:t>(“</w:t>
      </w:r>
      <w:proofErr w:type="spellStart"/>
      <w:r w:rsidRPr="00903A6C">
        <w:rPr>
          <w:sz w:val="24"/>
          <w:szCs w:val="24"/>
          <w:lang w:eastAsia="en-GB"/>
        </w:rPr>
        <w:t>Forţa</w:t>
      </w:r>
      <w:proofErr w:type="spellEnd"/>
      <w:r w:rsidRPr="00903A6C">
        <w:rPr>
          <w:sz w:val="24"/>
          <w:szCs w:val="24"/>
          <w:lang w:eastAsia="en-GB"/>
        </w:rPr>
        <w:t xml:space="preserve"> Majoră”), fără plata unei despăgubiri;</w:t>
      </w:r>
    </w:p>
    <w:p w:rsidR="00A41042" w:rsidRPr="00903A6C" w:rsidRDefault="00A41042" w:rsidP="001C3FA7">
      <w:pPr>
        <w:pStyle w:val="ListParagraph"/>
        <w:widowControl/>
        <w:numPr>
          <w:ilvl w:val="0"/>
          <w:numId w:val="32"/>
        </w:numPr>
        <w:suppressAutoHyphens/>
        <w:autoSpaceDE/>
        <w:autoSpaceDN/>
        <w:ind w:left="0" w:right="-42" w:firstLine="426"/>
        <w:contextualSpacing/>
        <w:rPr>
          <w:sz w:val="24"/>
          <w:szCs w:val="24"/>
          <w:lang w:eastAsia="en-GB"/>
        </w:rPr>
      </w:pPr>
      <w:r w:rsidRPr="00903A6C">
        <w:rPr>
          <w:sz w:val="24"/>
          <w:szCs w:val="24"/>
          <w:lang w:eastAsia="en-GB"/>
        </w:rPr>
        <w:t xml:space="preserve">în </w:t>
      </w:r>
      <w:proofErr w:type="spellStart"/>
      <w:r w:rsidRPr="00903A6C">
        <w:rPr>
          <w:sz w:val="24"/>
          <w:szCs w:val="24"/>
          <w:lang w:eastAsia="en-GB"/>
        </w:rPr>
        <w:t>situaţia</w:t>
      </w:r>
      <w:proofErr w:type="spellEnd"/>
      <w:r w:rsidRPr="00903A6C">
        <w:rPr>
          <w:sz w:val="24"/>
          <w:szCs w:val="24"/>
          <w:lang w:eastAsia="en-GB"/>
        </w:rPr>
        <w:t xml:space="preserve"> în care, în urma parcurgerii procedurilor speciale prevăzute la Articolul </w:t>
      </w:r>
      <w:r w:rsidR="008540F2" w:rsidRPr="00903A6C">
        <w:rPr>
          <w:sz w:val="24"/>
          <w:szCs w:val="24"/>
          <w:lang w:eastAsia="en-GB"/>
        </w:rPr>
        <w:t xml:space="preserve">31 </w:t>
      </w:r>
      <w:r w:rsidRPr="00903A6C">
        <w:rPr>
          <w:sz w:val="24"/>
          <w:szCs w:val="24"/>
          <w:lang w:eastAsia="en-GB"/>
        </w:rPr>
        <w:t>(“</w:t>
      </w:r>
      <w:proofErr w:type="spellStart"/>
      <w:r w:rsidRPr="00903A6C">
        <w:rPr>
          <w:sz w:val="24"/>
          <w:szCs w:val="24"/>
          <w:lang w:eastAsia="en-GB"/>
        </w:rPr>
        <w:t>Menţinerea</w:t>
      </w:r>
      <w:proofErr w:type="spellEnd"/>
      <w:r w:rsidRPr="00903A6C">
        <w:rPr>
          <w:sz w:val="24"/>
          <w:szCs w:val="24"/>
          <w:lang w:eastAsia="en-GB"/>
        </w:rPr>
        <w:t xml:space="preserve"> echilibrului contractual”), este permisă încetarea Contractului;</w:t>
      </w:r>
    </w:p>
    <w:p w:rsidR="00A41042" w:rsidRPr="00903A6C" w:rsidRDefault="00A41042" w:rsidP="001C3FA7">
      <w:pPr>
        <w:pStyle w:val="ListParagraph"/>
        <w:widowControl/>
        <w:numPr>
          <w:ilvl w:val="0"/>
          <w:numId w:val="32"/>
        </w:numPr>
        <w:suppressAutoHyphens/>
        <w:autoSpaceDE/>
        <w:autoSpaceDN/>
        <w:ind w:left="0" w:right="-42" w:firstLine="426"/>
        <w:contextualSpacing/>
        <w:rPr>
          <w:sz w:val="24"/>
          <w:szCs w:val="24"/>
          <w:lang w:eastAsia="en-GB"/>
        </w:rPr>
      </w:pPr>
      <w:r w:rsidRPr="00903A6C">
        <w:rPr>
          <w:sz w:val="24"/>
          <w:szCs w:val="24"/>
          <w:lang w:eastAsia="en-GB"/>
        </w:rPr>
        <w:t xml:space="preserve">în cazul falimentului Delegatului, situație în care Delegatarul poate </w:t>
      </w:r>
      <w:proofErr w:type="spellStart"/>
      <w:r w:rsidRPr="00903A6C">
        <w:rPr>
          <w:sz w:val="24"/>
          <w:szCs w:val="24"/>
          <w:lang w:eastAsia="en-GB"/>
        </w:rPr>
        <w:t>denunţa</w:t>
      </w:r>
      <w:proofErr w:type="spellEnd"/>
      <w:r w:rsidRPr="00903A6C">
        <w:rPr>
          <w:sz w:val="24"/>
          <w:szCs w:val="24"/>
          <w:lang w:eastAsia="en-GB"/>
        </w:rPr>
        <w:t xml:space="preserve"> unilateral contractul, printr-o notificare scrisă adresată Delegatului, fără nici o </w:t>
      </w:r>
      <w:proofErr w:type="spellStart"/>
      <w:r w:rsidRPr="00903A6C">
        <w:rPr>
          <w:sz w:val="24"/>
          <w:szCs w:val="24"/>
          <w:lang w:eastAsia="en-GB"/>
        </w:rPr>
        <w:t>compensaţie</w:t>
      </w:r>
      <w:proofErr w:type="spellEnd"/>
      <w:r w:rsidRPr="00903A6C">
        <w:rPr>
          <w:sz w:val="24"/>
          <w:szCs w:val="24"/>
          <w:lang w:eastAsia="en-GB"/>
        </w:rPr>
        <w:t xml:space="preserve">, cu </w:t>
      </w:r>
      <w:proofErr w:type="spellStart"/>
      <w:r w:rsidRPr="00903A6C">
        <w:rPr>
          <w:sz w:val="24"/>
          <w:szCs w:val="24"/>
          <w:lang w:eastAsia="en-GB"/>
        </w:rPr>
        <w:t>condiţia</w:t>
      </w:r>
      <w:proofErr w:type="spellEnd"/>
      <w:r w:rsidRPr="00903A6C">
        <w:rPr>
          <w:sz w:val="24"/>
          <w:szCs w:val="24"/>
          <w:lang w:eastAsia="en-GB"/>
        </w:rPr>
        <w:t xml:space="preserve"> ca această </w:t>
      </w:r>
      <w:proofErr w:type="spellStart"/>
      <w:r w:rsidRPr="00903A6C">
        <w:rPr>
          <w:sz w:val="24"/>
          <w:szCs w:val="24"/>
          <w:lang w:eastAsia="en-GB"/>
        </w:rPr>
        <w:t>denunţare</w:t>
      </w:r>
      <w:proofErr w:type="spellEnd"/>
      <w:r w:rsidRPr="00903A6C">
        <w:rPr>
          <w:sz w:val="24"/>
          <w:szCs w:val="24"/>
          <w:lang w:eastAsia="en-GB"/>
        </w:rPr>
        <w:t xml:space="preserve"> să nu prejudicieze sau să afecteze dreptul la </w:t>
      </w:r>
      <w:proofErr w:type="spellStart"/>
      <w:r w:rsidRPr="00903A6C">
        <w:rPr>
          <w:sz w:val="24"/>
          <w:szCs w:val="24"/>
          <w:lang w:eastAsia="en-GB"/>
        </w:rPr>
        <w:t>acţiune</w:t>
      </w:r>
      <w:proofErr w:type="spellEnd"/>
      <w:r w:rsidRPr="00903A6C">
        <w:rPr>
          <w:sz w:val="24"/>
          <w:szCs w:val="24"/>
          <w:lang w:eastAsia="en-GB"/>
        </w:rPr>
        <w:t xml:space="preserve"> sau despăgubire pentru Delegatar; în acest caz, Delegatul are dreptul de a pretinde numai plata corespunzătoare pentru partea din Contract îndeplinită până la data </w:t>
      </w:r>
      <w:proofErr w:type="spellStart"/>
      <w:r w:rsidRPr="00903A6C">
        <w:rPr>
          <w:sz w:val="24"/>
          <w:szCs w:val="24"/>
          <w:lang w:eastAsia="en-GB"/>
        </w:rPr>
        <w:t>denunţării</w:t>
      </w:r>
      <w:proofErr w:type="spellEnd"/>
      <w:r w:rsidRPr="00903A6C">
        <w:rPr>
          <w:sz w:val="24"/>
          <w:szCs w:val="24"/>
          <w:lang w:eastAsia="en-GB"/>
        </w:rPr>
        <w:t xml:space="preserve"> unilaterale;</w:t>
      </w:r>
    </w:p>
    <w:p w:rsidR="00A41042" w:rsidRPr="00903A6C" w:rsidRDefault="00A41042" w:rsidP="001C3FA7">
      <w:pPr>
        <w:pStyle w:val="ListParagraph"/>
        <w:widowControl/>
        <w:numPr>
          <w:ilvl w:val="0"/>
          <w:numId w:val="32"/>
        </w:numPr>
        <w:suppressAutoHyphens/>
        <w:autoSpaceDE/>
        <w:autoSpaceDN/>
        <w:ind w:left="0" w:right="-42" w:firstLine="426"/>
        <w:contextualSpacing/>
        <w:rPr>
          <w:sz w:val="24"/>
          <w:szCs w:val="24"/>
          <w:lang w:eastAsia="en-GB"/>
        </w:rPr>
      </w:pPr>
      <w:r w:rsidRPr="00903A6C">
        <w:rPr>
          <w:sz w:val="24"/>
          <w:szCs w:val="24"/>
          <w:lang w:eastAsia="en-GB"/>
        </w:rPr>
        <w:t>în cazul neacordării, retragerii sau încetării valabilității licenței de operare a Delegatului;</w:t>
      </w:r>
    </w:p>
    <w:p w:rsidR="00A41042" w:rsidRPr="00903A6C" w:rsidRDefault="00A41042" w:rsidP="001C3FA7">
      <w:pPr>
        <w:pStyle w:val="ListParagraph"/>
        <w:widowControl/>
        <w:numPr>
          <w:ilvl w:val="0"/>
          <w:numId w:val="32"/>
        </w:numPr>
        <w:suppressAutoHyphens/>
        <w:autoSpaceDE/>
        <w:autoSpaceDN/>
        <w:ind w:left="0" w:right="-42" w:firstLine="426"/>
        <w:contextualSpacing/>
        <w:rPr>
          <w:sz w:val="24"/>
          <w:szCs w:val="24"/>
          <w:lang w:eastAsia="en-GB"/>
        </w:rPr>
      </w:pPr>
      <w:r w:rsidRPr="00903A6C">
        <w:rPr>
          <w:sz w:val="24"/>
          <w:szCs w:val="24"/>
          <w:lang w:eastAsia="en-GB"/>
        </w:rPr>
        <w:t xml:space="preserve">dacă </w:t>
      </w:r>
      <w:proofErr w:type="spellStart"/>
      <w:r w:rsidRPr="00903A6C">
        <w:rPr>
          <w:sz w:val="24"/>
          <w:szCs w:val="24"/>
          <w:lang w:eastAsia="en-GB"/>
        </w:rPr>
        <w:t>Părţile</w:t>
      </w:r>
      <w:proofErr w:type="spellEnd"/>
      <w:r w:rsidRPr="00903A6C">
        <w:rPr>
          <w:sz w:val="24"/>
          <w:szCs w:val="24"/>
          <w:lang w:eastAsia="en-GB"/>
        </w:rPr>
        <w:t xml:space="preserve"> convin încetarea Contractului, prin act </w:t>
      </w:r>
      <w:proofErr w:type="spellStart"/>
      <w:r w:rsidRPr="00903A6C">
        <w:rPr>
          <w:sz w:val="24"/>
          <w:szCs w:val="24"/>
          <w:lang w:eastAsia="en-GB"/>
        </w:rPr>
        <w:t>adiţional</w:t>
      </w:r>
      <w:proofErr w:type="spellEnd"/>
      <w:r w:rsidRPr="00903A6C">
        <w:rPr>
          <w:sz w:val="24"/>
          <w:szCs w:val="24"/>
          <w:lang w:eastAsia="en-GB"/>
        </w:rPr>
        <w:t xml:space="preserve"> la acesta, respectând Legea aplicabilă, în vigoare la acea dată;</w:t>
      </w:r>
    </w:p>
    <w:p w:rsidR="00A41042" w:rsidRPr="00903A6C" w:rsidRDefault="00A41042" w:rsidP="001C3FA7">
      <w:pPr>
        <w:pStyle w:val="ListParagraph"/>
        <w:widowControl/>
        <w:numPr>
          <w:ilvl w:val="0"/>
          <w:numId w:val="32"/>
        </w:numPr>
        <w:suppressAutoHyphens/>
        <w:autoSpaceDE/>
        <w:autoSpaceDN/>
        <w:ind w:left="0" w:right="-42" w:firstLine="426"/>
        <w:contextualSpacing/>
        <w:rPr>
          <w:sz w:val="24"/>
          <w:szCs w:val="24"/>
          <w:lang w:eastAsia="en-GB"/>
        </w:rPr>
      </w:pPr>
      <w:r w:rsidRPr="00903A6C">
        <w:rPr>
          <w:sz w:val="24"/>
          <w:szCs w:val="24"/>
          <w:lang w:eastAsia="en-GB"/>
        </w:rPr>
        <w:t>în alte situații prevăzute expres de prezentul Contract.</w:t>
      </w:r>
    </w:p>
    <w:p w:rsidR="00A41042" w:rsidRPr="00903A6C" w:rsidRDefault="00A41042" w:rsidP="001C3FA7">
      <w:pPr>
        <w:ind w:right="-42"/>
        <w:jc w:val="both"/>
        <w:rPr>
          <w:sz w:val="24"/>
          <w:szCs w:val="24"/>
        </w:rPr>
      </w:pPr>
      <w:r w:rsidRPr="00903A6C">
        <w:rPr>
          <w:b/>
          <w:sz w:val="24"/>
          <w:szCs w:val="24"/>
        </w:rPr>
        <w:tab/>
      </w:r>
      <w:r w:rsidR="00367950" w:rsidRPr="00903A6C">
        <w:rPr>
          <w:b/>
          <w:sz w:val="24"/>
          <w:szCs w:val="24"/>
        </w:rPr>
        <w:t>34.2.</w:t>
      </w:r>
      <w:r w:rsidRPr="00903A6C">
        <w:rPr>
          <w:sz w:val="24"/>
          <w:szCs w:val="24"/>
        </w:rPr>
        <w:t xml:space="preserve"> În cazul încetării Contractului înainte de termen, se va acorda un preaviz de 30 (treizeci) de Zile, cu </w:t>
      </w:r>
      <w:proofErr w:type="spellStart"/>
      <w:r w:rsidRPr="00903A6C">
        <w:rPr>
          <w:sz w:val="24"/>
          <w:szCs w:val="24"/>
        </w:rPr>
        <w:t>excepţia</w:t>
      </w:r>
      <w:proofErr w:type="spellEnd"/>
      <w:r w:rsidRPr="00903A6C">
        <w:rPr>
          <w:sz w:val="24"/>
          <w:szCs w:val="24"/>
        </w:rPr>
        <w:t xml:space="preserve"> </w:t>
      </w:r>
      <w:r w:rsidRPr="00903A6C">
        <w:rPr>
          <w:sz w:val="24"/>
          <w:szCs w:val="24"/>
          <w:lang w:eastAsia="en-GB"/>
        </w:rPr>
        <w:t>cazurilor</w:t>
      </w:r>
      <w:r w:rsidRPr="00903A6C">
        <w:rPr>
          <w:sz w:val="24"/>
          <w:szCs w:val="24"/>
        </w:rPr>
        <w:t xml:space="preserve"> în care sunt prevăzute în mod expres în cuprinsul </w:t>
      </w:r>
      <w:r w:rsidRPr="00903A6C">
        <w:rPr>
          <w:sz w:val="24"/>
          <w:szCs w:val="24"/>
        </w:rPr>
        <w:lastRenderedPageBreak/>
        <w:t>Contractului, alte termene pentru preaviz.</w:t>
      </w:r>
    </w:p>
    <w:p w:rsidR="00A41042" w:rsidRPr="00903A6C" w:rsidRDefault="00A41042" w:rsidP="001C3FA7">
      <w:pPr>
        <w:ind w:right="-42"/>
        <w:jc w:val="both"/>
        <w:rPr>
          <w:b/>
          <w:i/>
          <w:sz w:val="24"/>
          <w:szCs w:val="24"/>
          <w:lang w:eastAsia="en-GB"/>
        </w:rPr>
      </w:pPr>
      <w:bookmarkStart w:id="203" w:name="_Toc395090975"/>
      <w:bookmarkStart w:id="204" w:name="_Toc381957704"/>
      <w:bookmarkStart w:id="205" w:name="_Toc381791176"/>
      <w:bookmarkStart w:id="206" w:name="_Toc380141099"/>
      <w:bookmarkStart w:id="207" w:name="_Toc379978654"/>
      <w:bookmarkStart w:id="208" w:name="_Toc378327558"/>
      <w:r w:rsidRPr="00903A6C">
        <w:rPr>
          <w:b/>
          <w:sz w:val="24"/>
          <w:szCs w:val="24"/>
          <w:lang w:eastAsia="en-GB"/>
        </w:rPr>
        <w:tab/>
      </w:r>
      <w:r w:rsidR="00367950" w:rsidRPr="00903A6C">
        <w:rPr>
          <w:b/>
          <w:sz w:val="24"/>
          <w:szCs w:val="24"/>
          <w:lang w:eastAsia="en-GB"/>
        </w:rPr>
        <w:t>34.3.</w:t>
      </w:r>
      <w:r w:rsidRPr="00903A6C">
        <w:rPr>
          <w:sz w:val="24"/>
          <w:szCs w:val="24"/>
          <w:lang w:eastAsia="en-GB"/>
        </w:rPr>
        <w:t xml:space="preserve"> Delegatul va coopera deplin pentru preluarea gestiunii Serviciului cu noul operator căruia i se va delega gestiunea Serviciului sau cu Delegatarul, după caz, în sensul următoarelor:</w:t>
      </w:r>
      <w:bookmarkEnd w:id="203"/>
      <w:bookmarkEnd w:id="204"/>
      <w:bookmarkEnd w:id="205"/>
      <w:bookmarkEnd w:id="206"/>
      <w:bookmarkEnd w:id="207"/>
      <w:bookmarkEnd w:id="208"/>
    </w:p>
    <w:p w:rsidR="00A41042" w:rsidRPr="00903A6C" w:rsidRDefault="00A41042" w:rsidP="001C3FA7">
      <w:pPr>
        <w:pStyle w:val="ListParagraph"/>
        <w:widowControl/>
        <w:numPr>
          <w:ilvl w:val="0"/>
          <w:numId w:val="33"/>
        </w:numPr>
        <w:suppressAutoHyphens/>
        <w:autoSpaceDE/>
        <w:autoSpaceDN/>
        <w:ind w:left="0" w:right="-42" w:firstLine="851"/>
        <w:contextualSpacing/>
        <w:rPr>
          <w:sz w:val="24"/>
          <w:szCs w:val="24"/>
          <w:lang w:eastAsia="en-GB"/>
        </w:rPr>
      </w:pPr>
      <w:bookmarkStart w:id="209" w:name="_Toc395090976"/>
      <w:bookmarkStart w:id="210" w:name="_Toc381957705"/>
      <w:bookmarkStart w:id="211" w:name="_Toc381791177"/>
      <w:bookmarkStart w:id="212" w:name="_Toc380141100"/>
      <w:bookmarkStart w:id="213" w:name="_Toc379978655"/>
      <w:bookmarkStart w:id="214" w:name="_Toc378327559"/>
      <w:bookmarkStart w:id="215" w:name="_Toc337740428"/>
      <w:r w:rsidRPr="00903A6C">
        <w:rPr>
          <w:sz w:val="24"/>
          <w:szCs w:val="24"/>
          <w:lang w:eastAsia="en-GB"/>
        </w:rPr>
        <w:t xml:space="preserve">să </w:t>
      </w:r>
      <w:proofErr w:type="spellStart"/>
      <w:r w:rsidRPr="00903A6C">
        <w:rPr>
          <w:sz w:val="24"/>
          <w:szCs w:val="24"/>
          <w:lang w:eastAsia="en-GB"/>
        </w:rPr>
        <w:t>menţină</w:t>
      </w:r>
      <w:proofErr w:type="spellEnd"/>
      <w:r w:rsidRPr="00903A6C">
        <w:rPr>
          <w:sz w:val="24"/>
          <w:szCs w:val="24"/>
          <w:lang w:eastAsia="en-GB"/>
        </w:rPr>
        <w:t xml:space="preserve"> legătura cu Delegatarul/ </w:t>
      </w:r>
      <w:proofErr w:type="spellStart"/>
      <w:r w:rsidRPr="00903A6C">
        <w:rPr>
          <w:sz w:val="24"/>
          <w:szCs w:val="24"/>
        </w:rPr>
        <w:t>Asociaţia</w:t>
      </w:r>
      <w:proofErr w:type="spellEnd"/>
      <w:r w:rsidRPr="00903A6C">
        <w:rPr>
          <w:sz w:val="24"/>
          <w:szCs w:val="24"/>
        </w:rPr>
        <w:t xml:space="preserve"> de Dezvoltare Intercomunitară de utilități publice pentru serviciile de salubrizare a localităților ECO SEPSI</w:t>
      </w:r>
      <w:r w:rsidRPr="00903A6C">
        <w:rPr>
          <w:sz w:val="24"/>
          <w:szCs w:val="24"/>
          <w:lang w:eastAsia="en-GB"/>
        </w:rPr>
        <w:t xml:space="preserve"> /sau noul operator, să furnizeze </w:t>
      </w:r>
      <w:proofErr w:type="spellStart"/>
      <w:r w:rsidRPr="00903A6C">
        <w:rPr>
          <w:sz w:val="24"/>
          <w:szCs w:val="24"/>
          <w:lang w:eastAsia="en-GB"/>
        </w:rPr>
        <w:t>asistenţă</w:t>
      </w:r>
      <w:proofErr w:type="spellEnd"/>
      <w:r w:rsidRPr="00903A6C">
        <w:rPr>
          <w:sz w:val="24"/>
          <w:szCs w:val="24"/>
          <w:lang w:eastAsia="en-GB"/>
        </w:rPr>
        <w:t xml:space="preserve"> şi sprijin privind Serviciul şi transferul lor către Delegatar sau noul operator;</w:t>
      </w:r>
      <w:bookmarkStart w:id="216" w:name="_Toc395090977"/>
      <w:bookmarkStart w:id="217" w:name="_Toc381957706"/>
      <w:bookmarkStart w:id="218" w:name="_Toc381791178"/>
      <w:bookmarkStart w:id="219" w:name="_Toc380141101"/>
      <w:bookmarkStart w:id="220" w:name="_Toc379978656"/>
      <w:bookmarkStart w:id="221" w:name="_Toc378327560"/>
      <w:bookmarkStart w:id="222" w:name="_Toc337740430"/>
      <w:bookmarkStart w:id="223" w:name="_Toc337653353"/>
      <w:bookmarkStart w:id="224" w:name="_Toc337558573"/>
      <w:bookmarkStart w:id="225" w:name="_Toc334082563"/>
      <w:bookmarkStart w:id="226" w:name="_Toc333326804"/>
      <w:bookmarkStart w:id="227" w:name="_Toc333325733"/>
      <w:bookmarkStart w:id="228" w:name="_Toc332970683"/>
      <w:bookmarkEnd w:id="209"/>
      <w:bookmarkEnd w:id="210"/>
      <w:bookmarkEnd w:id="211"/>
      <w:bookmarkEnd w:id="212"/>
      <w:bookmarkEnd w:id="213"/>
      <w:bookmarkEnd w:id="214"/>
      <w:bookmarkEnd w:id="215"/>
    </w:p>
    <w:p w:rsidR="00A41042" w:rsidRPr="00903A6C" w:rsidRDefault="00A41042" w:rsidP="001C3FA7">
      <w:pPr>
        <w:pStyle w:val="ListParagraph"/>
        <w:widowControl/>
        <w:numPr>
          <w:ilvl w:val="0"/>
          <w:numId w:val="33"/>
        </w:numPr>
        <w:suppressAutoHyphens/>
        <w:autoSpaceDE/>
        <w:autoSpaceDN/>
        <w:ind w:left="0" w:right="-42" w:firstLine="851"/>
        <w:contextualSpacing/>
        <w:rPr>
          <w:sz w:val="24"/>
          <w:szCs w:val="24"/>
          <w:lang w:eastAsia="en-GB"/>
        </w:rPr>
      </w:pPr>
      <w:r w:rsidRPr="00903A6C">
        <w:rPr>
          <w:sz w:val="24"/>
          <w:szCs w:val="24"/>
          <w:lang w:eastAsia="en-GB"/>
        </w:rPr>
        <w:t xml:space="preserve">să furnizeze Delegatarului, </w:t>
      </w:r>
      <w:proofErr w:type="spellStart"/>
      <w:r w:rsidRPr="00903A6C">
        <w:rPr>
          <w:sz w:val="24"/>
          <w:szCs w:val="24"/>
        </w:rPr>
        <w:t>Asociaţiei</w:t>
      </w:r>
      <w:proofErr w:type="spellEnd"/>
      <w:r w:rsidRPr="00903A6C">
        <w:rPr>
          <w:sz w:val="24"/>
          <w:szCs w:val="24"/>
        </w:rPr>
        <w:t xml:space="preserve"> de Dezvoltare Intercomunitară de utilități publice pentru serviciile de salubrizare a localităților ECO SEPSI</w:t>
      </w:r>
      <w:r w:rsidRPr="00903A6C">
        <w:rPr>
          <w:sz w:val="24"/>
          <w:szCs w:val="24"/>
          <w:lang w:eastAsia="en-GB"/>
        </w:rPr>
        <w:t xml:space="preserve"> şi noului operator toate </w:t>
      </w:r>
      <w:proofErr w:type="spellStart"/>
      <w:r w:rsidRPr="00903A6C">
        <w:rPr>
          <w:sz w:val="24"/>
          <w:szCs w:val="24"/>
          <w:lang w:eastAsia="en-GB"/>
        </w:rPr>
        <w:t>informaţiile</w:t>
      </w:r>
      <w:proofErr w:type="spellEnd"/>
      <w:r w:rsidRPr="00903A6C">
        <w:rPr>
          <w:sz w:val="24"/>
          <w:szCs w:val="24"/>
          <w:lang w:eastAsia="en-GB"/>
        </w:rPr>
        <w:t xml:space="preserve"> privind Bunurile de Retur, inclusiv amplasamentele aferente, precum şi serviciile necesare </w:t>
      </w:r>
      <w:proofErr w:type="spellStart"/>
      <w:r w:rsidRPr="00903A6C">
        <w:rPr>
          <w:sz w:val="24"/>
          <w:szCs w:val="24"/>
          <w:lang w:eastAsia="en-GB"/>
        </w:rPr>
        <w:t>funcţionării</w:t>
      </w:r>
      <w:proofErr w:type="spellEnd"/>
      <w:r w:rsidRPr="00903A6C">
        <w:rPr>
          <w:sz w:val="24"/>
          <w:szCs w:val="24"/>
          <w:lang w:eastAsia="en-GB"/>
        </w:rPr>
        <w:t xml:space="preserve"> şi prestării acestora;</w:t>
      </w:r>
      <w:bookmarkStart w:id="229" w:name="_Toc395090978"/>
      <w:bookmarkStart w:id="230" w:name="_Toc381957707"/>
      <w:bookmarkStart w:id="231" w:name="_Toc381791179"/>
      <w:bookmarkStart w:id="232" w:name="_Toc380141102"/>
      <w:bookmarkStart w:id="233" w:name="_Toc379978657"/>
      <w:bookmarkStart w:id="234" w:name="_Toc378327561"/>
      <w:bookmarkStart w:id="235" w:name="_Toc337740432"/>
      <w:bookmarkStart w:id="236" w:name="_Toc337653355"/>
      <w:bookmarkStart w:id="237" w:name="_Toc337558575"/>
      <w:bookmarkStart w:id="238" w:name="_Toc334082565"/>
      <w:bookmarkStart w:id="239" w:name="_Toc333326806"/>
      <w:bookmarkStart w:id="240" w:name="_Toc333325735"/>
      <w:bookmarkStart w:id="241" w:name="_Toc332970685"/>
      <w:bookmarkEnd w:id="216"/>
      <w:bookmarkEnd w:id="217"/>
      <w:bookmarkEnd w:id="218"/>
      <w:bookmarkEnd w:id="219"/>
      <w:bookmarkEnd w:id="220"/>
      <w:bookmarkEnd w:id="221"/>
      <w:bookmarkEnd w:id="222"/>
      <w:bookmarkEnd w:id="223"/>
      <w:bookmarkEnd w:id="224"/>
      <w:bookmarkEnd w:id="225"/>
      <w:bookmarkEnd w:id="226"/>
      <w:bookmarkEnd w:id="227"/>
      <w:bookmarkEnd w:id="228"/>
    </w:p>
    <w:p w:rsidR="00A41042" w:rsidRPr="00903A6C" w:rsidRDefault="00A41042" w:rsidP="001C3FA7">
      <w:pPr>
        <w:pStyle w:val="ListParagraph"/>
        <w:widowControl/>
        <w:numPr>
          <w:ilvl w:val="0"/>
          <w:numId w:val="33"/>
        </w:numPr>
        <w:suppressAutoHyphens/>
        <w:autoSpaceDE/>
        <w:autoSpaceDN/>
        <w:ind w:left="0" w:right="-42" w:firstLine="851"/>
        <w:contextualSpacing/>
        <w:rPr>
          <w:sz w:val="24"/>
          <w:szCs w:val="24"/>
          <w:lang w:eastAsia="en-GB"/>
        </w:rPr>
      </w:pPr>
      <w:r w:rsidRPr="00903A6C">
        <w:rPr>
          <w:sz w:val="24"/>
          <w:szCs w:val="24"/>
          <w:lang w:eastAsia="en-GB"/>
        </w:rPr>
        <w:t xml:space="preserve">în timpul Contractului sau după încetarea acestuia, să nu </w:t>
      </w:r>
      <w:proofErr w:type="spellStart"/>
      <w:r w:rsidRPr="00903A6C">
        <w:rPr>
          <w:sz w:val="24"/>
          <w:szCs w:val="24"/>
          <w:lang w:eastAsia="en-GB"/>
        </w:rPr>
        <w:t>acţioneze</w:t>
      </w:r>
      <w:proofErr w:type="spellEnd"/>
      <w:r w:rsidRPr="00903A6C">
        <w:rPr>
          <w:sz w:val="24"/>
          <w:szCs w:val="24"/>
          <w:lang w:eastAsia="en-GB"/>
        </w:rPr>
        <w:t xml:space="preserve"> în niciun fel, direct sau indirect, care să prejudicieze, să împiedice sau să facă dificil transferul Serviciului;</w:t>
      </w:r>
    </w:p>
    <w:p w:rsidR="00A41042" w:rsidRPr="00903A6C" w:rsidRDefault="00A41042" w:rsidP="001C3FA7">
      <w:pPr>
        <w:pStyle w:val="ListParagraph"/>
        <w:widowControl/>
        <w:numPr>
          <w:ilvl w:val="0"/>
          <w:numId w:val="33"/>
        </w:numPr>
        <w:suppressAutoHyphens/>
        <w:autoSpaceDE/>
        <w:autoSpaceDN/>
        <w:ind w:left="0" w:right="-42" w:firstLine="851"/>
        <w:contextualSpacing/>
        <w:rPr>
          <w:sz w:val="24"/>
          <w:szCs w:val="24"/>
          <w:lang w:eastAsia="en-GB"/>
        </w:rPr>
      </w:pPr>
      <w:r w:rsidRPr="00903A6C">
        <w:rPr>
          <w:sz w:val="24"/>
          <w:szCs w:val="24"/>
          <w:lang w:eastAsia="en-GB"/>
        </w:rPr>
        <w:t>se obligă să transfere autorizația (integrată) de mediu către noul operator sau, după caz, către proprietarul instalației, conform dispoziției Delegatarului/</w:t>
      </w:r>
      <w:r w:rsidRPr="00903A6C">
        <w:rPr>
          <w:sz w:val="24"/>
          <w:szCs w:val="24"/>
        </w:rPr>
        <w:t xml:space="preserve"> </w:t>
      </w:r>
      <w:proofErr w:type="spellStart"/>
      <w:r w:rsidRPr="00903A6C">
        <w:rPr>
          <w:sz w:val="24"/>
          <w:szCs w:val="24"/>
        </w:rPr>
        <w:t>Asociaţia</w:t>
      </w:r>
      <w:proofErr w:type="spellEnd"/>
      <w:r w:rsidRPr="00903A6C">
        <w:rPr>
          <w:sz w:val="24"/>
          <w:szCs w:val="24"/>
        </w:rPr>
        <w:t xml:space="preserve"> de Dezvoltare Intercomunitară de utilități publice pentru serviciile de salubrizare a localităților</w:t>
      </w:r>
      <w:r w:rsidRPr="00903A6C">
        <w:rPr>
          <w:sz w:val="24"/>
          <w:szCs w:val="24"/>
          <w:lang w:eastAsia="en-GB"/>
        </w:rPr>
        <w:t xml:space="preserve"> </w:t>
      </w:r>
      <w:r w:rsidRPr="00903A6C">
        <w:rPr>
          <w:sz w:val="24"/>
          <w:szCs w:val="24"/>
        </w:rPr>
        <w:t>ECO SEPSI</w:t>
      </w:r>
      <w:bookmarkEnd w:id="229"/>
      <w:bookmarkEnd w:id="230"/>
      <w:bookmarkEnd w:id="231"/>
      <w:bookmarkEnd w:id="232"/>
      <w:bookmarkEnd w:id="233"/>
      <w:bookmarkEnd w:id="234"/>
      <w:bookmarkEnd w:id="235"/>
      <w:bookmarkEnd w:id="236"/>
      <w:bookmarkEnd w:id="237"/>
      <w:bookmarkEnd w:id="238"/>
      <w:bookmarkEnd w:id="239"/>
      <w:bookmarkEnd w:id="240"/>
      <w:bookmarkEnd w:id="241"/>
      <w:r w:rsidRPr="00903A6C">
        <w:rPr>
          <w:bCs/>
          <w:sz w:val="24"/>
          <w:szCs w:val="24"/>
        </w:rPr>
        <w:t>.</w:t>
      </w:r>
    </w:p>
    <w:p w:rsidR="00A41042" w:rsidRPr="00903A6C" w:rsidRDefault="00A41042" w:rsidP="001C3FA7">
      <w:pPr>
        <w:ind w:right="-42"/>
        <w:jc w:val="both"/>
        <w:rPr>
          <w:sz w:val="24"/>
          <w:szCs w:val="24"/>
        </w:rPr>
      </w:pPr>
      <w:r w:rsidRPr="00903A6C">
        <w:rPr>
          <w:sz w:val="24"/>
          <w:szCs w:val="24"/>
        </w:rPr>
        <w:tab/>
      </w:r>
      <w:r w:rsidR="00367950" w:rsidRPr="00903A6C">
        <w:rPr>
          <w:b/>
          <w:sz w:val="24"/>
          <w:szCs w:val="24"/>
        </w:rPr>
        <w:t>34.5.</w:t>
      </w:r>
      <w:r w:rsidRPr="00903A6C">
        <w:rPr>
          <w:sz w:val="24"/>
          <w:szCs w:val="24"/>
        </w:rPr>
        <w:t xml:space="preserve"> La încetarea contractului, din orice cauză, bunurile care au fost utilizate de Delegat în derularea Contractului vor fi repartizate după cum urmează:</w:t>
      </w:r>
    </w:p>
    <w:p w:rsidR="00A41042" w:rsidRPr="00903A6C" w:rsidRDefault="00A41042" w:rsidP="001C3FA7">
      <w:pPr>
        <w:pStyle w:val="ListParagraph"/>
        <w:widowControl/>
        <w:numPr>
          <w:ilvl w:val="0"/>
          <w:numId w:val="41"/>
        </w:numPr>
        <w:suppressAutoHyphens/>
        <w:autoSpaceDE/>
        <w:autoSpaceDN/>
        <w:ind w:left="0" w:right="-42" w:firstLine="360"/>
        <w:contextualSpacing/>
        <w:rPr>
          <w:sz w:val="24"/>
          <w:szCs w:val="24"/>
        </w:rPr>
      </w:pPr>
      <w:r w:rsidRPr="00903A6C">
        <w:rPr>
          <w:sz w:val="24"/>
          <w:szCs w:val="24"/>
        </w:rPr>
        <w:t>Bunurile de Retur vor reveni Dele</w:t>
      </w:r>
      <w:r w:rsidR="00367950" w:rsidRPr="00903A6C">
        <w:rPr>
          <w:sz w:val="24"/>
          <w:szCs w:val="24"/>
        </w:rPr>
        <w:t>gatarului de plin drept, gratuit</w:t>
      </w:r>
      <w:r w:rsidRPr="00903A6C">
        <w:rPr>
          <w:sz w:val="24"/>
          <w:szCs w:val="24"/>
        </w:rPr>
        <w:t xml:space="preserve"> şi libere de orice sarcini.</w:t>
      </w:r>
    </w:p>
    <w:p w:rsidR="00367950" w:rsidRPr="00903A6C" w:rsidRDefault="00A41042" w:rsidP="001C3FA7">
      <w:pPr>
        <w:pStyle w:val="ListParagraph"/>
        <w:widowControl/>
        <w:numPr>
          <w:ilvl w:val="0"/>
          <w:numId w:val="41"/>
        </w:numPr>
        <w:suppressAutoHyphens/>
        <w:autoSpaceDE/>
        <w:autoSpaceDN/>
        <w:ind w:left="0" w:right="-42" w:firstLine="360"/>
        <w:contextualSpacing/>
        <w:rPr>
          <w:sz w:val="24"/>
          <w:szCs w:val="24"/>
        </w:rPr>
      </w:pPr>
      <w:r w:rsidRPr="00903A6C">
        <w:rPr>
          <w:sz w:val="24"/>
          <w:szCs w:val="24"/>
        </w:rPr>
        <w:t xml:space="preserve">Bunurile de Preluare vor putea să revină Delegatarului, în măsura în care acesta </w:t>
      </w:r>
      <w:proofErr w:type="spellStart"/>
      <w:r w:rsidRPr="00903A6C">
        <w:rPr>
          <w:sz w:val="24"/>
          <w:szCs w:val="24"/>
        </w:rPr>
        <w:t>îşi</w:t>
      </w:r>
      <w:proofErr w:type="spellEnd"/>
      <w:r w:rsidRPr="00903A6C">
        <w:rPr>
          <w:sz w:val="24"/>
          <w:szCs w:val="24"/>
        </w:rPr>
        <w:t xml:space="preserve"> va exprima </w:t>
      </w:r>
      <w:proofErr w:type="spellStart"/>
      <w:r w:rsidRPr="00903A6C">
        <w:rPr>
          <w:sz w:val="24"/>
          <w:szCs w:val="24"/>
        </w:rPr>
        <w:t>intenţia</w:t>
      </w:r>
      <w:proofErr w:type="spellEnd"/>
      <w:r w:rsidRPr="00903A6C">
        <w:rPr>
          <w:sz w:val="24"/>
          <w:szCs w:val="24"/>
        </w:rPr>
        <w:t xml:space="preserve"> de a prelua aceste bunuri, în schimbul </w:t>
      </w:r>
      <w:proofErr w:type="spellStart"/>
      <w:r w:rsidRPr="00903A6C">
        <w:rPr>
          <w:sz w:val="24"/>
          <w:szCs w:val="24"/>
        </w:rPr>
        <w:t>plăţii</w:t>
      </w:r>
      <w:proofErr w:type="spellEnd"/>
      <w:r w:rsidRPr="00903A6C">
        <w:rPr>
          <w:sz w:val="24"/>
          <w:szCs w:val="24"/>
        </w:rPr>
        <w:t>, către Del</w:t>
      </w:r>
      <w:r w:rsidR="00367950" w:rsidRPr="00903A6C">
        <w:rPr>
          <w:sz w:val="24"/>
          <w:szCs w:val="24"/>
        </w:rPr>
        <w:t>egat, a contravalorii acestora.</w:t>
      </w:r>
    </w:p>
    <w:p w:rsidR="00A41042" w:rsidRPr="00903A6C" w:rsidRDefault="00A41042" w:rsidP="001C3FA7">
      <w:pPr>
        <w:pStyle w:val="ListParagraph"/>
        <w:widowControl/>
        <w:numPr>
          <w:ilvl w:val="0"/>
          <w:numId w:val="41"/>
        </w:numPr>
        <w:suppressAutoHyphens/>
        <w:autoSpaceDE/>
        <w:autoSpaceDN/>
        <w:ind w:left="0" w:right="-42" w:firstLine="360"/>
        <w:contextualSpacing/>
        <w:rPr>
          <w:sz w:val="24"/>
          <w:szCs w:val="24"/>
        </w:rPr>
      </w:pPr>
      <w:r w:rsidRPr="00903A6C">
        <w:rPr>
          <w:sz w:val="24"/>
          <w:szCs w:val="24"/>
        </w:rPr>
        <w:t xml:space="preserve">Bunurile Proprii, cu </w:t>
      </w:r>
      <w:proofErr w:type="spellStart"/>
      <w:r w:rsidRPr="00903A6C">
        <w:rPr>
          <w:sz w:val="24"/>
          <w:szCs w:val="24"/>
        </w:rPr>
        <w:t>excepţia</w:t>
      </w:r>
      <w:proofErr w:type="spellEnd"/>
      <w:r w:rsidRPr="00903A6C">
        <w:rPr>
          <w:sz w:val="24"/>
          <w:szCs w:val="24"/>
        </w:rPr>
        <w:t xml:space="preserve"> Bunurilor de preluare, vor rămâne proprietatea Delegatului.</w:t>
      </w:r>
    </w:p>
    <w:p w:rsidR="00A41042" w:rsidRPr="00903A6C" w:rsidRDefault="00A41042" w:rsidP="001C3FA7">
      <w:pPr>
        <w:ind w:right="-42"/>
        <w:jc w:val="both"/>
        <w:rPr>
          <w:sz w:val="24"/>
          <w:szCs w:val="24"/>
          <w:lang w:eastAsia="en-GB"/>
        </w:rPr>
      </w:pPr>
      <w:r w:rsidRPr="00903A6C">
        <w:rPr>
          <w:b/>
          <w:sz w:val="24"/>
          <w:szCs w:val="24"/>
          <w:lang w:eastAsia="en-GB"/>
        </w:rPr>
        <w:tab/>
      </w:r>
      <w:r w:rsidR="00367950" w:rsidRPr="00903A6C">
        <w:rPr>
          <w:b/>
          <w:sz w:val="24"/>
          <w:szCs w:val="24"/>
          <w:lang w:eastAsia="en-GB"/>
        </w:rPr>
        <w:t xml:space="preserve">34.5. </w:t>
      </w:r>
      <w:r w:rsidRPr="00903A6C">
        <w:rPr>
          <w:sz w:val="24"/>
          <w:szCs w:val="24"/>
          <w:lang w:eastAsia="en-GB"/>
        </w:rPr>
        <w:t>La data încetării contractului sau la data convenită pentru predare („</w:t>
      </w:r>
      <w:r w:rsidRPr="00903A6C">
        <w:rPr>
          <w:bCs/>
          <w:sz w:val="24"/>
          <w:szCs w:val="24"/>
          <w:lang w:eastAsia="en-GB"/>
        </w:rPr>
        <w:t>Data de Predare</w:t>
      </w:r>
      <w:r w:rsidRPr="00903A6C">
        <w:rPr>
          <w:sz w:val="24"/>
          <w:szCs w:val="24"/>
          <w:lang w:eastAsia="en-GB"/>
        </w:rPr>
        <w:t xml:space="preserve">”), Delegatul va transfera, fără niciun drept de </w:t>
      </w:r>
      <w:proofErr w:type="spellStart"/>
      <w:r w:rsidRPr="00903A6C">
        <w:rPr>
          <w:sz w:val="24"/>
          <w:szCs w:val="24"/>
          <w:lang w:eastAsia="en-GB"/>
        </w:rPr>
        <w:t>retenţie</w:t>
      </w:r>
      <w:proofErr w:type="spellEnd"/>
      <w:r w:rsidRPr="00903A6C">
        <w:rPr>
          <w:sz w:val="24"/>
          <w:szCs w:val="24"/>
          <w:lang w:eastAsia="en-GB"/>
        </w:rPr>
        <w:t xml:space="preserve">, fără costuri şi cheltuieli pentru Delegatar, toate drepturile, titlurile de proprietate şi </w:t>
      </w:r>
      <w:proofErr w:type="spellStart"/>
      <w:r w:rsidRPr="00903A6C">
        <w:rPr>
          <w:sz w:val="24"/>
          <w:szCs w:val="24"/>
          <w:lang w:eastAsia="en-GB"/>
        </w:rPr>
        <w:t>garanţiile</w:t>
      </w:r>
      <w:proofErr w:type="spellEnd"/>
      <w:r w:rsidRPr="00903A6C">
        <w:rPr>
          <w:sz w:val="24"/>
          <w:szCs w:val="24"/>
          <w:lang w:eastAsia="en-GB"/>
        </w:rPr>
        <w:t xml:space="preserve"> legate de Bunurile de Retur, incluzând, cu </w:t>
      </w:r>
      <w:proofErr w:type="spellStart"/>
      <w:r w:rsidRPr="00903A6C">
        <w:rPr>
          <w:sz w:val="24"/>
          <w:szCs w:val="24"/>
          <w:lang w:eastAsia="en-GB"/>
        </w:rPr>
        <w:t>condiţia</w:t>
      </w:r>
      <w:proofErr w:type="spellEnd"/>
      <w:r w:rsidRPr="00903A6C">
        <w:rPr>
          <w:sz w:val="24"/>
          <w:szCs w:val="24"/>
          <w:lang w:eastAsia="en-GB"/>
        </w:rPr>
        <w:t xml:space="preserve"> să facă parte sau să fie utilizate în prestarea Serviciului, toate drepturile, titlurile şi </w:t>
      </w:r>
      <w:proofErr w:type="spellStart"/>
      <w:r w:rsidRPr="00903A6C">
        <w:rPr>
          <w:sz w:val="24"/>
          <w:szCs w:val="24"/>
          <w:lang w:eastAsia="en-GB"/>
        </w:rPr>
        <w:t>garanţiile</w:t>
      </w:r>
      <w:proofErr w:type="spellEnd"/>
      <w:r w:rsidRPr="00903A6C">
        <w:rPr>
          <w:sz w:val="24"/>
          <w:szCs w:val="24"/>
          <w:lang w:eastAsia="en-GB"/>
        </w:rPr>
        <w:t xml:space="preserve"> Delegatului privind Bunurile de Preluare pentru care Delegatarul şi-a exprimat </w:t>
      </w:r>
      <w:proofErr w:type="spellStart"/>
      <w:r w:rsidRPr="00903A6C">
        <w:rPr>
          <w:sz w:val="24"/>
          <w:szCs w:val="24"/>
          <w:lang w:eastAsia="en-GB"/>
        </w:rPr>
        <w:t>intenţia</w:t>
      </w:r>
      <w:proofErr w:type="spellEnd"/>
      <w:r w:rsidRPr="00903A6C">
        <w:rPr>
          <w:sz w:val="24"/>
          <w:szCs w:val="24"/>
          <w:lang w:eastAsia="en-GB"/>
        </w:rPr>
        <w:t xml:space="preserve"> de preluare şi a plătit contravaloarea lor până la acea dată.   </w:t>
      </w:r>
    </w:p>
    <w:p w:rsidR="00A41042" w:rsidRPr="00903A6C" w:rsidRDefault="00A41042" w:rsidP="001C3FA7">
      <w:pPr>
        <w:ind w:right="-42"/>
        <w:jc w:val="both"/>
        <w:rPr>
          <w:sz w:val="24"/>
          <w:szCs w:val="24"/>
          <w:lang w:eastAsia="en-GB"/>
        </w:rPr>
      </w:pPr>
      <w:r w:rsidRPr="00903A6C">
        <w:rPr>
          <w:b/>
          <w:sz w:val="24"/>
          <w:szCs w:val="24"/>
          <w:lang w:eastAsia="en-GB"/>
        </w:rPr>
        <w:tab/>
      </w:r>
      <w:r w:rsidR="00367950" w:rsidRPr="00903A6C">
        <w:rPr>
          <w:b/>
          <w:sz w:val="24"/>
          <w:szCs w:val="24"/>
          <w:lang w:eastAsia="en-GB"/>
        </w:rPr>
        <w:t>34.6.</w:t>
      </w:r>
      <w:r w:rsidRPr="00903A6C">
        <w:rPr>
          <w:b/>
          <w:sz w:val="24"/>
          <w:szCs w:val="24"/>
          <w:lang w:eastAsia="en-GB"/>
        </w:rPr>
        <w:t xml:space="preserve"> </w:t>
      </w:r>
      <w:r w:rsidRPr="00903A6C">
        <w:rPr>
          <w:sz w:val="24"/>
          <w:szCs w:val="24"/>
          <w:lang w:eastAsia="en-GB"/>
        </w:rPr>
        <w:t xml:space="preserve">La </w:t>
      </w:r>
      <w:r w:rsidRPr="00903A6C">
        <w:rPr>
          <w:bCs/>
          <w:sz w:val="24"/>
          <w:szCs w:val="24"/>
          <w:lang w:eastAsia="en-GB"/>
        </w:rPr>
        <w:t>Data de predare</w:t>
      </w:r>
      <w:r w:rsidRPr="00903A6C">
        <w:rPr>
          <w:sz w:val="24"/>
          <w:szCs w:val="24"/>
          <w:lang w:eastAsia="en-GB"/>
        </w:rPr>
        <w:t xml:space="preserve">, Delegatul va informa Delegatarul despre starea activelor, inclusiv o listă completă a tuturor </w:t>
      </w:r>
      <w:proofErr w:type="spellStart"/>
      <w:r w:rsidRPr="00903A6C">
        <w:rPr>
          <w:sz w:val="24"/>
          <w:szCs w:val="24"/>
          <w:lang w:eastAsia="en-GB"/>
        </w:rPr>
        <w:t>defecţiunilor</w:t>
      </w:r>
      <w:proofErr w:type="spellEnd"/>
      <w:r w:rsidRPr="00903A6C">
        <w:rPr>
          <w:sz w:val="24"/>
          <w:szCs w:val="24"/>
          <w:lang w:eastAsia="en-GB"/>
        </w:rPr>
        <w:t xml:space="preserve"> ce afectează sau ar putea afecta </w:t>
      </w:r>
      <w:proofErr w:type="spellStart"/>
      <w:r w:rsidRPr="00903A6C">
        <w:rPr>
          <w:sz w:val="24"/>
          <w:szCs w:val="24"/>
          <w:lang w:eastAsia="en-GB"/>
        </w:rPr>
        <w:t>funcţionarea</w:t>
      </w:r>
      <w:proofErr w:type="spellEnd"/>
      <w:r w:rsidRPr="00903A6C">
        <w:rPr>
          <w:sz w:val="24"/>
          <w:szCs w:val="24"/>
          <w:lang w:eastAsia="en-GB"/>
        </w:rPr>
        <w:t xml:space="preserve"> în </w:t>
      </w:r>
      <w:proofErr w:type="spellStart"/>
      <w:r w:rsidRPr="00903A6C">
        <w:rPr>
          <w:sz w:val="24"/>
          <w:szCs w:val="24"/>
          <w:lang w:eastAsia="en-GB"/>
        </w:rPr>
        <w:t>condiţii</w:t>
      </w:r>
      <w:proofErr w:type="spellEnd"/>
      <w:r w:rsidRPr="00903A6C">
        <w:rPr>
          <w:sz w:val="24"/>
          <w:szCs w:val="24"/>
          <w:lang w:eastAsia="en-GB"/>
        </w:rPr>
        <w:t xml:space="preserve"> de </w:t>
      </w:r>
      <w:proofErr w:type="spellStart"/>
      <w:r w:rsidRPr="00903A6C">
        <w:rPr>
          <w:sz w:val="24"/>
          <w:szCs w:val="24"/>
          <w:lang w:eastAsia="en-GB"/>
        </w:rPr>
        <w:t>siguranţă</w:t>
      </w:r>
      <w:proofErr w:type="spellEnd"/>
      <w:r w:rsidRPr="00903A6C">
        <w:rPr>
          <w:sz w:val="24"/>
          <w:szCs w:val="24"/>
          <w:lang w:eastAsia="en-GB"/>
        </w:rPr>
        <w:t xml:space="preserve"> a acestora. </w:t>
      </w:r>
      <w:proofErr w:type="spellStart"/>
      <w:r w:rsidRPr="00903A6C">
        <w:rPr>
          <w:sz w:val="24"/>
          <w:szCs w:val="24"/>
          <w:lang w:eastAsia="en-GB"/>
        </w:rPr>
        <w:t>Părţile</w:t>
      </w:r>
      <w:proofErr w:type="spellEnd"/>
      <w:r w:rsidRPr="00903A6C">
        <w:rPr>
          <w:sz w:val="24"/>
          <w:szCs w:val="24"/>
          <w:lang w:eastAsia="en-GB"/>
        </w:rPr>
        <w:t xml:space="preserve"> vor încheia un proces-verbal de predare-primire a tuturor Bunurilor de retur şi a acelor Bunuri de preluare pe care Delegatarul le preia. </w:t>
      </w:r>
    </w:p>
    <w:p w:rsidR="00A41042" w:rsidRPr="00903A6C" w:rsidRDefault="00A41042" w:rsidP="001C3FA7">
      <w:pPr>
        <w:ind w:right="-42"/>
        <w:jc w:val="both"/>
        <w:rPr>
          <w:sz w:val="24"/>
          <w:szCs w:val="24"/>
          <w:lang w:eastAsia="en-GB"/>
        </w:rPr>
      </w:pPr>
      <w:r w:rsidRPr="00903A6C">
        <w:rPr>
          <w:b/>
          <w:sz w:val="24"/>
          <w:szCs w:val="24"/>
          <w:lang w:eastAsia="en-GB"/>
        </w:rPr>
        <w:tab/>
      </w:r>
      <w:r w:rsidR="00367950" w:rsidRPr="00903A6C">
        <w:rPr>
          <w:b/>
          <w:sz w:val="24"/>
          <w:szCs w:val="24"/>
          <w:lang w:eastAsia="en-GB"/>
        </w:rPr>
        <w:t xml:space="preserve">34.7. </w:t>
      </w:r>
      <w:r w:rsidRPr="00903A6C">
        <w:rPr>
          <w:sz w:val="24"/>
          <w:szCs w:val="24"/>
          <w:lang w:eastAsia="en-GB"/>
        </w:rPr>
        <w:t xml:space="preserve"> În </w:t>
      </w:r>
      <w:proofErr w:type="spellStart"/>
      <w:r w:rsidRPr="00903A6C">
        <w:rPr>
          <w:sz w:val="24"/>
          <w:szCs w:val="24"/>
          <w:lang w:eastAsia="en-GB"/>
        </w:rPr>
        <w:t>situaţia</w:t>
      </w:r>
      <w:proofErr w:type="spellEnd"/>
      <w:r w:rsidRPr="00903A6C">
        <w:rPr>
          <w:sz w:val="24"/>
          <w:szCs w:val="24"/>
          <w:lang w:eastAsia="en-GB"/>
        </w:rPr>
        <w:t xml:space="preserve"> în care o singură unitate administrativ-teritorială se retrage din prezentul Contract, din orice motive (inclusiv prin reziliere din culpa Delegatului), orice sumă datorată ca urmare a încetării se calculează pro-rata corespunzător acelei </w:t>
      </w:r>
      <w:proofErr w:type="spellStart"/>
      <w:r w:rsidRPr="00903A6C">
        <w:rPr>
          <w:sz w:val="24"/>
          <w:szCs w:val="24"/>
          <w:lang w:eastAsia="en-GB"/>
        </w:rPr>
        <w:t>unităţi</w:t>
      </w:r>
      <w:proofErr w:type="spellEnd"/>
      <w:r w:rsidRPr="00903A6C">
        <w:rPr>
          <w:sz w:val="24"/>
          <w:szCs w:val="24"/>
          <w:lang w:eastAsia="en-GB"/>
        </w:rPr>
        <w:t xml:space="preserve"> administrativ-teritoriale </w:t>
      </w:r>
      <w:proofErr w:type="spellStart"/>
      <w:r w:rsidRPr="00903A6C">
        <w:rPr>
          <w:sz w:val="24"/>
          <w:szCs w:val="24"/>
          <w:lang w:eastAsia="en-GB"/>
        </w:rPr>
        <w:t>faţa</w:t>
      </w:r>
      <w:proofErr w:type="spellEnd"/>
      <w:r w:rsidRPr="00903A6C">
        <w:rPr>
          <w:sz w:val="24"/>
          <w:szCs w:val="24"/>
          <w:lang w:eastAsia="en-GB"/>
        </w:rPr>
        <w:t xml:space="preserve"> de care încetează Contractul, iar soarta bunurilor care o deserveau doar pe aceasta (Bunuri de retur şi/sau Bunuri de preluare) va fi decisă în mod corespunzător. Daca există Bunuri de retur sau Bunuri de preluare ce deservesc mai multe </w:t>
      </w:r>
      <w:proofErr w:type="spellStart"/>
      <w:r w:rsidRPr="00903A6C">
        <w:rPr>
          <w:sz w:val="24"/>
          <w:szCs w:val="24"/>
          <w:lang w:eastAsia="en-GB"/>
        </w:rPr>
        <w:t>unităţi</w:t>
      </w:r>
      <w:proofErr w:type="spellEnd"/>
      <w:r w:rsidRPr="00903A6C">
        <w:rPr>
          <w:sz w:val="24"/>
          <w:szCs w:val="24"/>
          <w:lang w:eastAsia="en-GB"/>
        </w:rPr>
        <w:t xml:space="preserve"> administrativ-teritoriale, aceste bunuri nu pot fi retrase din contract şi preluate de unitatea administrativ-teritorială care se retrage, ci aceasta poate fi eventual despăgubită în măsura în care </w:t>
      </w:r>
      <w:proofErr w:type="spellStart"/>
      <w:r w:rsidRPr="00903A6C">
        <w:rPr>
          <w:sz w:val="24"/>
          <w:szCs w:val="24"/>
          <w:lang w:eastAsia="en-GB"/>
        </w:rPr>
        <w:t>dovedeşte</w:t>
      </w:r>
      <w:proofErr w:type="spellEnd"/>
      <w:r w:rsidRPr="00903A6C">
        <w:rPr>
          <w:sz w:val="24"/>
          <w:szCs w:val="24"/>
          <w:lang w:eastAsia="en-GB"/>
        </w:rPr>
        <w:t xml:space="preserve"> un prejudiciu din lipsa </w:t>
      </w:r>
      <w:proofErr w:type="spellStart"/>
      <w:r w:rsidRPr="00903A6C">
        <w:rPr>
          <w:sz w:val="24"/>
          <w:szCs w:val="24"/>
          <w:lang w:eastAsia="en-GB"/>
        </w:rPr>
        <w:t>folosinţei</w:t>
      </w:r>
      <w:proofErr w:type="spellEnd"/>
      <w:r w:rsidRPr="00903A6C">
        <w:rPr>
          <w:sz w:val="24"/>
          <w:szCs w:val="24"/>
          <w:lang w:eastAsia="en-GB"/>
        </w:rPr>
        <w:t xml:space="preserve"> acestora. </w:t>
      </w:r>
    </w:p>
    <w:p w:rsidR="00A41042" w:rsidRPr="00903A6C" w:rsidRDefault="00367950" w:rsidP="001C3FA7">
      <w:pPr>
        <w:ind w:right="-42"/>
        <w:jc w:val="both"/>
        <w:rPr>
          <w:sz w:val="24"/>
          <w:szCs w:val="24"/>
          <w:lang w:eastAsia="en-GB"/>
        </w:rPr>
      </w:pPr>
      <w:r w:rsidRPr="00903A6C">
        <w:rPr>
          <w:b/>
          <w:sz w:val="24"/>
          <w:szCs w:val="24"/>
          <w:lang w:eastAsia="en-GB"/>
        </w:rPr>
        <w:tab/>
        <w:t xml:space="preserve">34.8. </w:t>
      </w:r>
      <w:r w:rsidR="00A41042" w:rsidRPr="00903A6C">
        <w:rPr>
          <w:sz w:val="24"/>
          <w:szCs w:val="24"/>
          <w:lang w:eastAsia="en-GB"/>
        </w:rPr>
        <w:t xml:space="preserve">De asemenea o unitate administrativ-teritorială care se retrage unilateral din Contract va fi obligată să plătească, după caz, Delegatului sau </w:t>
      </w:r>
      <w:proofErr w:type="spellStart"/>
      <w:r w:rsidR="00A41042" w:rsidRPr="00903A6C">
        <w:rPr>
          <w:sz w:val="24"/>
          <w:szCs w:val="24"/>
        </w:rPr>
        <w:t>Asociaţiei</w:t>
      </w:r>
      <w:proofErr w:type="spellEnd"/>
      <w:r w:rsidR="00A41042" w:rsidRPr="00903A6C">
        <w:rPr>
          <w:sz w:val="24"/>
          <w:szCs w:val="24"/>
        </w:rPr>
        <w:t xml:space="preserve"> de Dezvoltare Intercomunitară de utilități publice pentru serviciile de salubrizare a localităților ECO SEPSI</w:t>
      </w:r>
      <w:r w:rsidR="00A41042" w:rsidRPr="00903A6C">
        <w:rPr>
          <w:sz w:val="24"/>
          <w:szCs w:val="24"/>
          <w:lang w:eastAsia="en-GB"/>
        </w:rPr>
        <w:t>:</w:t>
      </w:r>
    </w:p>
    <w:p w:rsidR="00A41042" w:rsidRPr="00903A6C" w:rsidRDefault="00A41042" w:rsidP="001C3FA7">
      <w:pPr>
        <w:pStyle w:val="ListParagraph"/>
        <w:widowControl/>
        <w:numPr>
          <w:ilvl w:val="1"/>
          <w:numId w:val="34"/>
        </w:numPr>
        <w:suppressAutoHyphens/>
        <w:autoSpaceDE/>
        <w:autoSpaceDN/>
        <w:ind w:left="0" w:right="-42" w:firstLine="426"/>
        <w:contextualSpacing/>
        <w:rPr>
          <w:sz w:val="24"/>
          <w:szCs w:val="24"/>
          <w:lang w:eastAsia="en-GB"/>
        </w:rPr>
      </w:pPr>
      <w:r w:rsidRPr="00903A6C">
        <w:rPr>
          <w:sz w:val="24"/>
          <w:szCs w:val="24"/>
          <w:lang w:eastAsia="en-GB"/>
        </w:rPr>
        <w:t>despăgubiri care să acopere prejudiciile create prin retragere (daunele efective suferite şi valoarea beneficiului nerealizat de către Delegatar în timpul rămas până la expirarea Contractului);</w:t>
      </w:r>
    </w:p>
    <w:p w:rsidR="00A41042" w:rsidRPr="00903A6C" w:rsidRDefault="00A41042" w:rsidP="001C3FA7">
      <w:pPr>
        <w:pStyle w:val="ListParagraph"/>
        <w:widowControl/>
        <w:numPr>
          <w:ilvl w:val="1"/>
          <w:numId w:val="34"/>
        </w:numPr>
        <w:suppressAutoHyphens/>
        <w:autoSpaceDE/>
        <w:autoSpaceDN/>
        <w:ind w:left="0" w:right="-42" w:firstLine="426"/>
        <w:contextualSpacing/>
        <w:rPr>
          <w:sz w:val="24"/>
          <w:szCs w:val="24"/>
          <w:lang w:eastAsia="en-GB"/>
        </w:rPr>
      </w:pPr>
      <w:r w:rsidRPr="00903A6C">
        <w:rPr>
          <w:sz w:val="24"/>
          <w:szCs w:val="24"/>
          <w:lang w:eastAsia="en-GB"/>
        </w:rPr>
        <w:lastRenderedPageBreak/>
        <w:t xml:space="preserve">valoarea integrală a </w:t>
      </w:r>
      <w:proofErr w:type="spellStart"/>
      <w:r w:rsidRPr="00903A6C">
        <w:rPr>
          <w:sz w:val="24"/>
          <w:szCs w:val="24"/>
          <w:lang w:eastAsia="en-GB"/>
        </w:rPr>
        <w:t>investiţiilor</w:t>
      </w:r>
      <w:proofErr w:type="spellEnd"/>
      <w:r w:rsidRPr="00903A6C">
        <w:rPr>
          <w:sz w:val="24"/>
          <w:szCs w:val="24"/>
          <w:lang w:eastAsia="en-GB"/>
        </w:rPr>
        <w:t xml:space="preserve"> realizate pentru respectiva unitate administrativ-teritorială prin intermediul proiectelor derulate prin </w:t>
      </w:r>
      <w:proofErr w:type="spellStart"/>
      <w:r w:rsidRPr="00903A6C">
        <w:rPr>
          <w:sz w:val="24"/>
          <w:szCs w:val="24"/>
        </w:rPr>
        <w:t>Asociaţia</w:t>
      </w:r>
      <w:proofErr w:type="spellEnd"/>
      <w:r w:rsidRPr="00903A6C">
        <w:rPr>
          <w:sz w:val="24"/>
          <w:szCs w:val="24"/>
        </w:rPr>
        <w:t xml:space="preserve"> de Dezvoltare Intercomunitară de utilități publice pentru serviciile de salubrizare a localităților ECO SEPSI</w:t>
      </w:r>
      <w:r w:rsidRPr="00903A6C">
        <w:rPr>
          <w:sz w:val="24"/>
          <w:szCs w:val="24"/>
          <w:lang w:eastAsia="en-GB"/>
        </w:rPr>
        <w:t xml:space="preserve">, iar dacă aceste </w:t>
      </w:r>
      <w:proofErr w:type="spellStart"/>
      <w:r w:rsidRPr="00903A6C">
        <w:rPr>
          <w:sz w:val="24"/>
          <w:szCs w:val="24"/>
          <w:lang w:eastAsia="en-GB"/>
        </w:rPr>
        <w:t>investiţii</w:t>
      </w:r>
      <w:proofErr w:type="spellEnd"/>
      <w:r w:rsidRPr="00903A6C">
        <w:rPr>
          <w:sz w:val="24"/>
          <w:szCs w:val="24"/>
          <w:lang w:eastAsia="en-GB"/>
        </w:rPr>
        <w:t xml:space="preserve"> au fost realizate în bunuri ce deservesc mai multe </w:t>
      </w:r>
      <w:proofErr w:type="spellStart"/>
      <w:r w:rsidRPr="00903A6C">
        <w:rPr>
          <w:sz w:val="24"/>
          <w:szCs w:val="24"/>
          <w:lang w:eastAsia="en-GB"/>
        </w:rPr>
        <w:t>unităţi</w:t>
      </w:r>
      <w:proofErr w:type="spellEnd"/>
      <w:r w:rsidRPr="00903A6C">
        <w:rPr>
          <w:sz w:val="24"/>
          <w:szCs w:val="24"/>
          <w:lang w:eastAsia="en-GB"/>
        </w:rPr>
        <w:t xml:space="preserve"> administrativ-teritoriale ele se vor calcula pro-rata, precum şi </w:t>
      </w:r>
    </w:p>
    <w:p w:rsidR="00A41042" w:rsidRPr="00903A6C" w:rsidRDefault="00A41042" w:rsidP="001C3FA7">
      <w:pPr>
        <w:pStyle w:val="ListParagraph"/>
        <w:widowControl/>
        <w:numPr>
          <w:ilvl w:val="1"/>
          <w:numId w:val="34"/>
        </w:numPr>
        <w:suppressAutoHyphens/>
        <w:autoSpaceDE/>
        <w:autoSpaceDN/>
        <w:ind w:left="0" w:right="-42" w:firstLine="426"/>
        <w:contextualSpacing/>
        <w:rPr>
          <w:sz w:val="24"/>
          <w:szCs w:val="24"/>
          <w:lang w:eastAsia="en-GB"/>
        </w:rPr>
      </w:pPr>
      <w:r w:rsidRPr="00903A6C">
        <w:rPr>
          <w:sz w:val="24"/>
          <w:szCs w:val="24"/>
          <w:lang w:eastAsia="en-GB"/>
        </w:rPr>
        <w:t xml:space="preserve">valoarea </w:t>
      </w:r>
      <w:proofErr w:type="spellStart"/>
      <w:r w:rsidRPr="00903A6C">
        <w:rPr>
          <w:sz w:val="24"/>
          <w:szCs w:val="24"/>
          <w:lang w:eastAsia="en-GB"/>
        </w:rPr>
        <w:t>investiţiilor</w:t>
      </w:r>
      <w:proofErr w:type="spellEnd"/>
      <w:r w:rsidRPr="00903A6C">
        <w:rPr>
          <w:sz w:val="24"/>
          <w:szCs w:val="24"/>
          <w:lang w:eastAsia="en-GB"/>
        </w:rPr>
        <w:t xml:space="preserve"> neamortizate realizate de Delegatar pentru respectiva unitate-administrativ teritorială, iar dacă aceste </w:t>
      </w:r>
      <w:proofErr w:type="spellStart"/>
      <w:r w:rsidRPr="00903A6C">
        <w:rPr>
          <w:sz w:val="24"/>
          <w:szCs w:val="24"/>
          <w:lang w:eastAsia="en-GB"/>
        </w:rPr>
        <w:t>investiţii</w:t>
      </w:r>
      <w:proofErr w:type="spellEnd"/>
      <w:r w:rsidRPr="00903A6C">
        <w:rPr>
          <w:sz w:val="24"/>
          <w:szCs w:val="24"/>
          <w:lang w:eastAsia="en-GB"/>
        </w:rPr>
        <w:t xml:space="preserve"> au fost realizate în bunuri ce deservesc mai multe </w:t>
      </w:r>
      <w:proofErr w:type="spellStart"/>
      <w:r w:rsidRPr="00903A6C">
        <w:rPr>
          <w:sz w:val="24"/>
          <w:szCs w:val="24"/>
          <w:lang w:eastAsia="en-GB"/>
        </w:rPr>
        <w:t>unităţi</w:t>
      </w:r>
      <w:proofErr w:type="spellEnd"/>
      <w:r w:rsidRPr="00903A6C">
        <w:rPr>
          <w:sz w:val="24"/>
          <w:szCs w:val="24"/>
          <w:lang w:eastAsia="en-GB"/>
        </w:rPr>
        <w:t xml:space="preserve"> administrativ-teritoriale ele se vor calcula pro-rata.</w:t>
      </w:r>
    </w:p>
    <w:p w:rsidR="00A41042" w:rsidRPr="00903A6C" w:rsidRDefault="00A41042" w:rsidP="001C3FA7">
      <w:pPr>
        <w:ind w:right="-42"/>
        <w:jc w:val="both"/>
        <w:rPr>
          <w:bCs/>
          <w:sz w:val="24"/>
          <w:szCs w:val="24"/>
        </w:rPr>
      </w:pPr>
      <w:r w:rsidRPr="00903A6C">
        <w:rPr>
          <w:sz w:val="24"/>
          <w:szCs w:val="24"/>
          <w:lang w:eastAsia="en-GB"/>
        </w:rPr>
        <w:tab/>
      </w:r>
      <w:r w:rsidR="00716947" w:rsidRPr="00903A6C">
        <w:rPr>
          <w:b/>
          <w:sz w:val="24"/>
          <w:szCs w:val="24"/>
          <w:lang w:eastAsia="en-GB"/>
        </w:rPr>
        <w:t>34.9.</w:t>
      </w:r>
      <w:r w:rsidRPr="00903A6C">
        <w:rPr>
          <w:sz w:val="24"/>
          <w:szCs w:val="24"/>
          <w:lang w:eastAsia="en-GB"/>
        </w:rPr>
        <w:t xml:space="preserve"> Prevederile alin. </w:t>
      </w:r>
      <w:r w:rsidR="00716947" w:rsidRPr="00903A6C">
        <w:rPr>
          <w:sz w:val="24"/>
          <w:szCs w:val="24"/>
          <w:lang w:eastAsia="en-GB"/>
        </w:rPr>
        <w:t>34.8.</w:t>
      </w:r>
      <w:r w:rsidRPr="00903A6C">
        <w:rPr>
          <w:sz w:val="24"/>
          <w:szCs w:val="24"/>
          <w:lang w:eastAsia="en-GB"/>
        </w:rPr>
        <w:t xml:space="preserve"> nu se aplică în cazul încetării Contractului prin ajungere la termen (în cazul refuzului prelungirii sale de către o unitate administrativ-teritorială), prin reziliere din culpa Delegatului sau din cauze de </w:t>
      </w:r>
      <w:proofErr w:type="spellStart"/>
      <w:r w:rsidRPr="00903A6C">
        <w:rPr>
          <w:sz w:val="24"/>
          <w:szCs w:val="24"/>
          <w:lang w:eastAsia="en-GB"/>
        </w:rPr>
        <w:t>forţă</w:t>
      </w:r>
      <w:proofErr w:type="spellEnd"/>
      <w:r w:rsidRPr="00903A6C">
        <w:rPr>
          <w:sz w:val="24"/>
          <w:szCs w:val="24"/>
          <w:lang w:eastAsia="en-GB"/>
        </w:rPr>
        <w:t xml:space="preserve"> majoră</w:t>
      </w:r>
      <w:r w:rsidRPr="00903A6C">
        <w:rPr>
          <w:bCs/>
          <w:sz w:val="24"/>
          <w:szCs w:val="24"/>
        </w:rPr>
        <w:t>.</w:t>
      </w:r>
    </w:p>
    <w:p w:rsidR="00A41042" w:rsidRPr="00903A6C" w:rsidRDefault="00A41042" w:rsidP="001C3FA7">
      <w:pPr>
        <w:ind w:right="-42"/>
        <w:jc w:val="both"/>
        <w:rPr>
          <w:bCs/>
          <w:sz w:val="24"/>
          <w:szCs w:val="24"/>
        </w:rPr>
      </w:pPr>
      <w:r w:rsidRPr="00903A6C">
        <w:rPr>
          <w:b/>
          <w:bCs/>
          <w:sz w:val="24"/>
          <w:szCs w:val="24"/>
        </w:rPr>
        <w:tab/>
      </w:r>
      <w:r w:rsidR="00716947" w:rsidRPr="00903A6C">
        <w:rPr>
          <w:b/>
          <w:bCs/>
          <w:sz w:val="24"/>
          <w:szCs w:val="24"/>
        </w:rPr>
        <w:t>34.10</w:t>
      </w:r>
      <w:r w:rsidR="00CF03F1" w:rsidRPr="00903A6C">
        <w:rPr>
          <w:b/>
          <w:bCs/>
          <w:sz w:val="24"/>
          <w:szCs w:val="24"/>
        </w:rPr>
        <w:t>.</w:t>
      </w:r>
      <w:r w:rsidRPr="00903A6C">
        <w:rPr>
          <w:bCs/>
          <w:sz w:val="24"/>
          <w:szCs w:val="24"/>
        </w:rPr>
        <w:t xml:space="preserve"> Delegatul, în situațiile prevăzute expres în acest sens de Lege, are obligația, la solicitarea autorităților administrației publice locale, de a asigura continuitatea furnizării/prestării Serviciului până la data desemnării noului operator, dar nu mai mult de 90 de zile.</w:t>
      </w:r>
    </w:p>
    <w:p w:rsidR="00A41042" w:rsidRPr="00903A6C" w:rsidRDefault="00CF03F1" w:rsidP="004F48B3">
      <w:pPr>
        <w:pStyle w:val="Heading1"/>
        <w:numPr>
          <w:ilvl w:val="0"/>
          <w:numId w:val="9"/>
        </w:numPr>
        <w:tabs>
          <w:tab w:val="left" w:pos="950"/>
        </w:tabs>
        <w:spacing w:line="240" w:lineRule="auto"/>
        <w:ind w:left="0" w:right="-42" w:firstLine="0"/>
        <w:jc w:val="both"/>
        <w:rPr>
          <w:lang w:eastAsia="ro-RO"/>
        </w:rPr>
      </w:pPr>
      <w:bookmarkStart w:id="242" w:name="_Toc154133591"/>
      <w:r w:rsidRPr="00903A6C">
        <w:rPr>
          <w:lang w:eastAsia="ro-RO"/>
        </w:rPr>
        <w:t>REZILIEREA CONTRACTULUI DIN CULPA DELEGATULUI</w:t>
      </w:r>
      <w:bookmarkEnd w:id="242"/>
      <w:r w:rsidRPr="00903A6C">
        <w:rPr>
          <w:lang w:eastAsia="ro-RO"/>
        </w:rPr>
        <w:t xml:space="preserve"> </w:t>
      </w:r>
    </w:p>
    <w:p w:rsidR="00A41042" w:rsidRPr="00903A6C" w:rsidRDefault="00A41042" w:rsidP="001C3FA7">
      <w:pPr>
        <w:ind w:right="-42"/>
        <w:jc w:val="both"/>
        <w:rPr>
          <w:sz w:val="24"/>
          <w:szCs w:val="24"/>
        </w:rPr>
      </w:pPr>
      <w:r w:rsidRPr="00903A6C">
        <w:rPr>
          <w:b/>
          <w:sz w:val="24"/>
          <w:szCs w:val="24"/>
        </w:rPr>
        <w:tab/>
      </w:r>
      <w:r w:rsidR="00CF03F1" w:rsidRPr="00903A6C">
        <w:rPr>
          <w:b/>
          <w:sz w:val="24"/>
          <w:szCs w:val="24"/>
        </w:rPr>
        <w:t xml:space="preserve">35.1. </w:t>
      </w:r>
      <w:r w:rsidRPr="00903A6C">
        <w:rPr>
          <w:sz w:val="24"/>
          <w:szCs w:val="24"/>
        </w:rPr>
        <w:t xml:space="preserve"> Delegatarul va avea dreptul (dar nu şi </w:t>
      </w:r>
      <w:proofErr w:type="spellStart"/>
      <w:r w:rsidRPr="00903A6C">
        <w:rPr>
          <w:sz w:val="24"/>
          <w:szCs w:val="24"/>
        </w:rPr>
        <w:t>obligaţia</w:t>
      </w:r>
      <w:proofErr w:type="spellEnd"/>
      <w:r w:rsidRPr="00903A6C">
        <w:rPr>
          <w:sz w:val="24"/>
          <w:szCs w:val="24"/>
        </w:rPr>
        <w:t>) să rezilieze prezentul contract, în momentul survenirii oricăruia dintre următoarele evenimente („</w:t>
      </w:r>
      <w:proofErr w:type="spellStart"/>
      <w:r w:rsidRPr="00903A6C">
        <w:rPr>
          <w:i/>
          <w:sz w:val="24"/>
          <w:szCs w:val="24"/>
        </w:rPr>
        <w:t>Obligaţii</w:t>
      </w:r>
      <w:proofErr w:type="spellEnd"/>
      <w:r w:rsidRPr="00903A6C">
        <w:rPr>
          <w:i/>
          <w:sz w:val="24"/>
          <w:szCs w:val="24"/>
        </w:rPr>
        <w:t xml:space="preserve"> Încălcate</w:t>
      </w:r>
      <w:r w:rsidRPr="00903A6C">
        <w:rPr>
          <w:sz w:val="24"/>
          <w:szCs w:val="24"/>
        </w:rPr>
        <w:t>”):</w:t>
      </w:r>
    </w:p>
    <w:p w:rsidR="00A41042" w:rsidRPr="00903A6C" w:rsidRDefault="00A41042" w:rsidP="004F48B3">
      <w:pPr>
        <w:pStyle w:val="ListParagraph"/>
        <w:widowControl/>
        <w:numPr>
          <w:ilvl w:val="0"/>
          <w:numId w:val="35"/>
        </w:numPr>
        <w:suppressAutoHyphens/>
        <w:autoSpaceDE/>
        <w:autoSpaceDN/>
        <w:ind w:left="0" w:right="-42" w:firstLine="426"/>
        <w:contextualSpacing/>
        <w:rPr>
          <w:sz w:val="24"/>
          <w:szCs w:val="24"/>
        </w:rPr>
      </w:pPr>
      <w:r w:rsidRPr="00903A6C">
        <w:rPr>
          <w:sz w:val="24"/>
          <w:szCs w:val="24"/>
        </w:rPr>
        <w:t xml:space="preserve">încălcare semnificativă, de către Delegat, a oricăreia dintre </w:t>
      </w:r>
      <w:proofErr w:type="spellStart"/>
      <w:r w:rsidRPr="00903A6C">
        <w:rPr>
          <w:sz w:val="24"/>
          <w:szCs w:val="24"/>
        </w:rPr>
        <w:t>obligaţiile</w:t>
      </w:r>
      <w:proofErr w:type="spellEnd"/>
      <w:r w:rsidRPr="00903A6C">
        <w:rPr>
          <w:sz w:val="24"/>
          <w:szCs w:val="24"/>
        </w:rPr>
        <w:t xml:space="preserve"> sale, asumate în baza prezentului contract, care are un efect negativ semnificativ asupra drepturilor sau </w:t>
      </w:r>
      <w:proofErr w:type="spellStart"/>
      <w:r w:rsidRPr="00903A6C">
        <w:rPr>
          <w:sz w:val="24"/>
          <w:szCs w:val="24"/>
        </w:rPr>
        <w:t>obligaţiilor</w:t>
      </w:r>
      <w:proofErr w:type="spellEnd"/>
      <w:r w:rsidRPr="00903A6C">
        <w:rPr>
          <w:sz w:val="24"/>
          <w:szCs w:val="24"/>
        </w:rPr>
        <w:t xml:space="preserve"> Delegatarului sau asupra </w:t>
      </w:r>
      <w:proofErr w:type="spellStart"/>
      <w:r w:rsidRPr="00903A6C">
        <w:rPr>
          <w:sz w:val="24"/>
          <w:szCs w:val="24"/>
        </w:rPr>
        <w:t>capacităţii</w:t>
      </w:r>
      <w:proofErr w:type="spellEnd"/>
      <w:r w:rsidRPr="00903A6C">
        <w:rPr>
          <w:sz w:val="24"/>
          <w:szCs w:val="24"/>
        </w:rPr>
        <w:t xml:space="preserve"> Delegatarului de a respecta orice prevedere legală în vigoare şi a cărei încălcare nu a fost remediată de către Delegat, în conformitate cu alin. </w:t>
      </w:r>
      <w:r w:rsidR="00CF03F1" w:rsidRPr="00903A6C">
        <w:rPr>
          <w:sz w:val="24"/>
          <w:szCs w:val="24"/>
        </w:rPr>
        <w:t>35.2.</w:t>
      </w:r>
      <w:r w:rsidRPr="00903A6C">
        <w:rPr>
          <w:sz w:val="24"/>
          <w:szCs w:val="24"/>
        </w:rPr>
        <w:t xml:space="preserve"> de mai jos;</w:t>
      </w:r>
    </w:p>
    <w:p w:rsidR="00A41042" w:rsidRPr="00903A6C" w:rsidRDefault="00A41042" w:rsidP="004F48B3">
      <w:pPr>
        <w:pStyle w:val="ListParagraph"/>
        <w:widowControl/>
        <w:numPr>
          <w:ilvl w:val="0"/>
          <w:numId w:val="35"/>
        </w:numPr>
        <w:suppressAutoHyphens/>
        <w:autoSpaceDE/>
        <w:autoSpaceDN/>
        <w:ind w:left="0" w:right="-42" w:firstLine="426"/>
        <w:contextualSpacing/>
        <w:rPr>
          <w:sz w:val="24"/>
          <w:szCs w:val="24"/>
        </w:rPr>
      </w:pPr>
      <w:r w:rsidRPr="00903A6C">
        <w:rPr>
          <w:sz w:val="24"/>
          <w:szCs w:val="24"/>
        </w:rPr>
        <w:t xml:space="preserve">nerespectarea nejustificată a Indicatorilor de </w:t>
      </w:r>
      <w:proofErr w:type="spellStart"/>
      <w:r w:rsidRPr="00903A6C">
        <w:rPr>
          <w:sz w:val="24"/>
          <w:szCs w:val="24"/>
        </w:rPr>
        <w:t>Performanţă</w:t>
      </w:r>
      <w:proofErr w:type="spellEnd"/>
      <w:r w:rsidRPr="00903A6C">
        <w:rPr>
          <w:sz w:val="24"/>
          <w:szCs w:val="24"/>
        </w:rPr>
        <w:t xml:space="preserve"> în mod repetat, respectiv în cazul penalizării Delegatului în 3 (trei) ani consecutivi pentru nerespectarea/ neîndeplinirea Indicatorilor de Performanță;</w:t>
      </w:r>
    </w:p>
    <w:p w:rsidR="00A41042" w:rsidRPr="00903A6C" w:rsidRDefault="00A41042" w:rsidP="004F48B3">
      <w:pPr>
        <w:pStyle w:val="ListParagraph"/>
        <w:widowControl/>
        <w:numPr>
          <w:ilvl w:val="0"/>
          <w:numId w:val="35"/>
        </w:numPr>
        <w:suppressAutoHyphens/>
        <w:autoSpaceDE/>
        <w:autoSpaceDN/>
        <w:ind w:left="0" w:right="-42" w:firstLine="426"/>
        <w:contextualSpacing/>
        <w:rPr>
          <w:sz w:val="24"/>
          <w:szCs w:val="24"/>
        </w:rPr>
      </w:pPr>
      <w:r w:rsidRPr="00903A6C">
        <w:rPr>
          <w:sz w:val="24"/>
          <w:szCs w:val="24"/>
        </w:rPr>
        <w:t xml:space="preserve">nerealizarea corespunzătoare sau la termenul prevăzut a </w:t>
      </w:r>
      <w:proofErr w:type="spellStart"/>
      <w:r w:rsidRPr="00903A6C">
        <w:rPr>
          <w:sz w:val="24"/>
          <w:szCs w:val="24"/>
        </w:rPr>
        <w:t>Investiţiilor</w:t>
      </w:r>
      <w:proofErr w:type="spellEnd"/>
      <w:r w:rsidRPr="00903A6C">
        <w:rPr>
          <w:sz w:val="24"/>
          <w:szCs w:val="24"/>
        </w:rPr>
        <w:t>;</w:t>
      </w:r>
    </w:p>
    <w:p w:rsidR="00A41042" w:rsidRPr="00903A6C" w:rsidRDefault="00A41042" w:rsidP="004F48B3">
      <w:pPr>
        <w:pStyle w:val="ListParagraph"/>
        <w:widowControl/>
        <w:numPr>
          <w:ilvl w:val="0"/>
          <w:numId w:val="35"/>
        </w:numPr>
        <w:suppressAutoHyphens/>
        <w:autoSpaceDE/>
        <w:autoSpaceDN/>
        <w:ind w:left="0" w:right="-42" w:firstLine="426"/>
        <w:contextualSpacing/>
        <w:rPr>
          <w:sz w:val="24"/>
          <w:szCs w:val="24"/>
        </w:rPr>
      </w:pPr>
      <w:proofErr w:type="spellStart"/>
      <w:r w:rsidRPr="00903A6C">
        <w:rPr>
          <w:sz w:val="24"/>
          <w:szCs w:val="24"/>
        </w:rPr>
        <w:t>renunţarea</w:t>
      </w:r>
      <w:proofErr w:type="spellEnd"/>
      <w:r w:rsidRPr="00903A6C">
        <w:rPr>
          <w:sz w:val="24"/>
          <w:szCs w:val="24"/>
        </w:rPr>
        <w:t xml:space="preserve"> la sau abandonarea culpabilă a Serviciului, de către Delegat;</w:t>
      </w:r>
    </w:p>
    <w:p w:rsidR="00A41042" w:rsidRPr="00903A6C" w:rsidRDefault="00A41042" w:rsidP="004F48B3">
      <w:pPr>
        <w:pStyle w:val="ListParagraph"/>
        <w:widowControl/>
        <w:numPr>
          <w:ilvl w:val="0"/>
          <w:numId w:val="35"/>
        </w:numPr>
        <w:suppressAutoHyphens/>
        <w:autoSpaceDE/>
        <w:autoSpaceDN/>
        <w:ind w:left="0" w:right="-42" w:firstLine="426"/>
        <w:contextualSpacing/>
        <w:rPr>
          <w:sz w:val="24"/>
          <w:szCs w:val="24"/>
        </w:rPr>
      </w:pPr>
      <w:r w:rsidRPr="00903A6C">
        <w:rPr>
          <w:sz w:val="24"/>
          <w:szCs w:val="24"/>
        </w:rPr>
        <w:t xml:space="preserve">nefurnizarea sau ascunderea de </w:t>
      </w:r>
      <w:proofErr w:type="spellStart"/>
      <w:r w:rsidRPr="00903A6C">
        <w:rPr>
          <w:sz w:val="24"/>
          <w:szCs w:val="24"/>
        </w:rPr>
        <w:t>informaţii</w:t>
      </w:r>
      <w:proofErr w:type="spellEnd"/>
      <w:r w:rsidRPr="00903A6C">
        <w:rPr>
          <w:sz w:val="24"/>
          <w:szCs w:val="24"/>
        </w:rPr>
        <w:t xml:space="preserve"> semnificative, ce trebuie furnizate Delegatarului sau </w:t>
      </w:r>
      <w:proofErr w:type="spellStart"/>
      <w:r w:rsidRPr="00903A6C">
        <w:rPr>
          <w:sz w:val="24"/>
          <w:szCs w:val="24"/>
        </w:rPr>
        <w:t>Asociaţia</w:t>
      </w:r>
      <w:proofErr w:type="spellEnd"/>
      <w:r w:rsidRPr="00903A6C">
        <w:rPr>
          <w:sz w:val="24"/>
          <w:szCs w:val="24"/>
        </w:rPr>
        <w:t xml:space="preserve"> de Dezvoltare Intercomunitară de utilități publice pentru serviciile de salubrizare a localităților ECO SEPSI sau împiedicarea Delegatarului sau </w:t>
      </w:r>
      <w:proofErr w:type="spellStart"/>
      <w:r w:rsidRPr="00903A6C">
        <w:rPr>
          <w:sz w:val="24"/>
          <w:szCs w:val="24"/>
        </w:rPr>
        <w:t>Asociaţia</w:t>
      </w:r>
      <w:proofErr w:type="spellEnd"/>
      <w:r w:rsidRPr="00903A6C">
        <w:rPr>
          <w:sz w:val="24"/>
          <w:szCs w:val="24"/>
        </w:rPr>
        <w:t xml:space="preserve"> de Dezvoltare Intercomunitară de utilități publice pentru serviciile de salubrizare a localităților ECO SEPSI</w:t>
      </w:r>
      <w:r w:rsidRPr="00903A6C">
        <w:rPr>
          <w:bCs/>
          <w:sz w:val="24"/>
          <w:szCs w:val="24"/>
        </w:rPr>
        <w:t xml:space="preserve"> </w:t>
      </w:r>
      <w:r w:rsidRPr="00903A6C">
        <w:rPr>
          <w:sz w:val="24"/>
          <w:szCs w:val="24"/>
        </w:rPr>
        <w:t>de a-şi exercita drepturile de monitorizare în legătură cu executarea prezentului Contract, astfel cum sunt acestea stabilite de clauzele contractuale;</w:t>
      </w:r>
    </w:p>
    <w:p w:rsidR="00A41042" w:rsidRPr="00903A6C" w:rsidRDefault="00A41042" w:rsidP="004F48B3">
      <w:pPr>
        <w:pStyle w:val="ListParagraph"/>
        <w:widowControl/>
        <w:numPr>
          <w:ilvl w:val="0"/>
          <w:numId w:val="35"/>
        </w:numPr>
        <w:suppressAutoHyphens/>
        <w:autoSpaceDE/>
        <w:autoSpaceDN/>
        <w:ind w:left="0" w:right="-42" w:firstLine="426"/>
        <w:contextualSpacing/>
        <w:rPr>
          <w:sz w:val="24"/>
          <w:szCs w:val="24"/>
        </w:rPr>
      </w:pPr>
      <w:r w:rsidRPr="00903A6C">
        <w:rPr>
          <w:sz w:val="24"/>
          <w:szCs w:val="24"/>
        </w:rPr>
        <w:t>orice gajare sau grevare cu sarcini a unuia sau mai multor Bunuri de retur;</w:t>
      </w:r>
    </w:p>
    <w:p w:rsidR="00A41042" w:rsidRPr="00903A6C" w:rsidRDefault="00A41042" w:rsidP="005440AC">
      <w:pPr>
        <w:pStyle w:val="ListParagraph"/>
        <w:widowControl/>
        <w:numPr>
          <w:ilvl w:val="0"/>
          <w:numId w:val="35"/>
        </w:numPr>
        <w:suppressAutoHyphens/>
        <w:autoSpaceDE/>
        <w:autoSpaceDN/>
        <w:ind w:left="0" w:right="-42" w:firstLine="426"/>
        <w:contextualSpacing/>
        <w:rPr>
          <w:sz w:val="24"/>
          <w:szCs w:val="24"/>
        </w:rPr>
      </w:pPr>
      <w:r w:rsidRPr="00903A6C">
        <w:rPr>
          <w:sz w:val="24"/>
          <w:szCs w:val="24"/>
          <w:lang w:eastAsia="en-GB"/>
        </w:rPr>
        <w:t xml:space="preserve">Delegatul nu a încheiat sau nu a </w:t>
      </w:r>
      <w:proofErr w:type="spellStart"/>
      <w:r w:rsidRPr="00903A6C">
        <w:rPr>
          <w:sz w:val="24"/>
          <w:szCs w:val="24"/>
          <w:lang w:eastAsia="en-GB"/>
        </w:rPr>
        <w:t>menţinut</w:t>
      </w:r>
      <w:proofErr w:type="spellEnd"/>
      <w:r w:rsidRPr="00903A6C">
        <w:rPr>
          <w:sz w:val="24"/>
          <w:szCs w:val="24"/>
          <w:lang w:eastAsia="en-GB"/>
        </w:rPr>
        <w:t xml:space="preserve"> în vigoare asigurările prevăzute de prezentul contract şi anexa nr. 8 (“Asigurări”) la contract;</w:t>
      </w:r>
    </w:p>
    <w:p w:rsidR="00A41042" w:rsidRPr="00903A6C" w:rsidRDefault="00A41042" w:rsidP="005440AC">
      <w:pPr>
        <w:pStyle w:val="ListParagraph"/>
        <w:widowControl/>
        <w:numPr>
          <w:ilvl w:val="0"/>
          <w:numId w:val="35"/>
        </w:numPr>
        <w:suppressAutoHyphens/>
        <w:autoSpaceDE/>
        <w:autoSpaceDN/>
        <w:ind w:left="0" w:right="-42" w:firstLine="426"/>
        <w:contextualSpacing/>
        <w:rPr>
          <w:sz w:val="24"/>
          <w:szCs w:val="24"/>
          <w:lang w:val="it-IT"/>
        </w:rPr>
      </w:pPr>
      <w:r w:rsidRPr="00903A6C">
        <w:rPr>
          <w:sz w:val="24"/>
          <w:szCs w:val="24"/>
          <w:lang w:eastAsia="en-GB"/>
        </w:rPr>
        <w:t xml:space="preserve">practici corupte ale Delegatului în conformitate cu articolul </w:t>
      </w:r>
      <w:r w:rsidR="009455E4" w:rsidRPr="00903A6C">
        <w:rPr>
          <w:sz w:val="24"/>
          <w:szCs w:val="24"/>
          <w:lang w:eastAsia="en-GB"/>
        </w:rPr>
        <w:t>23</w:t>
      </w:r>
      <w:r w:rsidRPr="00903A6C">
        <w:rPr>
          <w:sz w:val="24"/>
          <w:szCs w:val="24"/>
          <w:lang w:eastAsia="en-GB"/>
        </w:rPr>
        <w:t xml:space="preserve"> (“Clauza de prevenire a </w:t>
      </w:r>
      <w:proofErr w:type="spellStart"/>
      <w:r w:rsidRPr="00903A6C">
        <w:rPr>
          <w:sz w:val="24"/>
          <w:szCs w:val="24"/>
          <w:lang w:eastAsia="en-GB"/>
        </w:rPr>
        <w:t>corupţiei</w:t>
      </w:r>
      <w:proofErr w:type="spellEnd"/>
      <w:r w:rsidRPr="00903A6C">
        <w:rPr>
          <w:sz w:val="24"/>
          <w:szCs w:val="24"/>
          <w:lang w:eastAsia="en-GB"/>
        </w:rPr>
        <w:t>”);</w:t>
      </w:r>
    </w:p>
    <w:p w:rsidR="00A41042" w:rsidRPr="00903A6C" w:rsidRDefault="00A41042" w:rsidP="005440AC">
      <w:pPr>
        <w:pStyle w:val="ListParagraph"/>
        <w:widowControl/>
        <w:numPr>
          <w:ilvl w:val="0"/>
          <w:numId w:val="35"/>
        </w:numPr>
        <w:suppressAutoHyphens/>
        <w:autoSpaceDE/>
        <w:autoSpaceDN/>
        <w:ind w:left="0" w:right="-42" w:firstLine="426"/>
        <w:contextualSpacing/>
        <w:rPr>
          <w:sz w:val="24"/>
          <w:szCs w:val="24"/>
          <w:lang w:val="it-IT"/>
        </w:rPr>
      </w:pPr>
      <w:r w:rsidRPr="00903A6C">
        <w:rPr>
          <w:sz w:val="24"/>
          <w:szCs w:val="24"/>
          <w:lang w:eastAsia="en-GB"/>
        </w:rPr>
        <w:t xml:space="preserve">alte încălcări semnificative ale </w:t>
      </w:r>
      <w:proofErr w:type="spellStart"/>
      <w:r w:rsidRPr="00903A6C">
        <w:rPr>
          <w:sz w:val="24"/>
          <w:szCs w:val="24"/>
          <w:lang w:eastAsia="en-GB"/>
        </w:rPr>
        <w:t>obligaţiilor</w:t>
      </w:r>
      <w:proofErr w:type="spellEnd"/>
      <w:r w:rsidRPr="00903A6C">
        <w:rPr>
          <w:sz w:val="24"/>
          <w:szCs w:val="24"/>
          <w:lang w:eastAsia="en-GB"/>
        </w:rPr>
        <w:t xml:space="preserve"> contractuale care sunt prevăzute expres de prezentul Contract ca reprezentând cauze de reziliere a contractului</w:t>
      </w:r>
      <w:r w:rsidRPr="00903A6C">
        <w:rPr>
          <w:sz w:val="24"/>
          <w:szCs w:val="24"/>
          <w:lang w:val="it-IT"/>
        </w:rPr>
        <w:t>.</w:t>
      </w:r>
    </w:p>
    <w:p w:rsidR="00A41042" w:rsidRPr="00903A6C" w:rsidRDefault="00A41042" w:rsidP="001C3FA7">
      <w:pPr>
        <w:ind w:right="-42"/>
        <w:jc w:val="both"/>
        <w:rPr>
          <w:sz w:val="24"/>
          <w:szCs w:val="24"/>
        </w:rPr>
      </w:pPr>
      <w:r w:rsidRPr="00903A6C">
        <w:rPr>
          <w:b/>
          <w:sz w:val="24"/>
          <w:szCs w:val="24"/>
        </w:rPr>
        <w:tab/>
      </w:r>
      <w:r w:rsidR="00CF03F1" w:rsidRPr="00903A6C">
        <w:rPr>
          <w:b/>
          <w:sz w:val="24"/>
          <w:szCs w:val="24"/>
        </w:rPr>
        <w:t>35.2.</w:t>
      </w:r>
      <w:r w:rsidRPr="00903A6C">
        <w:rPr>
          <w:sz w:val="24"/>
          <w:szCs w:val="24"/>
        </w:rPr>
        <w:t xml:space="preserve"> In cazul în care Delegatarul devine </w:t>
      </w:r>
      <w:proofErr w:type="spellStart"/>
      <w:r w:rsidRPr="00903A6C">
        <w:rPr>
          <w:sz w:val="24"/>
          <w:szCs w:val="24"/>
        </w:rPr>
        <w:t>îndreptăţit</w:t>
      </w:r>
      <w:proofErr w:type="spellEnd"/>
      <w:r w:rsidRPr="00903A6C">
        <w:rPr>
          <w:sz w:val="24"/>
          <w:szCs w:val="24"/>
        </w:rPr>
        <w:t xml:space="preserve"> să rezilieze prezentul Contract în baza alin. </w:t>
      </w:r>
      <w:r w:rsidR="00CF03F1" w:rsidRPr="00903A6C">
        <w:rPr>
          <w:sz w:val="24"/>
          <w:szCs w:val="24"/>
        </w:rPr>
        <w:t>35.1.</w:t>
      </w:r>
      <w:r w:rsidRPr="00903A6C">
        <w:rPr>
          <w:sz w:val="24"/>
          <w:szCs w:val="24"/>
        </w:rPr>
        <w:t xml:space="preserve"> de mai sus:</w:t>
      </w:r>
    </w:p>
    <w:p w:rsidR="00A41042" w:rsidRPr="00903A6C" w:rsidRDefault="00A41042" w:rsidP="001C3FA7">
      <w:pPr>
        <w:pStyle w:val="ListParagraph"/>
        <w:widowControl/>
        <w:numPr>
          <w:ilvl w:val="0"/>
          <w:numId w:val="36"/>
        </w:numPr>
        <w:suppressAutoHyphens/>
        <w:autoSpaceDE/>
        <w:autoSpaceDN/>
        <w:ind w:left="0" w:right="-42" w:firstLine="360"/>
        <w:contextualSpacing/>
        <w:rPr>
          <w:sz w:val="24"/>
          <w:szCs w:val="24"/>
        </w:rPr>
      </w:pPr>
      <w:r w:rsidRPr="00903A6C">
        <w:rPr>
          <w:sz w:val="24"/>
          <w:szCs w:val="24"/>
        </w:rPr>
        <w:t xml:space="preserve">Delegatarul poate trimite Delegatului, în scris, o notificare, </w:t>
      </w:r>
      <w:proofErr w:type="spellStart"/>
      <w:r w:rsidRPr="00903A6C">
        <w:rPr>
          <w:sz w:val="24"/>
          <w:szCs w:val="24"/>
        </w:rPr>
        <w:t>menţionând</w:t>
      </w:r>
      <w:proofErr w:type="spellEnd"/>
      <w:r w:rsidRPr="00903A6C">
        <w:rPr>
          <w:sz w:val="24"/>
          <w:szCs w:val="24"/>
        </w:rPr>
        <w:t xml:space="preserve"> felul şi întinderea respectivei neîndepliniri a </w:t>
      </w:r>
      <w:proofErr w:type="spellStart"/>
      <w:r w:rsidRPr="00903A6C">
        <w:rPr>
          <w:sz w:val="24"/>
          <w:szCs w:val="24"/>
        </w:rPr>
        <w:t>obligaţiilor</w:t>
      </w:r>
      <w:proofErr w:type="spellEnd"/>
      <w:r w:rsidRPr="00903A6C">
        <w:rPr>
          <w:sz w:val="24"/>
          <w:szCs w:val="24"/>
        </w:rPr>
        <w:t xml:space="preserve"> ("Notificare de Încălcare"). Dacă o astfel de notificare este transmisă, Delegatul va fi </w:t>
      </w:r>
      <w:proofErr w:type="spellStart"/>
      <w:r w:rsidRPr="00903A6C">
        <w:rPr>
          <w:sz w:val="24"/>
          <w:szCs w:val="24"/>
        </w:rPr>
        <w:t>îndreptăţit</w:t>
      </w:r>
      <w:proofErr w:type="spellEnd"/>
      <w:r w:rsidRPr="00903A6C">
        <w:rPr>
          <w:sz w:val="24"/>
          <w:szCs w:val="24"/>
        </w:rPr>
        <w:t xml:space="preserve"> să remedieze această încălcare în termen de 90 (nouăzeci) de zile de la data primirii de către Delegat a acestei notificări ("Perioada de Remediere"). </w:t>
      </w:r>
    </w:p>
    <w:p w:rsidR="00A41042" w:rsidRPr="00903A6C" w:rsidRDefault="00A41042" w:rsidP="001C3FA7">
      <w:pPr>
        <w:pStyle w:val="ListParagraph"/>
        <w:widowControl/>
        <w:numPr>
          <w:ilvl w:val="0"/>
          <w:numId w:val="36"/>
        </w:numPr>
        <w:suppressAutoHyphens/>
        <w:autoSpaceDE/>
        <w:autoSpaceDN/>
        <w:ind w:left="0" w:right="-42" w:firstLine="360"/>
        <w:contextualSpacing/>
        <w:rPr>
          <w:sz w:val="24"/>
          <w:szCs w:val="24"/>
        </w:rPr>
      </w:pPr>
      <w:r w:rsidRPr="00903A6C">
        <w:rPr>
          <w:sz w:val="24"/>
          <w:szCs w:val="24"/>
        </w:rPr>
        <w:lastRenderedPageBreak/>
        <w:t xml:space="preserve">În cazul în care Delegatarul a transmis notificarea de încălcare şi dacă încălcarea nu este remediată în perioada de remediere, Delegatarul poate rezilia de plin drept prezentul contract, în conformitate cu prevederile literei (d) a prezentului alineat </w:t>
      </w:r>
      <w:r w:rsidR="00CF03F1" w:rsidRPr="00903A6C">
        <w:rPr>
          <w:sz w:val="24"/>
          <w:szCs w:val="24"/>
        </w:rPr>
        <w:t>35.2.</w:t>
      </w:r>
    </w:p>
    <w:p w:rsidR="00A41042" w:rsidRPr="00903A6C" w:rsidRDefault="00A41042" w:rsidP="001C3FA7">
      <w:pPr>
        <w:pStyle w:val="ListParagraph"/>
        <w:widowControl/>
        <w:numPr>
          <w:ilvl w:val="0"/>
          <w:numId w:val="36"/>
        </w:numPr>
        <w:suppressAutoHyphens/>
        <w:autoSpaceDE/>
        <w:autoSpaceDN/>
        <w:ind w:left="0" w:right="-42" w:firstLine="360"/>
        <w:contextualSpacing/>
        <w:rPr>
          <w:sz w:val="24"/>
          <w:szCs w:val="24"/>
        </w:rPr>
      </w:pPr>
      <w:r w:rsidRPr="00903A6C">
        <w:rPr>
          <w:sz w:val="24"/>
          <w:szCs w:val="24"/>
        </w:rPr>
        <w:t xml:space="preserve">Atunci când o </w:t>
      </w:r>
      <w:proofErr w:type="spellStart"/>
      <w:r w:rsidRPr="00903A6C">
        <w:rPr>
          <w:sz w:val="24"/>
          <w:szCs w:val="24"/>
        </w:rPr>
        <w:t>Obligaţie</w:t>
      </w:r>
      <w:proofErr w:type="spellEnd"/>
      <w:r w:rsidRPr="00903A6C">
        <w:rPr>
          <w:sz w:val="24"/>
          <w:szCs w:val="24"/>
        </w:rPr>
        <w:t xml:space="preserve"> Încălcată nu poate fi remediată în mod rezonabil în Perioada de Remediere </w:t>
      </w:r>
      <w:proofErr w:type="spellStart"/>
      <w:r w:rsidRPr="00903A6C">
        <w:rPr>
          <w:sz w:val="24"/>
          <w:szCs w:val="24"/>
        </w:rPr>
        <w:t>menţionată</w:t>
      </w:r>
      <w:proofErr w:type="spellEnd"/>
      <w:r w:rsidRPr="00903A6C">
        <w:rPr>
          <w:sz w:val="24"/>
          <w:szCs w:val="24"/>
        </w:rPr>
        <w:t xml:space="preserve">, Delegatul va lua toate măsurile necesare pentru remedierea încălcării respective în cea mai mare măsură posibilă în timpul Perioadei de Remediere şi va face propuneri Delegatarului, anterior expirării respectivei perioade, privind finalizarea remedierii respectivei </w:t>
      </w:r>
      <w:proofErr w:type="spellStart"/>
      <w:r w:rsidRPr="00903A6C">
        <w:rPr>
          <w:sz w:val="24"/>
          <w:szCs w:val="24"/>
        </w:rPr>
        <w:t>Obligaţii</w:t>
      </w:r>
      <w:proofErr w:type="spellEnd"/>
      <w:r w:rsidRPr="00903A6C">
        <w:rPr>
          <w:sz w:val="24"/>
          <w:szCs w:val="24"/>
        </w:rPr>
        <w:t xml:space="preserve"> Încălcate. </w:t>
      </w:r>
    </w:p>
    <w:p w:rsidR="00A41042" w:rsidRPr="00903A6C" w:rsidRDefault="00A41042" w:rsidP="001C3FA7">
      <w:pPr>
        <w:pStyle w:val="ListParagraph"/>
        <w:widowControl/>
        <w:numPr>
          <w:ilvl w:val="0"/>
          <w:numId w:val="36"/>
        </w:numPr>
        <w:suppressAutoHyphens/>
        <w:autoSpaceDE/>
        <w:autoSpaceDN/>
        <w:ind w:left="0" w:right="-42" w:firstLine="360"/>
        <w:contextualSpacing/>
        <w:rPr>
          <w:sz w:val="24"/>
          <w:szCs w:val="24"/>
        </w:rPr>
      </w:pPr>
      <w:r w:rsidRPr="00903A6C">
        <w:rPr>
          <w:sz w:val="24"/>
          <w:szCs w:val="24"/>
        </w:rPr>
        <w:t>În cazul în care Delegatarul nu acceptă propunerile rezonabile de remediere ale Delegatului sau dacă, după acceptarea propunerilor respective, Delegatul nu remediază Obligația Încălcată, în conformitate cu aceste propuneri, Delegatarul poate, printr-o notificare scrisă, adresată Delegatului, să rezilieze Contractul, iar Contractul va înceta de plin drept începând cu data prevăzută în această notificare.</w:t>
      </w:r>
    </w:p>
    <w:p w:rsidR="00CF03F1" w:rsidRPr="00B67525" w:rsidRDefault="00A41042" w:rsidP="001C3FA7">
      <w:pPr>
        <w:pStyle w:val="ListParagraph"/>
        <w:widowControl/>
        <w:numPr>
          <w:ilvl w:val="0"/>
          <w:numId w:val="36"/>
        </w:numPr>
        <w:suppressAutoHyphens/>
        <w:autoSpaceDE/>
        <w:autoSpaceDN/>
        <w:ind w:left="0" w:right="-42" w:firstLine="360"/>
        <w:contextualSpacing/>
        <w:rPr>
          <w:sz w:val="24"/>
          <w:szCs w:val="24"/>
        </w:rPr>
      </w:pPr>
      <w:r w:rsidRPr="00903A6C">
        <w:rPr>
          <w:sz w:val="24"/>
          <w:szCs w:val="24"/>
        </w:rPr>
        <w:t xml:space="preserve">Notificările prevăzute de prezentul articol vor fi comunicate de către şi către </w:t>
      </w:r>
      <w:bookmarkStart w:id="243" w:name="_Toc154133592"/>
      <w:proofErr w:type="spellStart"/>
      <w:r w:rsidRPr="00903A6C">
        <w:rPr>
          <w:sz w:val="24"/>
          <w:szCs w:val="24"/>
        </w:rPr>
        <w:t>Asociaţia</w:t>
      </w:r>
      <w:proofErr w:type="spellEnd"/>
      <w:r w:rsidRPr="00903A6C">
        <w:rPr>
          <w:sz w:val="24"/>
          <w:szCs w:val="24"/>
        </w:rPr>
        <w:t xml:space="preserve"> de Dezvoltare Intercomunitară de utilități publice pentru serviciile de salubrizare a localităților</w:t>
      </w:r>
      <w:r w:rsidRPr="00903A6C">
        <w:rPr>
          <w:sz w:val="24"/>
          <w:szCs w:val="24"/>
          <w:lang w:eastAsia="en-GB"/>
        </w:rPr>
        <w:t xml:space="preserve"> </w:t>
      </w:r>
      <w:r w:rsidRPr="00903A6C">
        <w:rPr>
          <w:sz w:val="24"/>
          <w:szCs w:val="24"/>
        </w:rPr>
        <w:t>ECO SEPSI</w:t>
      </w:r>
    </w:p>
    <w:p w:rsidR="00A41042" w:rsidRPr="00903A6C" w:rsidRDefault="00CF03F1" w:rsidP="00B67525">
      <w:pPr>
        <w:pStyle w:val="Heading1"/>
        <w:numPr>
          <w:ilvl w:val="0"/>
          <w:numId w:val="9"/>
        </w:numPr>
        <w:tabs>
          <w:tab w:val="left" w:pos="950"/>
        </w:tabs>
        <w:spacing w:line="240" w:lineRule="auto"/>
        <w:ind w:left="0" w:right="-42" w:firstLine="0"/>
        <w:jc w:val="both"/>
        <w:rPr>
          <w:lang w:eastAsia="ro-RO"/>
        </w:rPr>
      </w:pPr>
      <w:r w:rsidRPr="00903A6C">
        <w:rPr>
          <w:lang w:eastAsia="ro-RO"/>
        </w:rPr>
        <w:t>REZILIEREA CONTRACTULUI DIN CULPA DELEGATARULUI</w:t>
      </w:r>
      <w:bookmarkEnd w:id="243"/>
      <w:r w:rsidRPr="00903A6C">
        <w:rPr>
          <w:lang w:eastAsia="ro-RO"/>
        </w:rPr>
        <w:t xml:space="preserve"> </w:t>
      </w:r>
    </w:p>
    <w:p w:rsidR="00A41042" w:rsidRPr="00903A6C" w:rsidRDefault="00A41042" w:rsidP="001C3FA7">
      <w:pPr>
        <w:ind w:right="-42"/>
        <w:jc w:val="both"/>
        <w:rPr>
          <w:sz w:val="24"/>
          <w:szCs w:val="24"/>
        </w:rPr>
      </w:pPr>
      <w:r w:rsidRPr="00903A6C">
        <w:rPr>
          <w:b/>
          <w:sz w:val="24"/>
          <w:szCs w:val="24"/>
        </w:rPr>
        <w:tab/>
      </w:r>
      <w:r w:rsidR="00CF03F1" w:rsidRPr="00903A6C">
        <w:rPr>
          <w:b/>
          <w:sz w:val="24"/>
          <w:szCs w:val="24"/>
        </w:rPr>
        <w:t>36.1.</w:t>
      </w:r>
      <w:r w:rsidRPr="00903A6C">
        <w:rPr>
          <w:sz w:val="24"/>
          <w:szCs w:val="24"/>
        </w:rPr>
        <w:t xml:space="preserve"> Delegatul va avea dreptul (dar nu şi </w:t>
      </w:r>
      <w:proofErr w:type="spellStart"/>
      <w:r w:rsidRPr="00903A6C">
        <w:rPr>
          <w:sz w:val="24"/>
          <w:szCs w:val="24"/>
        </w:rPr>
        <w:t>obligaţia</w:t>
      </w:r>
      <w:proofErr w:type="spellEnd"/>
      <w:r w:rsidRPr="00903A6C">
        <w:rPr>
          <w:sz w:val="24"/>
          <w:szCs w:val="24"/>
        </w:rPr>
        <w:t xml:space="preserve">) să rezilieze prezentul contract în caz de încălcare importantă, de către Delegatar a oricăreia din </w:t>
      </w:r>
      <w:proofErr w:type="spellStart"/>
      <w:r w:rsidRPr="00903A6C">
        <w:rPr>
          <w:sz w:val="24"/>
          <w:szCs w:val="24"/>
        </w:rPr>
        <w:t>obligaţiile</w:t>
      </w:r>
      <w:proofErr w:type="spellEnd"/>
      <w:r w:rsidRPr="00903A6C">
        <w:rPr>
          <w:sz w:val="24"/>
          <w:szCs w:val="24"/>
        </w:rPr>
        <w:t xml:space="preserve"> asumate în baza prezentului contract, care are un efect negativ semnificativ asupra drepturilor sau </w:t>
      </w:r>
      <w:proofErr w:type="spellStart"/>
      <w:r w:rsidRPr="00903A6C">
        <w:rPr>
          <w:sz w:val="24"/>
          <w:szCs w:val="24"/>
        </w:rPr>
        <w:t>obligaţiilor</w:t>
      </w:r>
      <w:proofErr w:type="spellEnd"/>
      <w:r w:rsidRPr="00903A6C">
        <w:rPr>
          <w:sz w:val="24"/>
          <w:szCs w:val="24"/>
        </w:rPr>
        <w:t xml:space="preserve"> Delegatului, în baza prezentului contract.</w:t>
      </w:r>
    </w:p>
    <w:p w:rsidR="00CF03F1" w:rsidRPr="00B67525" w:rsidRDefault="00A41042" w:rsidP="00B67525">
      <w:pPr>
        <w:ind w:right="-42"/>
        <w:jc w:val="both"/>
        <w:rPr>
          <w:sz w:val="24"/>
          <w:szCs w:val="24"/>
        </w:rPr>
      </w:pPr>
      <w:r w:rsidRPr="00903A6C">
        <w:rPr>
          <w:b/>
          <w:sz w:val="24"/>
          <w:szCs w:val="24"/>
        </w:rPr>
        <w:tab/>
      </w:r>
      <w:r w:rsidR="00CF03F1" w:rsidRPr="00903A6C">
        <w:rPr>
          <w:b/>
          <w:sz w:val="24"/>
          <w:szCs w:val="24"/>
        </w:rPr>
        <w:t>36.2.</w:t>
      </w:r>
      <w:r w:rsidRPr="00903A6C">
        <w:rPr>
          <w:sz w:val="24"/>
          <w:szCs w:val="24"/>
        </w:rPr>
        <w:t xml:space="preserve"> În cazul în care Delegatul are dreptul să rezilieze prezentul Contract în baza alin. </w:t>
      </w:r>
      <w:r w:rsidR="00CF03F1" w:rsidRPr="00903A6C">
        <w:rPr>
          <w:sz w:val="24"/>
          <w:szCs w:val="24"/>
        </w:rPr>
        <w:t>36.1.</w:t>
      </w:r>
      <w:r w:rsidRPr="00903A6C">
        <w:rPr>
          <w:sz w:val="24"/>
          <w:szCs w:val="24"/>
        </w:rPr>
        <w:t xml:space="preserve"> de mai sus, se va aplica </w:t>
      </w:r>
      <w:r w:rsidRPr="00903A6C">
        <w:rPr>
          <w:i/>
          <w:sz w:val="24"/>
          <w:szCs w:val="24"/>
        </w:rPr>
        <w:t>mutatis mutandis</w:t>
      </w:r>
      <w:r w:rsidRPr="00903A6C">
        <w:rPr>
          <w:sz w:val="24"/>
          <w:szCs w:val="24"/>
        </w:rPr>
        <w:t xml:space="preserve"> procedura prevăzută la articolul </w:t>
      </w:r>
      <w:r w:rsidR="009B5123" w:rsidRPr="00903A6C">
        <w:rPr>
          <w:sz w:val="24"/>
          <w:szCs w:val="24"/>
        </w:rPr>
        <w:t>35</w:t>
      </w:r>
      <w:r w:rsidRPr="00903A6C">
        <w:rPr>
          <w:sz w:val="24"/>
          <w:szCs w:val="24"/>
        </w:rPr>
        <w:t xml:space="preserve"> („Rezilierea contractului din </w:t>
      </w:r>
      <w:bookmarkStart w:id="244" w:name="_Toc154133593"/>
      <w:r w:rsidR="00B67525">
        <w:rPr>
          <w:sz w:val="24"/>
          <w:szCs w:val="24"/>
        </w:rPr>
        <w:t>culpa Delegatului”) de mai sus.</w:t>
      </w:r>
    </w:p>
    <w:p w:rsidR="00A41042" w:rsidRPr="00903A6C" w:rsidRDefault="00A41042" w:rsidP="00B67525">
      <w:pPr>
        <w:pStyle w:val="Heading1"/>
        <w:numPr>
          <w:ilvl w:val="0"/>
          <w:numId w:val="9"/>
        </w:numPr>
        <w:tabs>
          <w:tab w:val="left" w:pos="950"/>
        </w:tabs>
        <w:spacing w:line="240" w:lineRule="auto"/>
        <w:ind w:left="0" w:right="-42" w:firstLine="0"/>
        <w:jc w:val="both"/>
        <w:rPr>
          <w:lang w:val="it-IT" w:eastAsia="ro-RO"/>
        </w:rPr>
      </w:pPr>
      <w:bookmarkStart w:id="245" w:name="_Toc154133594"/>
      <w:bookmarkEnd w:id="244"/>
      <w:r w:rsidRPr="00903A6C">
        <w:rPr>
          <w:i/>
          <w:lang w:val="it-IT" w:eastAsia="ro-RO"/>
        </w:rPr>
        <w:tab/>
      </w:r>
      <w:r w:rsidR="00CF03F1" w:rsidRPr="00903A6C">
        <w:rPr>
          <w:lang w:val="it-IT" w:eastAsia="ro-RO"/>
        </w:rPr>
        <w:t>POLITICA PRIVIND FORȚA DE MUNCĂ</w:t>
      </w:r>
      <w:bookmarkEnd w:id="245"/>
      <w:r w:rsidR="00CF03F1" w:rsidRPr="00903A6C">
        <w:rPr>
          <w:lang w:val="it-IT" w:eastAsia="ro-RO"/>
        </w:rPr>
        <w:t xml:space="preserve"> </w:t>
      </w:r>
    </w:p>
    <w:p w:rsidR="00A41042" w:rsidRPr="00903A6C" w:rsidRDefault="00A41042" w:rsidP="001C3FA7">
      <w:pPr>
        <w:ind w:right="-42"/>
        <w:jc w:val="both"/>
        <w:rPr>
          <w:sz w:val="24"/>
          <w:szCs w:val="24"/>
          <w:lang w:eastAsia="en-GB"/>
        </w:rPr>
      </w:pPr>
      <w:r w:rsidRPr="00903A6C">
        <w:rPr>
          <w:b/>
          <w:sz w:val="24"/>
          <w:szCs w:val="24"/>
          <w:lang w:eastAsia="en-GB"/>
        </w:rPr>
        <w:tab/>
      </w:r>
      <w:r w:rsidR="003362F9" w:rsidRPr="00903A6C">
        <w:rPr>
          <w:b/>
          <w:sz w:val="24"/>
          <w:szCs w:val="24"/>
          <w:lang w:eastAsia="en-GB"/>
        </w:rPr>
        <w:t>37.1.</w:t>
      </w:r>
      <w:r w:rsidRPr="00903A6C">
        <w:rPr>
          <w:b/>
          <w:sz w:val="24"/>
          <w:szCs w:val="24"/>
          <w:lang w:eastAsia="en-GB"/>
        </w:rPr>
        <w:t xml:space="preserve"> </w:t>
      </w:r>
      <w:r w:rsidRPr="00903A6C">
        <w:rPr>
          <w:sz w:val="24"/>
          <w:szCs w:val="24"/>
          <w:lang w:eastAsia="en-GB"/>
        </w:rPr>
        <w:t xml:space="preserve">Delegatul va asigura </w:t>
      </w:r>
      <w:proofErr w:type="spellStart"/>
      <w:r w:rsidRPr="00903A6C">
        <w:rPr>
          <w:sz w:val="24"/>
          <w:szCs w:val="24"/>
          <w:lang w:eastAsia="en-GB"/>
        </w:rPr>
        <w:t>forţa</w:t>
      </w:r>
      <w:proofErr w:type="spellEnd"/>
      <w:r w:rsidRPr="00903A6C">
        <w:rPr>
          <w:sz w:val="24"/>
          <w:szCs w:val="24"/>
          <w:lang w:eastAsia="en-GB"/>
        </w:rPr>
        <w:t xml:space="preserve"> de muncă necesară pentru furnizarea Serviciului, precum şi formarea profesională a </w:t>
      </w:r>
      <w:proofErr w:type="spellStart"/>
      <w:r w:rsidRPr="00903A6C">
        <w:rPr>
          <w:sz w:val="24"/>
          <w:szCs w:val="24"/>
          <w:lang w:eastAsia="en-GB"/>
        </w:rPr>
        <w:t>salariaţilor</w:t>
      </w:r>
      <w:proofErr w:type="spellEnd"/>
      <w:r w:rsidRPr="00903A6C">
        <w:rPr>
          <w:sz w:val="24"/>
          <w:szCs w:val="24"/>
          <w:lang w:eastAsia="en-GB"/>
        </w:rPr>
        <w:t xml:space="preserve">. Delegatul este răspunzător de angajarea în prestarea Serviciului a unui număr suficient de persoane cu </w:t>
      </w:r>
      <w:proofErr w:type="spellStart"/>
      <w:r w:rsidRPr="00903A6C">
        <w:rPr>
          <w:sz w:val="24"/>
          <w:szCs w:val="24"/>
          <w:lang w:eastAsia="en-GB"/>
        </w:rPr>
        <w:t>abilităţile</w:t>
      </w:r>
      <w:proofErr w:type="spellEnd"/>
      <w:r w:rsidRPr="00903A6C">
        <w:rPr>
          <w:sz w:val="24"/>
          <w:szCs w:val="24"/>
          <w:lang w:eastAsia="en-GB"/>
        </w:rPr>
        <w:t xml:space="preserve">, îndemânările, </w:t>
      </w:r>
      <w:proofErr w:type="spellStart"/>
      <w:r w:rsidRPr="00903A6C">
        <w:rPr>
          <w:sz w:val="24"/>
          <w:szCs w:val="24"/>
          <w:lang w:eastAsia="en-GB"/>
        </w:rPr>
        <w:t>cunoştinţele</w:t>
      </w:r>
      <w:proofErr w:type="spellEnd"/>
      <w:r w:rsidRPr="00903A6C">
        <w:rPr>
          <w:sz w:val="24"/>
          <w:szCs w:val="24"/>
          <w:lang w:eastAsia="en-GB"/>
        </w:rPr>
        <w:t xml:space="preserve">, instruirea, calificările şi </w:t>
      </w:r>
      <w:proofErr w:type="spellStart"/>
      <w:r w:rsidRPr="00903A6C">
        <w:rPr>
          <w:sz w:val="24"/>
          <w:szCs w:val="24"/>
          <w:lang w:eastAsia="en-GB"/>
        </w:rPr>
        <w:t>experienţa</w:t>
      </w:r>
      <w:proofErr w:type="spellEnd"/>
      <w:r w:rsidRPr="00903A6C">
        <w:rPr>
          <w:sz w:val="24"/>
          <w:szCs w:val="24"/>
          <w:lang w:eastAsia="en-GB"/>
        </w:rPr>
        <w:t xml:space="preserve"> necesare şi adecvate unei bune </w:t>
      </w:r>
      <w:proofErr w:type="spellStart"/>
      <w:r w:rsidRPr="00903A6C">
        <w:rPr>
          <w:sz w:val="24"/>
          <w:szCs w:val="24"/>
          <w:lang w:eastAsia="en-GB"/>
        </w:rPr>
        <w:t>desfăşurări</w:t>
      </w:r>
      <w:proofErr w:type="spellEnd"/>
      <w:r w:rsidRPr="00903A6C">
        <w:rPr>
          <w:sz w:val="24"/>
          <w:szCs w:val="24"/>
          <w:lang w:eastAsia="en-GB"/>
        </w:rPr>
        <w:t xml:space="preserve"> a serviciului şi se va asigura că are suficient personal de rezervă pentru prestarea în bune </w:t>
      </w:r>
      <w:proofErr w:type="spellStart"/>
      <w:r w:rsidRPr="00903A6C">
        <w:rPr>
          <w:sz w:val="24"/>
          <w:szCs w:val="24"/>
          <w:lang w:eastAsia="en-GB"/>
        </w:rPr>
        <w:t>condiţii</w:t>
      </w:r>
      <w:proofErr w:type="spellEnd"/>
      <w:r w:rsidRPr="00903A6C">
        <w:rPr>
          <w:sz w:val="24"/>
          <w:szCs w:val="24"/>
          <w:lang w:eastAsia="en-GB"/>
        </w:rPr>
        <w:t xml:space="preserve"> a Serviciului, pe toată durata contractului. </w:t>
      </w:r>
    </w:p>
    <w:p w:rsidR="00A41042" w:rsidRPr="00903A6C" w:rsidRDefault="00A41042" w:rsidP="001C3FA7">
      <w:pPr>
        <w:ind w:right="-42"/>
        <w:jc w:val="both"/>
        <w:rPr>
          <w:sz w:val="24"/>
          <w:szCs w:val="24"/>
          <w:lang w:eastAsia="en-GB"/>
        </w:rPr>
      </w:pPr>
      <w:r w:rsidRPr="00903A6C">
        <w:rPr>
          <w:b/>
          <w:sz w:val="24"/>
          <w:szCs w:val="24"/>
          <w:lang w:eastAsia="en-GB"/>
        </w:rPr>
        <w:tab/>
      </w:r>
      <w:r w:rsidR="003362F9" w:rsidRPr="00903A6C">
        <w:rPr>
          <w:b/>
          <w:sz w:val="24"/>
          <w:szCs w:val="24"/>
          <w:lang w:eastAsia="en-GB"/>
        </w:rPr>
        <w:t>37.2.</w:t>
      </w:r>
      <w:r w:rsidRPr="00903A6C">
        <w:rPr>
          <w:b/>
          <w:sz w:val="24"/>
          <w:szCs w:val="24"/>
          <w:lang w:eastAsia="en-GB"/>
        </w:rPr>
        <w:t xml:space="preserve"> </w:t>
      </w:r>
      <w:r w:rsidRPr="00903A6C">
        <w:rPr>
          <w:sz w:val="24"/>
          <w:szCs w:val="24"/>
          <w:lang w:eastAsia="en-GB"/>
        </w:rPr>
        <w:t xml:space="preserve">Delegatul se va asigura că </w:t>
      </w:r>
      <w:proofErr w:type="spellStart"/>
      <w:r w:rsidRPr="00903A6C">
        <w:rPr>
          <w:sz w:val="24"/>
          <w:szCs w:val="24"/>
          <w:lang w:eastAsia="en-GB"/>
        </w:rPr>
        <w:t>toţi</w:t>
      </w:r>
      <w:proofErr w:type="spellEnd"/>
      <w:r w:rsidRPr="00903A6C">
        <w:rPr>
          <w:sz w:val="24"/>
          <w:szCs w:val="24"/>
          <w:lang w:eastAsia="en-GB"/>
        </w:rPr>
        <w:t xml:space="preserve"> </w:t>
      </w:r>
      <w:proofErr w:type="spellStart"/>
      <w:r w:rsidRPr="00903A6C">
        <w:rPr>
          <w:sz w:val="24"/>
          <w:szCs w:val="24"/>
          <w:lang w:eastAsia="en-GB"/>
        </w:rPr>
        <w:t>angajaţii</w:t>
      </w:r>
      <w:proofErr w:type="spellEnd"/>
      <w:r w:rsidRPr="00903A6C">
        <w:rPr>
          <w:sz w:val="24"/>
          <w:szCs w:val="24"/>
          <w:lang w:eastAsia="en-GB"/>
        </w:rPr>
        <w:t xml:space="preserve"> săi </w:t>
      </w:r>
      <w:proofErr w:type="spellStart"/>
      <w:r w:rsidRPr="00903A6C">
        <w:rPr>
          <w:sz w:val="24"/>
          <w:szCs w:val="24"/>
          <w:lang w:eastAsia="en-GB"/>
        </w:rPr>
        <w:t>implicaţi</w:t>
      </w:r>
      <w:proofErr w:type="spellEnd"/>
      <w:r w:rsidRPr="00903A6C">
        <w:rPr>
          <w:sz w:val="24"/>
          <w:szCs w:val="24"/>
          <w:lang w:eastAsia="en-GB"/>
        </w:rPr>
        <w:t xml:space="preserve"> în prestarea Serviciului vor fi </w:t>
      </w:r>
      <w:proofErr w:type="spellStart"/>
      <w:r w:rsidRPr="00903A6C">
        <w:rPr>
          <w:sz w:val="24"/>
          <w:szCs w:val="24"/>
          <w:lang w:eastAsia="en-GB"/>
        </w:rPr>
        <w:t>instruiţi</w:t>
      </w:r>
      <w:proofErr w:type="spellEnd"/>
      <w:r w:rsidRPr="00903A6C">
        <w:rPr>
          <w:sz w:val="24"/>
          <w:szCs w:val="24"/>
          <w:lang w:eastAsia="en-GB"/>
        </w:rPr>
        <w:t xml:space="preserve"> corespunzător cu:</w:t>
      </w:r>
    </w:p>
    <w:p w:rsidR="00A41042" w:rsidRPr="00903A6C" w:rsidRDefault="00A41042" w:rsidP="00B67525">
      <w:pPr>
        <w:pStyle w:val="ListParagraph"/>
        <w:widowControl/>
        <w:numPr>
          <w:ilvl w:val="0"/>
          <w:numId w:val="37"/>
        </w:numPr>
        <w:suppressAutoHyphens/>
        <w:autoSpaceDE/>
        <w:autoSpaceDN/>
        <w:ind w:left="0" w:right="-42" w:firstLine="426"/>
        <w:contextualSpacing/>
        <w:rPr>
          <w:sz w:val="24"/>
          <w:szCs w:val="24"/>
          <w:lang w:eastAsia="en-GB"/>
        </w:rPr>
      </w:pPr>
      <w:r w:rsidRPr="00903A6C">
        <w:rPr>
          <w:sz w:val="24"/>
          <w:szCs w:val="24"/>
          <w:lang w:eastAsia="en-GB"/>
        </w:rPr>
        <w:t>sarcina sau sarcinile pe care angajatul le va executa;</w:t>
      </w:r>
    </w:p>
    <w:p w:rsidR="00A41042" w:rsidRPr="00903A6C" w:rsidRDefault="00A41042" w:rsidP="00B67525">
      <w:pPr>
        <w:pStyle w:val="ListParagraph"/>
        <w:widowControl/>
        <w:numPr>
          <w:ilvl w:val="0"/>
          <w:numId w:val="37"/>
        </w:numPr>
        <w:suppressAutoHyphens/>
        <w:autoSpaceDE/>
        <w:autoSpaceDN/>
        <w:ind w:left="0" w:right="-42" w:firstLine="426"/>
        <w:contextualSpacing/>
        <w:rPr>
          <w:sz w:val="24"/>
          <w:szCs w:val="24"/>
          <w:lang w:eastAsia="en-GB"/>
        </w:rPr>
      </w:pPr>
      <w:r w:rsidRPr="00903A6C">
        <w:rPr>
          <w:sz w:val="24"/>
          <w:szCs w:val="24"/>
          <w:lang w:eastAsia="en-GB"/>
        </w:rPr>
        <w:t>toate prevederile importante ale contractului, inclusiv Regulamentul serviciului şi Caietul de sarcini al serviciului, anexe la prezentul contract;</w:t>
      </w:r>
    </w:p>
    <w:p w:rsidR="00A41042" w:rsidRPr="00903A6C" w:rsidRDefault="00A41042" w:rsidP="00B67525">
      <w:pPr>
        <w:pStyle w:val="ListParagraph"/>
        <w:widowControl/>
        <w:numPr>
          <w:ilvl w:val="0"/>
          <w:numId w:val="37"/>
        </w:numPr>
        <w:suppressAutoHyphens/>
        <w:autoSpaceDE/>
        <w:autoSpaceDN/>
        <w:ind w:left="0" w:right="-42" w:firstLine="426"/>
        <w:contextualSpacing/>
        <w:rPr>
          <w:sz w:val="24"/>
          <w:szCs w:val="24"/>
          <w:lang w:eastAsia="en-GB"/>
        </w:rPr>
      </w:pPr>
      <w:r w:rsidRPr="00903A6C">
        <w:rPr>
          <w:sz w:val="24"/>
          <w:szCs w:val="24"/>
          <w:lang w:eastAsia="en-GB"/>
        </w:rPr>
        <w:t xml:space="preserve">toate procedurile şi standardele convenite între </w:t>
      </w:r>
      <w:proofErr w:type="spellStart"/>
      <w:r w:rsidRPr="00903A6C">
        <w:rPr>
          <w:sz w:val="24"/>
          <w:szCs w:val="24"/>
          <w:lang w:eastAsia="en-GB"/>
        </w:rPr>
        <w:t>părţi</w:t>
      </w:r>
      <w:proofErr w:type="spellEnd"/>
      <w:r w:rsidRPr="00903A6C">
        <w:rPr>
          <w:sz w:val="24"/>
          <w:szCs w:val="24"/>
          <w:lang w:eastAsia="en-GB"/>
        </w:rPr>
        <w:t xml:space="preserve"> la anumite interval de timp;</w:t>
      </w:r>
    </w:p>
    <w:p w:rsidR="00A41042" w:rsidRPr="00903A6C" w:rsidRDefault="00A41042" w:rsidP="00B67525">
      <w:pPr>
        <w:pStyle w:val="ListParagraph"/>
        <w:widowControl/>
        <w:numPr>
          <w:ilvl w:val="0"/>
          <w:numId w:val="37"/>
        </w:numPr>
        <w:suppressAutoHyphens/>
        <w:autoSpaceDE/>
        <w:autoSpaceDN/>
        <w:ind w:left="0" w:right="-42" w:firstLine="426"/>
        <w:contextualSpacing/>
        <w:rPr>
          <w:sz w:val="24"/>
          <w:szCs w:val="24"/>
          <w:lang w:eastAsia="en-GB"/>
        </w:rPr>
      </w:pPr>
      <w:r w:rsidRPr="00903A6C">
        <w:rPr>
          <w:sz w:val="24"/>
          <w:szCs w:val="24"/>
          <w:lang w:eastAsia="en-GB"/>
        </w:rPr>
        <w:t>toate procedurile, regulile, regulamentele şi legile aplicabile pentru prestarea serviciului, inclusiv regulile de sănătate şi securitate în muncă, riscul de incendiu şi prevederile în caz de incendiu;</w:t>
      </w:r>
    </w:p>
    <w:p w:rsidR="00A41042" w:rsidRPr="00903A6C" w:rsidRDefault="003362F9" w:rsidP="001C3FA7">
      <w:pPr>
        <w:ind w:right="-42"/>
        <w:jc w:val="both"/>
        <w:rPr>
          <w:sz w:val="24"/>
          <w:szCs w:val="24"/>
          <w:lang w:eastAsia="en-GB"/>
        </w:rPr>
      </w:pPr>
      <w:r w:rsidRPr="00903A6C">
        <w:rPr>
          <w:b/>
          <w:sz w:val="24"/>
          <w:szCs w:val="24"/>
          <w:lang w:eastAsia="en-GB"/>
        </w:rPr>
        <w:tab/>
        <w:t xml:space="preserve">37.3. </w:t>
      </w:r>
      <w:r w:rsidR="00A41042" w:rsidRPr="00903A6C">
        <w:rPr>
          <w:sz w:val="24"/>
          <w:szCs w:val="24"/>
          <w:lang w:eastAsia="en-GB"/>
        </w:rPr>
        <w:t xml:space="preserve">Delegatul va furniza mijloace de identificare a personalului angajat, în </w:t>
      </w:r>
      <w:proofErr w:type="spellStart"/>
      <w:r w:rsidR="00A41042" w:rsidRPr="00903A6C">
        <w:rPr>
          <w:sz w:val="24"/>
          <w:szCs w:val="24"/>
          <w:lang w:eastAsia="en-GB"/>
        </w:rPr>
        <w:t>condiţiile</w:t>
      </w:r>
      <w:proofErr w:type="spellEnd"/>
      <w:r w:rsidR="00A41042" w:rsidRPr="00903A6C">
        <w:rPr>
          <w:sz w:val="24"/>
          <w:szCs w:val="24"/>
          <w:lang w:eastAsia="en-GB"/>
        </w:rPr>
        <w:t xml:space="preserve"> stabilite cu Delegatarul şi cu </w:t>
      </w:r>
      <w:proofErr w:type="spellStart"/>
      <w:r w:rsidR="00A41042" w:rsidRPr="00903A6C">
        <w:rPr>
          <w:sz w:val="24"/>
          <w:szCs w:val="24"/>
        </w:rPr>
        <w:t>Asociaţia</w:t>
      </w:r>
      <w:proofErr w:type="spellEnd"/>
      <w:r w:rsidR="00A41042" w:rsidRPr="00903A6C">
        <w:rPr>
          <w:sz w:val="24"/>
          <w:szCs w:val="24"/>
        </w:rPr>
        <w:t xml:space="preserve"> de Dezvoltare Intercomunitară de utilități publice pentru serviciile de salubrizare a localităților ECO SEPSI</w:t>
      </w:r>
      <w:r w:rsidR="00A41042" w:rsidRPr="00903A6C">
        <w:rPr>
          <w:sz w:val="24"/>
          <w:szCs w:val="24"/>
          <w:lang w:eastAsia="en-GB"/>
        </w:rPr>
        <w:t xml:space="preserve"> în cadrul misiunii acesteia de monitorizare a executării prezentului contract şi va solicita personalului să poarte şi să aibă la vedere însemnele de identificare pe toată durata furnizării/prestării serviciului.</w:t>
      </w:r>
    </w:p>
    <w:p w:rsidR="00A41042" w:rsidRPr="00903A6C" w:rsidRDefault="00A41042" w:rsidP="001C3FA7">
      <w:pPr>
        <w:ind w:right="-42"/>
        <w:jc w:val="both"/>
        <w:rPr>
          <w:b/>
          <w:sz w:val="24"/>
          <w:szCs w:val="24"/>
          <w:lang w:eastAsia="en-GB"/>
        </w:rPr>
      </w:pPr>
      <w:r w:rsidRPr="00903A6C">
        <w:rPr>
          <w:b/>
          <w:sz w:val="24"/>
          <w:szCs w:val="24"/>
          <w:lang w:eastAsia="en-GB"/>
        </w:rPr>
        <w:tab/>
      </w:r>
      <w:r w:rsidR="003362F9" w:rsidRPr="00903A6C">
        <w:rPr>
          <w:b/>
          <w:sz w:val="24"/>
          <w:szCs w:val="24"/>
          <w:lang w:eastAsia="en-GB"/>
        </w:rPr>
        <w:t xml:space="preserve">37.4. </w:t>
      </w:r>
      <w:r w:rsidRPr="00903A6C">
        <w:rPr>
          <w:sz w:val="24"/>
          <w:szCs w:val="24"/>
          <w:lang w:eastAsia="en-GB"/>
        </w:rPr>
        <w:t xml:space="preserve">Delegatul se va asigura ca personalul propriu este permanent supervizat şi </w:t>
      </w:r>
      <w:proofErr w:type="spellStart"/>
      <w:r w:rsidRPr="00903A6C">
        <w:rPr>
          <w:sz w:val="24"/>
          <w:szCs w:val="24"/>
          <w:lang w:eastAsia="en-GB"/>
        </w:rPr>
        <w:t>îşi</w:t>
      </w:r>
      <w:proofErr w:type="spellEnd"/>
      <w:r w:rsidRPr="00903A6C">
        <w:rPr>
          <w:sz w:val="24"/>
          <w:szCs w:val="24"/>
          <w:lang w:eastAsia="en-GB"/>
        </w:rPr>
        <w:t xml:space="preserve"> </w:t>
      </w:r>
      <w:proofErr w:type="spellStart"/>
      <w:r w:rsidRPr="00903A6C">
        <w:rPr>
          <w:sz w:val="24"/>
          <w:szCs w:val="24"/>
          <w:lang w:eastAsia="en-GB"/>
        </w:rPr>
        <w:t>îndeplineşte</w:t>
      </w:r>
      <w:proofErr w:type="spellEnd"/>
      <w:r w:rsidRPr="00903A6C">
        <w:rPr>
          <w:sz w:val="24"/>
          <w:szCs w:val="24"/>
          <w:lang w:eastAsia="en-GB"/>
        </w:rPr>
        <w:t xml:space="preserve"> îndatoririle în conformitate cu prezentul Contract. </w:t>
      </w:r>
    </w:p>
    <w:p w:rsidR="00A41042" w:rsidRPr="00903A6C" w:rsidRDefault="00A41042" w:rsidP="001C3FA7">
      <w:pPr>
        <w:ind w:right="-42"/>
        <w:jc w:val="both"/>
        <w:rPr>
          <w:sz w:val="24"/>
          <w:szCs w:val="24"/>
          <w:lang w:eastAsia="en-GB"/>
        </w:rPr>
      </w:pPr>
      <w:r w:rsidRPr="00903A6C">
        <w:rPr>
          <w:b/>
          <w:sz w:val="24"/>
          <w:szCs w:val="24"/>
          <w:lang w:eastAsia="en-GB"/>
        </w:rPr>
        <w:tab/>
      </w:r>
      <w:r w:rsidR="003362F9" w:rsidRPr="00903A6C">
        <w:rPr>
          <w:b/>
          <w:sz w:val="24"/>
          <w:szCs w:val="24"/>
          <w:lang w:eastAsia="en-GB"/>
        </w:rPr>
        <w:t xml:space="preserve">37.5. </w:t>
      </w:r>
      <w:r w:rsidRPr="00903A6C">
        <w:rPr>
          <w:b/>
          <w:sz w:val="24"/>
          <w:szCs w:val="24"/>
          <w:lang w:eastAsia="en-GB"/>
        </w:rPr>
        <w:t xml:space="preserve"> </w:t>
      </w:r>
      <w:r w:rsidRPr="00903A6C">
        <w:rPr>
          <w:sz w:val="24"/>
          <w:szCs w:val="24"/>
          <w:lang w:eastAsia="en-GB"/>
        </w:rPr>
        <w:t xml:space="preserve">Pe perioada executării prezentului contract, Delegatul se va conforma politicilor referitoare la conduita personalului (inclusiv cele referitoare la măsurile de </w:t>
      </w:r>
      <w:proofErr w:type="spellStart"/>
      <w:r w:rsidRPr="00903A6C">
        <w:rPr>
          <w:sz w:val="24"/>
          <w:szCs w:val="24"/>
          <w:lang w:eastAsia="en-GB"/>
        </w:rPr>
        <w:t>siguranţă</w:t>
      </w:r>
      <w:proofErr w:type="spellEnd"/>
      <w:r w:rsidRPr="00903A6C">
        <w:rPr>
          <w:sz w:val="24"/>
          <w:szCs w:val="24"/>
          <w:lang w:eastAsia="en-GB"/>
        </w:rPr>
        <w:t>) existente în Regulamentul intern al său. Delegatarul/</w:t>
      </w:r>
      <w:proofErr w:type="spellStart"/>
      <w:r w:rsidRPr="00903A6C">
        <w:rPr>
          <w:sz w:val="24"/>
          <w:szCs w:val="24"/>
        </w:rPr>
        <w:t>Asociaţia</w:t>
      </w:r>
      <w:proofErr w:type="spellEnd"/>
      <w:r w:rsidRPr="00903A6C">
        <w:rPr>
          <w:sz w:val="24"/>
          <w:szCs w:val="24"/>
        </w:rPr>
        <w:t xml:space="preserve"> de Dezvoltare Intercomunitară de utilități </w:t>
      </w:r>
      <w:r w:rsidRPr="00903A6C">
        <w:rPr>
          <w:sz w:val="24"/>
          <w:szCs w:val="24"/>
        </w:rPr>
        <w:lastRenderedPageBreak/>
        <w:t>publice pentru serviciile de salubrizare a localităților</w:t>
      </w:r>
      <w:r w:rsidRPr="00903A6C">
        <w:rPr>
          <w:sz w:val="24"/>
          <w:szCs w:val="24"/>
          <w:lang w:eastAsia="en-GB"/>
        </w:rPr>
        <w:t xml:space="preserve"> </w:t>
      </w:r>
      <w:r w:rsidRPr="00903A6C">
        <w:rPr>
          <w:sz w:val="24"/>
          <w:szCs w:val="24"/>
        </w:rPr>
        <w:t>ECO SEPSI</w:t>
      </w:r>
      <w:r w:rsidRPr="00903A6C">
        <w:rPr>
          <w:bCs/>
          <w:sz w:val="24"/>
          <w:szCs w:val="24"/>
        </w:rPr>
        <w:t xml:space="preserve"> </w:t>
      </w:r>
      <w:r w:rsidRPr="00903A6C">
        <w:rPr>
          <w:sz w:val="24"/>
          <w:szCs w:val="24"/>
          <w:lang w:eastAsia="en-GB"/>
        </w:rPr>
        <w:t xml:space="preserve">va avea dreptul să solicite Delegatului comunicarea Regulamentului intern şi modificarea Regulamentului intern în măsura în care solicitarea de modificare este rezonabilă, în legătură cu </w:t>
      </w:r>
      <w:proofErr w:type="spellStart"/>
      <w:r w:rsidRPr="00903A6C">
        <w:rPr>
          <w:sz w:val="24"/>
          <w:szCs w:val="24"/>
          <w:lang w:eastAsia="en-GB"/>
        </w:rPr>
        <w:t>dispoziţii</w:t>
      </w:r>
      <w:proofErr w:type="spellEnd"/>
      <w:r w:rsidRPr="00903A6C">
        <w:rPr>
          <w:sz w:val="24"/>
          <w:szCs w:val="24"/>
          <w:lang w:eastAsia="en-GB"/>
        </w:rPr>
        <w:t xml:space="preserve"> ale Regulamentului care afectează modul de prestare a serviciului şi în conformitate cu Legea aplicabilă. </w:t>
      </w:r>
      <w:proofErr w:type="spellStart"/>
      <w:r w:rsidRPr="00903A6C">
        <w:rPr>
          <w:sz w:val="24"/>
          <w:szCs w:val="24"/>
          <w:lang w:eastAsia="en-GB"/>
        </w:rPr>
        <w:t>dispoziţiile</w:t>
      </w:r>
      <w:proofErr w:type="spellEnd"/>
      <w:r w:rsidRPr="00903A6C">
        <w:rPr>
          <w:sz w:val="24"/>
          <w:szCs w:val="24"/>
          <w:lang w:eastAsia="en-GB"/>
        </w:rPr>
        <w:t xml:space="preserve"> legale aplicabile. După aprobarea Regulamentului intern, Delegatul îl va </w:t>
      </w:r>
      <w:proofErr w:type="spellStart"/>
      <w:r w:rsidRPr="00903A6C">
        <w:rPr>
          <w:sz w:val="24"/>
          <w:szCs w:val="24"/>
          <w:lang w:eastAsia="en-GB"/>
        </w:rPr>
        <w:t>afişa</w:t>
      </w:r>
      <w:proofErr w:type="spellEnd"/>
      <w:r w:rsidRPr="00903A6C">
        <w:rPr>
          <w:sz w:val="24"/>
          <w:szCs w:val="24"/>
          <w:lang w:eastAsia="en-GB"/>
        </w:rPr>
        <w:t xml:space="preserve"> la loc vizibil şi îl va aduce la </w:t>
      </w:r>
      <w:proofErr w:type="spellStart"/>
      <w:r w:rsidRPr="00903A6C">
        <w:rPr>
          <w:sz w:val="24"/>
          <w:szCs w:val="24"/>
          <w:lang w:eastAsia="en-GB"/>
        </w:rPr>
        <w:t>cunoştinţă</w:t>
      </w:r>
      <w:proofErr w:type="spellEnd"/>
      <w:r w:rsidRPr="00903A6C">
        <w:rPr>
          <w:sz w:val="24"/>
          <w:szCs w:val="24"/>
          <w:lang w:eastAsia="en-GB"/>
        </w:rPr>
        <w:t xml:space="preserve"> tuturor </w:t>
      </w:r>
      <w:proofErr w:type="spellStart"/>
      <w:r w:rsidRPr="00903A6C">
        <w:rPr>
          <w:sz w:val="24"/>
          <w:szCs w:val="24"/>
          <w:lang w:eastAsia="en-GB"/>
        </w:rPr>
        <w:t>angajaţilor</w:t>
      </w:r>
      <w:proofErr w:type="spellEnd"/>
      <w:r w:rsidRPr="00903A6C">
        <w:rPr>
          <w:sz w:val="24"/>
          <w:szCs w:val="24"/>
          <w:lang w:eastAsia="en-GB"/>
        </w:rPr>
        <w:t xml:space="preserve">, făcând dovada acestei </w:t>
      </w:r>
      <w:proofErr w:type="spellStart"/>
      <w:r w:rsidRPr="00903A6C">
        <w:rPr>
          <w:sz w:val="24"/>
          <w:szCs w:val="24"/>
          <w:lang w:eastAsia="en-GB"/>
        </w:rPr>
        <w:t>formalităţi</w:t>
      </w:r>
      <w:proofErr w:type="spellEnd"/>
      <w:r w:rsidRPr="00903A6C">
        <w:rPr>
          <w:sz w:val="24"/>
          <w:szCs w:val="24"/>
          <w:lang w:eastAsia="en-GB"/>
        </w:rPr>
        <w:t xml:space="preserve"> către Delegatar/</w:t>
      </w:r>
      <w:proofErr w:type="spellStart"/>
      <w:r w:rsidRPr="00903A6C">
        <w:rPr>
          <w:sz w:val="24"/>
          <w:szCs w:val="24"/>
        </w:rPr>
        <w:t>Asociaţia</w:t>
      </w:r>
      <w:proofErr w:type="spellEnd"/>
      <w:r w:rsidRPr="00903A6C">
        <w:rPr>
          <w:sz w:val="24"/>
          <w:szCs w:val="24"/>
        </w:rPr>
        <w:t xml:space="preserve"> de Dezvoltare Intercomunitară de utilități publice pentru serviciile de salubrizare a localităților ECO SEPSI</w:t>
      </w:r>
      <w:r w:rsidRPr="00903A6C">
        <w:rPr>
          <w:sz w:val="24"/>
          <w:szCs w:val="24"/>
          <w:lang w:eastAsia="en-GB"/>
        </w:rPr>
        <w:t xml:space="preserve"> prin prezentarea semnăturilor de luare la </w:t>
      </w:r>
      <w:proofErr w:type="spellStart"/>
      <w:r w:rsidRPr="00903A6C">
        <w:rPr>
          <w:sz w:val="24"/>
          <w:szCs w:val="24"/>
          <w:lang w:eastAsia="en-GB"/>
        </w:rPr>
        <w:t>cunoştinţă</w:t>
      </w:r>
      <w:proofErr w:type="spellEnd"/>
      <w:r w:rsidRPr="00903A6C">
        <w:rPr>
          <w:sz w:val="24"/>
          <w:szCs w:val="24"/>
          <w:lang w:eastAsia="en-GB"/>
        </w:rPr>
        <w:t xml:space="preserve">. Delegatul va lua măsuri disciplinare corespunzătoare împotriva oricărei persoane angajate de acesta care nu respectă prevederile Regulamentului intern. </w:t>
      </w:r>
    </w:p>
    <w:p w:rsidR="00A41042" w:rsidRPr="00903A6C" w:rsidRDefault="00A41042" w:rsidP="001C3FA7">
      <w:pPr>
        <w:ind w:right="-42"/>
        <w:jc w:val="both"/>
        <w:rPr>
          <w:sz w:val="24"/>
          <w:szCs w:val="24"/>
          <w:lang w:eastAsia="en-GB"/>
        </w:rPr>
      </w:pPr>
      <w:r w:rsidRPr="00903A6C">
        <w:rPr>
          <w:b/>
          <w:sz w:val="24"/>
          <w:szCs w:val="24"/>
          <w:lang w:eastAsia="en-GB"/>
        </w:rPr>
        <w:tab/>
      </w:r>
      <w:r w:rsidR="003362F9" w:rsidRPr="00903A6C">
        <w:rPr>
          <w:b/>
          <w:sz w:val="24"/>
          <w:szCs w:val="24"/>
          <w:lang w:eastAsia="en-GB"/>
        </w:rPr>
        <w:t>37.6.</w:t>
      </w:r>
      <w:r w:rsidRPr="00903A6C">
        <w:rPr>
          <w:sz w:val="24"/>
          <w:szCs w:val="24"/>
          <w:lang w:eastAsia="en-GB"/>
        </w:rPr>
        <w:t xml:space="preserve">Delegatul este răspunzător în întregime de angajarea şi de </w:t>
      </w:r>
      <w:proofErr w:type="spellStart"/>
      <w:r w:rsidRPr="00903A6C">
        <w:rPr>
          <w:sz w:val="24"/>
          <w:szCs w:val="24"/>
          <w:lang w:eastAsia="en-GB"/>
        </w:rPr>
        <w:t>condiţiile</w:t>
      </w:r>
      <w:proofErr w:type="spellEnd"/>
      <w:r w:rsidRPr="00903A6C">
        <w:rPr>
          <w:sz w:val="24"/>
          <w:szCs w:val="24"/>
          <w:lang w:eastAsia="en-GB"/>
        </w:rPr>
        <w:t xml:space="preserve"> de lucru ale </w:t>
      </w:r>
      <w:proofErr w:type="spellStart"/>
      <w:r w:rsidRPr="00903A6C">
        <w:rPr>
          <w:sz w:val="24"/>
          <w:szCs w:val="24"/>
          <w:lang w:eastAsia="en-GB"/>
        </w:rPr>
        <w:t>angajaţilor</w:t>
      </w:r>
      <w:proofErr w:type="spellEnd"/>
      <w:r w:rsidRPr="00903A6C">
        <w:rPr>
          <w:sz w:val="24"/>
          <w:szCs w:val="24"/>
          <w:lang w:eastAsia="en-GB"/>
        </w:rPr>
        <w:t xml:space="preserve"> săi.</w:t>
      </w:r>
    </w:p>
    <w:p w:rsidR="00A41042" w:rsidRPr="00903A6C" w:rsidRDefault="00A41042" w:rsidP="001C3FA7">
      <w:pPr>
        <w:ind w:right="-42"/>
        <w:jc w:val="both"/>
        <w:rPr>
          <w:sz w:val="24"/>
          <w:szCs w:val="24"/>
          <w:lang w:eastAsia="en-GB"/>
        </w:rPr>
      </w:pPr>
      <w:r w:rsidRPr="00903A6C">
        <w:rPr>
          <w:b/>
          <w:sz w:val="24"/>
          <w:szCs w:val="24"/>
          <w:lang w:eastAsia="en-GB"/>
        </w:rPr>
        <w:tab/>
      </w:r>
      <w:r w:rsidR="003362F9" w:rsidRPr="00903A6C">
        <w:rPr>
          <w:b/>
          <w:sz w:val="24"/>
          <w:szCs w:val="24"/>
          <w:lang w:eastAsia="en-GB"/>
        </w:rPr>
        <w:t>37.7.</w:t>
      </w:r>
      <w:r w:rsidRPr="00903A6C">
        <w:rPr>
          <w:b/>
          <w:sz w:val="24"/>
          <w:szCs w:val="24"/>
          <w:lang w:eastAsia="en-GB"/>
        </w:rPr>
        <w:t xml:space="preserve"> </w:t>
      </w:r>
      <w:r w:rsidRPr="00903A6C">
        <w:rPr>
          <w:sz w:val="24"/>
          <w:szCs w:val="24"/>
          <w:lang w:eastAsia="en-GB"/>
        </w:rPr>
        <w:t>Delegatul este răspunzător şi va suporta toate costurile şi cheltuielile legate de angajarea personalului, de transportul acestuia şi achitarea la timp a salariilor.</w:t>
      </w:r>
    </w:p>
    <w:p w:rsidR="00A41042" w:rsidRPr="00903A6C" w:rsidRDefault="00A41042" w:rsidP="001C3FA7">
      <w:pPr>
        <w:ind w:right="-42"/>
        <w:jc w:val="both"/>
        <w:rPr>
          <w:sz w:val="24"/>
          <w:szCs w:val="24"/>
          <w:lang w:eastAsia="en-GB"/>
        </w:rPr>
      </w:pPr>
      <w:r w:rsidRPr="00903A6C">
        <w:rPr>
          <w:b/>
          <w:sz w:val="24"/>
          <w:szCs w:val="24"/>
          <w:lang w:eastAsia="en-GB"/>
        </w:rPr>
        <w:tab/>
      </w:r>
      <w:r w:rsidR="003362F9" w:rsidRPr="00903A6C">
        <w:rPr>
          <w:b/>
          <w:sz w:val="24"/>
          <w:szCs w:val="24"/>
          <w:lang w:eastAsia="en-GB"/>
        </w:rPr>
        <w:t>37.8.</w:t>
      </w:r>
      <w:r w:rsidRPr="00903A6C">
        <w:rPr>
          <w:sz w:val="24"/>
          <w:szCs w:val="24"/>
          <w:lang w:eastAsia="en-GB"/>
        </w:rPr>
        <w:t xml:space="preserve"> În cazul încetării prezentului contract, Delegatul este de acord, iar Delegatarul se angajează să preia direct sau să asigure preluarea de către noul operator al Serviciului, în măsura în care va fi posibil, a </w:t>
      </w:r>
      <w:proofErr w:type="spellStart"/>
      <w:r w:rsidRPr="00903A6C">
        <w:rPr>
          <w:sz w:val="24"/>
          <w:szCs w:val="24"/>
          <w:lang w:eastAsia="en-GB"/>
        </w:rPr>
        <w:t>salariaţilor</w:t>
      </w:r>
      <w:proofErr w:type="spellEnd"/>
      <w:r w:rsidRPr="00903A6C">
        <w:rPr>
          <w:sz w:val="24"/>
          <w:szCs w:val="24"/>
          <w:lang w:eastAsia="en-GB"/>
        </w:rPr>
        <w:t xml:space="preserve"> Delegatului, care sunt </w:t>
      </w:r>
      <w:proofErr w:type="spellStart"/>
      <w:r w:rsidRPr="00903A6C">
        <w:rPr>
          <w:sz w:val="24"/>
          <w:szCs w:val="24"/>
          <w:lang w:eastAsia="en-GB"/>
        </w:rPr>
        <w:t>afectaţi</w:t>
      </w:r>
      <w:proofErr w:type="spellEnd"/>
      <w:r w:rsidRPr="00903A6C">
        <w:rPr>
          <w:sz w:val="24"/>
          <w:szCs w:val="24"/>
          <w:lang w:eastAsia="en-GB"/>
        </w:rPr>
        <w:t xml:space="preserve"> de către acesta furnizării/prestării serviciului.</w:t>
      </w:r>
    </w:p>
    <w:p w:rsidR="00A41042" w:rsidRPr="00903A6C" w:rsidRDefault="003362F9" w:rsidP="001C3FA7">
      <w:pPr>
        <w:ind w:right="-42"/>
        <w:jc w:val="both"/>
        <w:rPr>
          <w:sz w:val="24"/>
          <w:szCs w:val="24"/>
          <w:lang w:eastAsia="en-GB"/>
        </w:rPr>
      </w:pPr>
      <w:r w:rsidRPr="00903A6C">
        <w:rPr>
          <w:b/>
          <w:sz w:val="24"/>
          <w:szCs w:val="24"/>
          <w:lang w:eastAsia="en-GB"/>
        </w:rPr>
        <w:tab/>
        <w:t>37.9.</w:t>
      </w:r>
      <w:r w:rsidR="00A41042" w:rsidRPr="00903A6C">
        <w:rPr>
          <w:sz w:val="24"/>
          <w:szCs w:val="24"/>
          <w:lang w:eastAsia="en-GB"/>
        </w:rPr>
        <w:t xml:space="preserve"> </w:t>
      </w:r>
      <w:r w:rsidR="00A41042" w:rsidRPr="00903A6C">
        <w:rPr>
          <w:sz w:val="24"/>
          <w:szCs w:val="24"/>
          <w:lang w:eastAsia="ro-RO"/>
        </w:rPr>
        <w:t xml:space="preserve">Personalul angajat al Delegatului beneficiază de toate drepturile prevăzute în contractul colectiv sau individual de muncă. Delegatul va întocmi planuri anuale (respectiv pentru fiecare an calendaristic/An Contractual), pe categorii profesionale de </w:t>
      </w:r>
      <w:proofErr w:type="spellStart"/>
      <w:r w:rsidR="00A41042" w:rsidRPr="00903A6C">
        <w:rPr>
          <w:sz w:val="24"/>
          <w:szCs w:val="24"/>
          <w:lang w:eastAsia="ro-RO"/>
        </w:rPr>
        <w:t>angajaţi</w:t>
      </w:r>
      <w:proofErr w:type="spellEnd"/>
      <w:r w:rsidR="00A41042" w:rsidRPr="00903A6C">
        <w:rPr>
          <w:sz w:val="24"/>
          <w:szCs w:val="24"/>
          <w:lang w:eastAsia="ro-RO"/>
        </w:rPr>
        <w:t xml:space="preserve">, în vederea </w:t>
      </w:r>
      <w:proofErr w:type="spellStart"/>
      <w:r w:rsidR="00A41042" w:rsidRPr="00903A6C">
        <w:rPr>
          <w:sz w:val="24"/>
          <w:szCs w:val="24"/>
          <w:lang w:eastAsia="ro-RO"/>
        </w:rPr>
        <w:t>perfecţionării</w:t>
      </w:r>
      <w:proofErr w:type="spellEnd"/>
      <w:r w:rsidR="00A41042" w:rsidRPr="00903A6C">
        <w:rPr>
          <w:sz w:val="24"/>
          <w:szCs w:val="24"/>
          <w:lang w:eastAsia="ro-RO"/>
        </w:rPr>
        <w:t xml:space="preserve"> acestora, prin participarea lor la cursuri, </w:t>
      </w:r>
      <w:proofErr w:type="spellStart"/>
      <w:r w:rsidR="00A41042" w:rsidRPr="00903A6C">
        <w:rPr>
          <w:sz w:val="24"/>
          <w:szCs w:val="24"/>
          <w:lang w:eastAsia="ro-RO"/>
        </w:rPr>
        <w:t>seminarii</w:t>
      </w:r>
      <w:proofErr w:type="spellEnd"/>
      <w:r w:rsidR="00A41042" w:rsidRPr="00903A6C">
        <w:rPr>
          <w:sz w:val="24"/>
          <w:szCs w:val="24"/>
          <w:lang w:eastAsia="ro-RO"/>
        </w:rPr>
        <w:t>, instruiri.</w:t>
      </w:r>
    </w:p>
    <w:p w:rsidR="00A41042" w:rsidRPr="00903A6C" w:rsidRDefault="00A41042" w:rsidP="001C3FA7">
      <w:pPr>
        <w:ind w:right="-42"/>
        <w:jc w:val="both"/>
        <w:rPr>
          <w:sz w:val="24"/>
          <w:szCs w:val="24"/>
          <w:lang w:eastAsia="en-GB"/>
        </w:rPr>
      </w:pPr>
      <w:r w:rsidRPr="00903A6C">
        <w:rPr>
          <w:b/>
          <w:sz w:val="24"/>
          <w:szCs w:val="24"/>
          <w:lang w:eastAsia="en-GB"/>
        </w:rPr>
        <w:tab/>
      </w:r>
      <w:r w:rsidR="003362F9" w:rsidRPr="00903A6C">
        <w:rPr>
          <w:b/>
          <w:sz w:val="24"/>
          <w:szCs w:val="24"/>
          <w:lang w:eastAsia="en-GB"/>
        </w:rPr>
        <w:t>37.10.</w:t>
      </w:r>
      <w:r w:rsidRPr="00903A6C">
        <w:rPr>
          <w:sz w:val="24"/>
          <w:szCs w:val="24"/>
          <w:lang w:eastAsia="en-GB"/>
        </w:rPr>
        <w:t xml:space="preserve"> </w:t>
      </w:r>
      <w:r w:rsidRPr="00903A6C">
        <w:rPr>
          <w:sz w:val="24"/>
          <w:szCs w:val="24"/>
          <w:lang w:eastAsia="ro-RO"/>
        </w:rPr>
        <w:t xml:space="preserve">Numărul </w:t>
      </w:r>
      <w:proofErr w:type="spellStart"/>
      <w:r w:rsidRPr="00903A6C">
        <w:rPr>
          <w:sz w:val="24"/>
          <w:szCs w:val="24"/>
          <w:lang w:eastAsia="ro-RO"/>
        </w:rPr>
        <w:t>angajaţilor</w:t>
      </w:r>
      <w:proofErr w:type="spellEnd"/>
      <w:r w:rsidRPr="00903A6C">
        <w:rPr>
          <w:sz w:val="24"/>
          <w:szCs w:val="24"/>
          <w:lang w:eastAsia="ro-RO"/>
        </w:rPr>
        <w:t xml:space="preserve"> Delegatului va fi stabilit de acesta, în </w:t>
      </w:r>
      <w:proofErr w:type="spellStart"/>
      <w:r w:rsidRPr="00903A6C">
        <w:rPr>
          <w:sz w:val="24"/>
          <w:szCs w:val="24"/>
          <w:lang w:eastAsia="ro-RO"/>
        </w:rPr>
        <w:t>funcţie</w:t>
      </w:r>
      <w:proofErr w:type="spellEnd"/>
      <w:r w:rsidRPr="00903A6C">
        <w:rPr>
          <w:sz w:val="24"/>
          <w:szCs w:val="24"/>
          <w:lang w:eastAsia="ro-RO"/>
        </w:rPr>
        <w:t xml:space="preserve"> de politicile proprii, dar să fie suficient pentru furnizarea/prestarea serviciului, iar pentru personalul cheie, în conformitate cu </w:t>
      </w:r>
      <w:proofErr w:type="spellStart"/>
      <w:r w:rsidRPr="00903A6C">
        <w:rPr>
          <w:sz w:val="24"/>
          <w:szCs w:val="24"/>
          <w:lang w:eastAsia="ro-RO"/>
        </w:rPr>
        <w:t>cerinţele</w:t>
      </w:r>
      <w:proofErr w:type="spellEnd"/>
      <w:r w:rsidRPr="00903A6C">
        <w:rPr>
          <w:sz w:val="24"/>
          <w:szCs w:val="24"/>
          <w:lang w:eastAsia="ro-RO"/>
        </w:rPr>
        <w:t xml:space="preserve"> din Caietul de sarcini. </w:t>
      </w:r>
      <w:bookmarkStart w:id="246" w:name="_Toc337740318"/>
      <w:bookmarkStart w:id="247" w:name="_Toc254520622"/>
    </w:p>
    <w:p w:rsidR="004361C2" w:rsidRPr="00903A6C" w:rsidRDefault="00A41042" w:rsidP="001C3FA7">
      <w:pPr>
        <w:ind w:right="-42"/>
        <w:jc w:val="both"/>
        <w:rPr>
          <w:sz w:val="24"/>
          <w:szCs w:val="24"/>
          <w:lang w:eastAsia="en-GB"/>
        </w:rPr>
      </w:pPr>
      <w:bookmarkStart w:id="248" w:name="_Toc337740319"/>
      <w:bookmarkStart w:id="249" w:name="_Toc337653245"/>
      <w:bookmarkStart w:id="250" w:name="_Toc337558465"/>
      <w:bookmarkStart w:id="251" w:name="_Toc337128399"/>
      <w:bookmarkStart w:id="252" w:name="_Toc334082453"/>
      <w:bookmarkStart w:id="253" w:name="_Toc333326698"/>
      <w:bookmarkStart w:id="254" w:name="_Toc333325627"/>
      <w:bookmarkStart w:id="255" w:name="_Toc332970577"/>
      <w:bookmarkEnd w:id="246"/>
      <w:bookmarkEnd w:id="247"/>
      <w:r w:rsidRPr="00903A6C">
        <w:rPr>
          <w:b/>
          <w:sz w:val="24"/>
          <w:szCs w:val="24"/>
          <w:lang w:eastAsia="en-GB"/>
        </w:rPr>
        <w:tab/>
      </w:r>
      <w:r w:rsidR="003362F9" w:rsidRPr="00903A6C">
        <w:rPr>
          <w:b/>
          <w:sz w:val="24"/>
          <w:szCs w:val="24"/>
          <w:lang w:eastAsia="en-GB"/>
        </w:rPr>
        <w:t>37.11.</w:t>
      </w:r>
      <w:r w:rsidRPr="00903A6C">
        <w:rPr>
          <w:b/>
          <w:sz w:val="24"/>
          <w:szCs w:val="24"/>
          <w:lang w:eastAsia="en-GB"/>
        </w:rPr>
        <w:t xml:space="preserve"> </w:t>
      </w:r>
      <w:r w:rsidRPr="00903A6C">
        <w:rPr>
          <w:sz w:val="24"/>
          <w:szCs w:val="24"/>
          <w:lang w:eastAsia="en-GB"/>
        </w:rPr>
        <w:t xml:space="preserve">Delegatul va lua toate măsurile necesare privind igiena, sănătatea, securitatea la locul de muncă şi normele de </w:t>
      </w:r>
      <w:proofErr w:type="spellStart"/>
      <w:r w:rsidRPr="00903A6C">
        <w:rPr>
          <w:sz w:val="24"/>
          <w:szCs w:val="24"/>
          <w:lang w:eastAsia="en-GB"/>
        </w:rPr>
        <w:t>protecţie</w:t>
      </w:r>
      <w:proofErr w:type="spellEnd"/>
      <w:r w:rsidRPr="00903A6C">
        <w:rPr>
          <w:sz w:val="24"/>
          <w:szCs w:val="24"/>
          <w:lang w:eastAsia="en-GB"/>
        </w:rPr>
        <w:t xml:space="preserve"> a muncii, în conformitate cu Legea. Delegatul va aplica metode sigure de lucru pentru toate </w:t>
      </w:r>
      <w:proofErr w:type="spellStart"/>
      <w:r w:rsidRPr="00903A6C">
        <w:rPr>
          <w:sz w:val="24"/>
          <w:szCs w:val="24"/>
          <w:lang w:eastAsia="en-GB"/>
        </w:rPr>
        <w:t>activităţile</w:t>
      </w:r>
      <w:proofErr w:type="spellEnd"/>
      <w:r w:rsidRPr="00903A6C">
        <w:rPr>
          <w:sz w:val="24"/>
          <w:szCs w:val="24"/>
          <w:lang w:eastAsia="en-GB"/>
        </w:rPr>
        <w:t xml:space="preserve"> prestate în sensul Contractului sau orice alte </w:t>
      </w:r>
      <w:proofErr w:type="spellStart"/>
      <w:r w:rsidRPr="00903A6C">
        <w:rPr>
          <w:sz w:val="24"/>
          <w:szCs w:val="24"/>
          <w:lang w:eastAsia="en-GB"/>
        </w:rPr>
        <w:t>activităţi</w:t>
      </w:r>
      <w:proofErr w:type="spellEnd"/>
      <w:r w:rsidRPr="00903A6C">
        <w:rPr>
          <w:sz w:val="24"/>
          <w:szCs w:val="24"/>
          <w:lang w:eastAsia="en-GB"/>
        </w:rPr>
        <w:t xml:space="preserve"> care au legătură cu acesta, pentru a asigura securitatea şi sănătatea propriilor </w:t>
      </w:r>
      <w:proofErr w:type="spellStart"/>
      <w:r w:rsidRPr="00903A6C">
        <w:rPr>
          <w:sz w:val="24"/>
          <w:szCs w:val="24"/>
          <w:lang w:eastAsia="en-GB"/>
        </w:rPr>
        <w:t>angajaţi</w:t>
      </w:r>
      <w:proofErr w:type="spellEnd"/>
      <w:r w:rsidRPr="00903A6C">
        <w:rPr>
          <w:sz w:val="24"/>
          <w:szCs w:val="24"/>
          <w:lang w:eastAsia="en-GB"/>
        </w:rPr>
        <w:t xml:space="preserve">, precum şi a </w:t>
      </w:r>
      <w:proofErr w:type="spellStart"/>
      <w:r w:rsidRPr="00903A6C">
        <w:rPr>
          <w:sz w:val="24"/>
          <w:szCs w:val="24"/>
          <w:lang w:eastAsia="en-GB"/>
        </w:rPr>
        <w:t>reprezentanţilor</w:t>
      </w:r>
      <w:proofErr w:type="spellEnd"/>
      <w:r w:rsidRPr="00903A6C">
        <w:rPr>
          <w:sz w:val="24"/>
          <w:szCs w:val="24"/>
          <w:lang w:eastAsia="en-GB"/>
        </w:rPr>
        <w:t xml:space="preserve"> Delegatarului sau </w:t>
      </w:r>
      <w:proofErr w:type="spellStart"/>
      <w:r w:rsidRPr="00903A6C">
        <w:rPr>
          <w:sz w:val="24"/>
          <w:szCs w:val="24"/>
        </w:rPr>
        <w:t>Asociaţia</w:t>
      </w:r>
      <w:proofErr w:type="spellEnd"/>
      <w:r w:rsidRPr="00903A6C">
        <w:rPr>
          <w:sz w:val="24"/>
          <w:szCs w:val="24"/>
        </w:rPr>
        <w:t xml:space="preserve"> de Dezvoltare Intercomunitară de utilități publice pentru serviciile de salubrizare a localităților ECO SEPSI</w:t>
      </w:r>
      <w:r w:rsidRPr="00903A6C">
        <w:rPr>
          <w:sz w:val="24"/>
          <w:szCs w:val="24"/>
          <w:lang w:eastAsia="en-GB"/>
        </w:rPr>
        <w:t xml:space="preserve"> şi a oricărei alte persoane care intra în incintele Delegatului. Principiile şi metodele privind sănătatea şi securitatea în muncă aplicate de Delegat vor fi în conformitate cu Legea.</w:t>
      </w:r>
      <w:bookmarkEnd w:id="248"/>
      <w:bookmarkEnd w:id="249"/>
      <w:bookmarkEnd w:id="250"/>
      <w:bookmarkEnd w:id="251"/>
      <w:bookmarkEnd w:id="252"/>
      <w:bookmarkEnd w:id="253"/>
      <w:bookmarkEnd w:id="254"/>
      <w:bookmarkEnd w:id="255"/>
      <w:r w:rsidRPr="00903A6C">
        <w:rPr>
          <w:sz w:val="24"/>
          <w:szCs w:val="24"/>
          <w:lang w:eastAsia="en-GB"/>
        </w:rPr>
        <w:t xml:space="preserve"> </w:t>
      </w:r>
      <w:bookmarkStart w:id="256" w:name="_Toc154133595"/>
      <w:bookmarkStart w:id="257" w:name="_Toc350954030"/>
    </w:p>
    <w:p w:rsidR="00A41042" w:rsidRPr="00903A6C" w:rsidRDefault="004361C2" w:rsidP="00091BA7">
      <w:pPr>
        <w:pStyle w:val="Heading1"/>
        <w:numPr>
          <w:ilvl w:val="0"/>
          <w:numId w:val="9"/>
        </w:numPr>
        <w:tabs>
          <w:tab w:val="left" w:pos="950"/>
        </w:tabs>
        <w:spacing w:line="240" w:lineRule="auto"/>
        <w:ind w:left="0" w:right="-42" w:firstLine="0"/>
        <w:jc w:val="both"/>
        <w:rPr>
          <w:lang w:eastAsia="ro-RO"/>
        </w:rPr>
      </w:pPr>
      <w:r w:rsidRPr="00903A6C">
        <w:rPr>
          <w:lang w:eastAsia="ro-RO"/>
        </w:rPr>
        <w:t>PROTECȚIA DATELOR PERSONALE</w:t>
      </w:r>
      <w:bookmarkEnd w:id="256"/>
      <w:r w:rsidRPr="00903A6C">
        <w:rPr>
          <w:lang w:eastAsia="ro-RO"/>
        </w:rPr>
        <w:t xml:space="preserve"> </w:t>
      </w:r>
    </w:p>
    <w:p w:rsidR="00A41042" w:rsidRPr="00903A6C" w:rsidRDefault="00A41042" w:rsidP="001C3FA7">
      <w:pPr>
        <w:ind w:right="-42"/>
        <w:jc w:val="both"/>
        <w:rPr>
          <w:sz w:val="24"/>
          <w:szCs w:val="24"/>
          <w:lang w:eastAsia="en-GB"/>
        </w:rPr>
      </w:pPr>
      <w:r w:rsidRPr="00903A6C">
        <w:rPr>
          <w:sz w:val="24"/>
          <w:szCs w:val="24"/>
          <w:lang w:eastAsia="en-GB"/>
        </w:rPr>
        <w:tab/>
        <w:t xml:space="preserve">Delegatarul, </w:t>
      </w:r>
      <w:proofErr w:type="spellStart"/>
      <w:r w:rsidRPr="00903A6C">
        <w:rPr>
          <w:sz w:val="24"/>
          <w:szCs w:val="24"/>
        </w:rPr>
        <w:t>Asociaţia</w:t>
      </w:r>
      <w:proofErr w:type="spellEnd"/>
      <w:r w:rsidRPr="00903A6C">
        <w:rPr>
          <w:sz w:val="24"/>
          <w:szCs w:val="24"/>
        </w:rPr>
        <w:t xml:space="preserve"> de Dezvoltare Intercomunitară de utilități publice pentru serviciile de salubrizare a localităților</w:t>
      </w:r>
      <w:r w:rsidRPr="00903A6C">
        <w:rPr>
          <w:sz w:val="24"/>
          <w:szCs w:val="24"/>
          <w:lang w:eastAsia="en-GB"/>
        </w:rPr>
        <w:t xml:space="preserve"> </w:t>
      </w:r>
      <w:r w:rsidRPr="00903A6C">
        <w:rPr>
          <w:sz w:val="24"/>
          <w:szCs w:val="24"/>
        </w:rPr>
        <w:t>ECO SEPSI</w:t>
      </w:r>
      <w:r w:rsidRPr="00903A6C">
        <w:rPr>
          <w:bCs/>
          <w:sz w:val="24"/>
          <w:szCs w:val="24"/>
        </w:rPr>
        <w:t xml:space="preserve"> </w:t>
      </w:r>
      <w:r w:rsidRPr="00903A6C">
        <w:rPr>
          <w:sz w:val="24"/>
          <w:szCs w:val="24"/>
          <w:lang w:eastAsia="en-GB"/>
        </w:rPr>
        <w:t>și Delegatul, fără a aduce atingere altor prevederi contractuale, se obligă să respecte prevederile Regulamentului UE nr. 679/2016 privind protecția persoanelor fizice în ceea ce privește prelucrarea datelor cu caracter personal și privind libera circulație a acestor date (GDPR).</w:t>
      </w:r>
    </w:p>
    <w:p w:rsidR="00A41042" w:rsidRPr="00903A6C" w:rsidRDefault="003362F9" w:rsidP="00091BA7">
      <w:pPr>
        <w:pStyle w:val="Heading1"/>
        <w:numPr>
          <w:ilvl w:val="0"/>
          <w:numId w:val="9"/>
        </w:numPr>
        <w:tabs>
          <w:tab w:val="left" w:pos="950"/>
        </w:tabs>
        <w:spacing w:line="240" w:lineRule="auto"/>
        <w:ind w:left="0" w:right="-42" w:firstLine="0"/>
        <w:jc w:val="both"/>
        <w:rPr>
          <w:lang w:eastAsia="ro-RO"/>
        </w:rPr>
      </w:pPr>
      <w:bookmarkStart w:id="258" w:name="_Toc154133596"/>
      <w:r w:rsidRPr="00903A6C">
        <w:rPr>
          <w:lang w:eastAsia="ro-RO"/>
        </w:rPr>
        <w:t>PROPRIETATE INTELECTUALĂ ȘI DREPTURI DE AUTOR</w:t>
      </w:r>
      <w:bookmarkStart w:id="259" w:name="_Toc395090998"/>
      <w:bookmarkStart w:id="260" w:name="_Toc381957727"/>
      <w:bookmarkStart w:id="261" w:name="_Toc381791199"/>
      <w:bookmarkStart w:id="262" w:name="_Toc380141122"/>
      <w:bookmarkStart w:id="263" w:name="_Toc379978677"/>
      <w:bookmarkStart w:id="264" w:name="_Toc378327581"/>
      <w:bookmarkStart w:id="265" w:name="_Toc337740531"/>
      <w:bookmarkStart w:id="266" w:name="_Toc337653453"/>
      <w:bookmarkStart w:id="267" w:name="_Toc337558673"/>
      <w:bookmarkStart w:id="268" w:name="_Toc337128609"/>
      <w:bookmarkStart w:id="269" w:name="_Toc334082672"/>
      <w:bookmarkStart w:id="270" w:name="_Toc333326913"/>
      <w:bookmarkStart w:id="271" w:name="_Toc333325842"/>
      <w:bookmarkStart w:id="272" w:name="_Toc332970794"/>
      <w:bookmarkStart w:id="273" w:name="_Toc337740543"/>
      <w:bookmarkStart w:id="274" w:name="_Toc337558685"/>
      <w:bookmarkStart w:id="275" w:name="_Toc254520645"/>
      <w:bookmarkEnd w:id="258"/>
    </w:p>
    <w:p w:rsidR="00A41042" w:rsidRPr="00903A6C" w:rsidRDefault="00A41042" w:rsidP="001C3FA7">
      <w:pPr>
        <w:ind w:right="-42"/>
        <w:jc w:val="both"/>
        <w:rPr>
          <w:sz w:val="24"/>
          <w:szCs w:val="24"/>
        </w:rPr>
      </w:pPr>
      <w:r w:rsidRPr="00903A6C">
        <w:rPr>
          <w:b/>
          <w:sz w:val="24"/>
          <w:szCs w:val="24"/>
          <w:lang w:eastAsia="en-GB"/>
        </w:rPr>
        <w:tab/>
      </w:r>
      <w:r w:rsidR="00DC3CE4">
        <w:rPr>
          <w:b/>
          <w:sz w:val="24"/>
          <w:szCs w:val="24"/>
          <w:lang w:eastAsia="en-GB"/>
        </w:rPr>
        <w:t>39</w:t>
      </w:r>
      <w:r w:rsidR="003362F9" w:rsidRPr="00903A6C">
        <w:rPr>
          <w:b/>
          <w:sz w:val="24"/>
          <w:szCs w:val="24"/>
          <w:lang w:eastAsia="en-GB"/>
        </w:rPr>
        <w:t>.1.</w:t>
      </w:r>
      <w:r w:rsidRPr="00903A6C">
        <w:rPr>
          <w:sz w:val="24"/>
          <w:szCs w:val="24"/>
        </w:rPr>
        <w:t xml:space="preserve"> Desenele, planurile, </w:t>
      </w:r>
      <w:proofErr w:type="spellStart"/>
      <w:r w:rsidRPr="00903A6C">
        <w:rPr>
          <w:sz w:val="24"/>
          <w:szCs w:val="24"/>
        </w:rPr>
        <w:t>specificaţiile</w:t>
      </w:r>
      <w:proofErr w:type="spellEnd"/>
      <w:r w:rsidRPr="00903A6C">
        <w:rPr>
          <w:sz w:val="24"/>
          <w:szCs w:val="24"/>
        </w:rPr>
        <w:t xml:space="preserve">, </w:t>
      </w:r>
      <w:proofErr w:type="spellStart"/>
      <w:r w:rsidRPr="00903A6C">
        <w:rPr>
          <w:sz w:val="24"/>
          <w:szCs w:val="24"/>
        </w:rPr>
        <w:t>instrucţiunile</w:t>
      </w:r>
      <w:proofErr w:type="spellEnd"/>
      <w:r w:rsidRPr="00903A6C">
        <w:rPr>
          <w:sz w:val="24"/>
          <w:szCs w:val="24"/>
        </w:rPr>
        <w:t xml:space="preserve">, manualele şi alte documente create, produse sau comandate de către Delegat şi care se raportează la furnizarea/prestarea Serviciului şi drepturile de autor care sunt legate de acesta, precum şi toate drepturile de proprietate intelectuală ale </w:t>
      </w:r>
      <w:r w:rsidRPr="00903A6C">
        <w:rPr>
          <w:sz w:val="24"/>
          <w:szCs w:val="24"/>
          <w:lang w:eastAsia="en-GB"/>
        </w:rPr>
        <w:t>Delegatului</w:t>
      </w:r>
      <w:r w:rsidRPr="00903A6C">
        <w:rPr>
          <w:sz w:val="24"/>
          <w:szCs w:val="24"/>
        </w:rPr>
        <w:t xml:space="preserve"> sunt şi vor rămâne proprietatea acestuia. Cu toate acestea, Delegatul se obligă ca, la solicitarea rezonabilă a Delegatarului şi în măsura posibilului, să acorde Delegatarului drepturi de utilizare asupra acestora corespunzătoare scopului solicitării, pe baza unui acord scris în acest sens, precizând toate </w:t>
      </w:r>
      <w:proofErr w:type="spellStart"/>
      <w:r w:rsidRPr="00903A6C">
        <w:rPr>
          <w:sz w:val="24"/>
          <w:szCs w:val="24"/>
        </w:rPr>
        <w:t>condiţiile</w:t>
      </w:r>
      <w:proofErr w:type="spellEnd"/>
      <w:r w:rsidRPr="00903A6C">
        <w:rPr>
          <w:sz w:val="24"/>
          <w:szCs w:val="24"/>
        </w:rPr>
        <w:t xml:space="preserve"> tehnice, economice, juridice şi durata folosirii lor.</w:t>
      </w:r>
      <w:bookmarkEnd w:id="259"/>
      <w:bookmarkEnd w:id="260"/>
      <w:bookmarkEnd w:id="261"/>
      <w:bookmarkEnd w:id="262"/>
      <w:bookmarkEnd w:id="263"/>
      <w:bookmarkEnd w:id="264"/>
    </w:p>
    <w:p w:rsidR="00A41042" w:rsidRPr="00903A6C" w:rsidRDefault="00A41042" w:rsidP="001C3FA7">
      <w:pPr>
        <w:ind w:right="-42"/>
        <w:jc w:val="both"/>
        <w:rPr>
          <w:sz w:val="24"/>
          <w:szCs w:val="24"/>
        </w:rPr>
      </w:pPr>
      <w:bookmarkStart w:id="276" w:name="_Toc395090999"/>
      <w:bookmarkStart w:id="277" w:name="_Toc381957728"/>
      <w:bookmarkStart w:id="278" w:name="_Toc381791200"/>
      <w:bookmarkStart w:id="279" w:name="_Toc380141123"/>
      <w:bookmarkStart w:id="280" w:name="_Toc379978678"/>
      <w:bookmarkStart w:id="281" w:name="_Toc378327582"/>
      <w:r w:rsidRPr="00903A6C">
        <w:rPr>
          <w:b/>
          <w:sz w:val="24"/>
          <w:szCs w:val="24"/>
        </w:rPr>
        <w:tab/>
      </w:r>
      <w:r w:rsidR="00DC3CE4">
        <w:rPr>
          <w:b/>
          <w:sz w:val="24"/>
          <w:szCs w:val="24"/>
        </w:rPr>
        <w:t>39</w:t>
      </w:r>
      <w:r w:rsidR="003362F9" w:rsidRPr="00903A6C">
        <w:rPr>
          <w:b/>
          <w:sz w:val="24"/>
          <w:szCs w:val="24"/>
        </w:rPr>
        <w:t>.2.</w:t>
      </w:r>
      <w:r w:rsidRPr="00903A6C">
        <w:rPr>
          <w:sz w:val="24"/>
          <w:szCs w:val="24"/>
        </w:rPr>
        <w:t xml:space="preserve"> De asemenea, metodele şi know-how-</w:t>
      </w:r>
      <w:proofErr w:type="spellStart"/>
      <w:r w:rsidRPr="00903A6C">
        <w:rPr>
          <w:sz w:val="24"/>
          <w:szCs w:val="24"/>
        </w:rPr>
        <w:t>ul</w:t>
      </w:r>
      <w:proofErr w:type="spellEnd"/>
      <w:r w:rsidRPr="00903A6C">
        <w:rPr>
          <w:sz w:val="24"/>
          <w:szCs w:val="24"/>
        </w:rPr>
        <w:t xml:space="preserve"> dezvoltate de Delegat sunt şi vor rămâne proprietatea exclusivă a Delegatului. Delegatarul se angajează expres să nu divulge acest know-</w:t>
      </w:r>
      <w:r w:rsidRPr="00903A6C">
        <w:rPr>
          <w:sz w:val="24"/>
          <w:szCs w:val="24"/>
        </w:rPr>
        <w:lastRenderedPageBreak/>
        <w:t xml:space="preserve">how, în totalitate sau în </w:t>
      </w:r>
      <w:r w:rsidRPr="00903A6C">
        <w:rPr>
          <w:sz w:val="24"/>
          <w:szCs w:val="24"/>
          <w:lang w:eastAsia="en-GB"/>
        </w:rPr>
        <w:t>parte</w:t>
      </w:r>
      <w:r w:rsidRPr="00903A6C">
        <w:rPr>
          <w:sz w:val="24"/>
          <w:szCs w:val="24"/>
        </w:rPr>
        <w:t xml:space="preserve">, către </w:t>
      </w:r>
      <w:proofErr w:type="spellStart"/>
      <w:r w:rsidRPr="00903A6C">
        <w:rPr>
          <w:sz w:val="24"/>
          <w:szCs w:val="24"/>
        </w:rPr>
        <w:t>terţi</w:t>
      </w:r>
      <w:proofErr w:type="spellEnd"/>
      <w:r w:rsidRPr="00903A6C">
        <w:rPr>
          <w:sz w:val="24"/>
          <w:szCs w:val="24"/>
        </w:rPr>
        <w:t xml:space="preserve">, oricine ar fi </w:t>
      </w:r>
      <w:proofErr w:type="spellStart"/>
      <w:r w:rsidRPr="00903A6C">
        <w:rPr>
          <w:sz w:val="24"/>
          <w:szCs w:val="24"/>
        </w:rPr>
        <w:t>aceştia</w:t>
      </w:r>
      <w:proofErr w:type="spellEnd"/>
      <w:r w:rsidRPr="00903A6C">
        <w:rPr>
          <w:sz w:val="24"/>
          <w:szCs w:val="24"/>
        </w:rPr>
        <w:t>.</w:t>
      </w:r>
      <w:bookmarkEnd w:id="265"/>
      <w:bookmarkEnd w:id="266"/>
      <w:bookmarkEnd w:id="267"/>
      <w:bookmarkEnd w:id="268"/>
      <w:bookmarkEnd w:id="269"/>
      <w:bookmarkEnd w:id="270"/>
      <w:bookmarkEnd w:id="271"/>
      <w:bookmarkEnd w:id="272"/>
      <w:bookmarkEnd w:id="276"/>
      <w:bookmarkEnd w:id="277"/>
      <w:bookmarkEnd w:id="278"/>
      <w:bookmarkEnd w:id="279"/>
      <w:bookmarkEnd w:id="280"/>
      <w:bookmarkEnd w:id="281"/>
    </w:p>
    <w:p w:rsidR="00A41042" w:rsidRPr="00903A6C" w:rsidRDefault="003362F9" w:rsidP="000075D2">
      <w:pPr>
        <w:pStyle w:val="Heading1"/>
        <w:numPr>
          <w:ilvl w:val="0"/>
          <w:numId w:val="9"/>
        </w:numPr>
        <w:tabs>
          <w:tab w:val="left" w:pos="426"/>
        </w:tabs>
        <w:spacing w:line="240" w:lineRule="auto"/>
        <w:ind w:left="0" w:right="-42" w:firstLine="0"/>
        <w:jc w:val="both"/>
        <w:rPr>
          <w:lang w:eastAsia="ro-RO"/>
        </w:rPr>
      </w:pPr>
      <w:bookmarkStart w:id="282" w:name="_Toc154133597"/>
      <w:bookmarkEnd w:id="273"/>
      <w:bookmarkEnd w:id="274"/>
      <w:bookmarkEnd w:id="275"/>
      <w:r w:rsidRPr="00903A6C">
        <w:rPr>
          <w:lang w:eastAsia="ro-RO"/>
        </w:rPr>
        <w:t>OBLIGAȚII FISCALE</w:t>
      </w:r>
      <w:bookmarkEnd w:id="282"/>
    </w:p>
    <w:p w:rsidR="00A41042" w:rsidRPr="00903A6C" w:rsidRDefault="00A41042" w:rsidP="001C3FA7">
      <w:pPr>
        <w:ind w:right="-42"/>
        <w:jc w:val="both"/>
        <w:rPr>
          <w:sz w:val="24"/>
          <w:szCs w:val="24"/>
          <w:lang w:eastAsia="en-GB"/>
        </w:rPr>
      </w:pPr>
      <w:bookmarkStart w:id="283" w:name="_Toc395091001"/>
      <w:bookmarkStart w:id="284" w:name="_Toc381957730"/>
      <w:bookmarkStart w:id="285" w:name="_Toc381791202"/>
      <w:bookmarkStart w:id="286" w:name="_Toc380141125"/>
      <w:bookmarkStart w:id="287" w:name="_Toc379978680"/>
      <w:bookmarkStart w:id="288" w:name="_Toc337740544"/>
      <w:bookmarkStart w:id="289" w:name="_Toc337653466"/>
      <w:bookmarkStart w:id="290" w:name="_Toc337558686"/>
      <w:bookmarkStart w:id="291" w:name="_Toc337128622"/>
      <w:bookmarkStart w:id="292" w:name="_Toc334082685"/>
      <w:bookmarkStart w:id="293" w:name="_Toc333326926"/>
      <w:bookmarkStart w:id="294" w:name="_Toc333325855"/>
      <w:bookmarkStart w:id="295" w:name="_Toc332970807"/>
      <w:r w:rsidRPr="00903A6C">
        <w:rPr>
          <w:sz w:val="24"/>
          <w:szCs w:val="24"/>
          <w:lang w:eastAsia="en-GB"/>
        </w:rPr>
        <w:tab/>
        <w:t xml:space="preserve">Toate </w:t>
      </w:r>
      <w:proofErr w:type="spellStart"/>
      <w:r w:rsidRPr="00903A6C">
        <w:rPr>
          <w:sz w:val="24"/>
          <w:szCs w:val="24"/>
          <w:lang w:eastAsia="en-GB"/>
        </w:rPr>
        <w:t>obligaţiile</w:t>
      </w:r>
      <w:proofErr w:type="spellEnd"/>
      <w:r w:rsidRPr="00903A6C">
        <w:rPr>
          <w:sz w:val="24"/>
          <w:szCs w:val="24"/>
          <w:lang w:eastAsia="en-GB"/>
        </w:rPr>
        <w:t xml:space="preserve"> fiscale (taxe, impozite etc.) decurgând din prestarea serviciului sau din activitatea proprie vor fi suportate de către partea căreia, în conformitate cu Legea, îi incumbă respectiva </w:t>
      </w:r>
      <w:proofErr w:type="spellStart"/>
      <w:r w:rsidRPr="00903A6C">
        <w:rPr>
          <w:sz w:val="24"/>
          <w:szCs w:val="24"/>
          <w:lang w:eastAsia="en-GB"/>
        </w:rPr>
        <w:t>obligaţie</w:t>
      </w:r>
      <w:proofErr w:type="spellEnd"/>
      <w:r w:rsidRPr="00903A6C">
        <w:rPr>
          <w:sz w:val="24"/>
          <w:szCs w:val="24"/>
          <w:lang w:eastAsia="en-GB"/>
        </w:rPr>
        <w:t xml:space="preserve"> fiscală.</w:t>
      </w:r>
      <w:bookmarkEnd w:id="283"/>
      <w:bookmarkEnd w:id="284"/>
      <w:bookmarkEnd w:id="285"/>
      <w:bookmarkEnd w:id="286"/>
      <w:bookmarkEnd w:id="287"/>
      <w:bookmarkEnd w:id="288"/>
      <w:bookmarkEnd w:id="289"/>
      <w:bookmarkEnd w:id="290"/>
      <w:bookmarkEnd w:id="291"/>
      <w:bookmarkEnd w:id="292"/>
      <w:bookmarkEnd w:id="293"/>
      <w:bookmarkEnd w:id="294"/>
      <w:bookmarkEnd w:id="295"/>
    </w:p>
    <w:p w:rsidR="00A41042" w:rsidRPr="00903A6C" w:rsidRDefault="003362F9" w:rsidP="000075D2">
      <w:pPr>
        <w:pStyle w:val="Heading1"/>
        <w:numPr>
          <w:ilvl w:val="0"/>
          <w:numId w:val="9"/>
        </w:numPr>
        <w:tabs>
          <w:tab w:val="left" w:pos="426"/>
        </w:tabs>
        <w:spacing w:line="240" w:lineRule="auto"/>
        <w:ind w:left="0" w:right="-42" w:firstLine="0"/>
        <w:jc w:val="both"/>
        <w:rPr>
          <w:lang w:eastAsia="ro-RO"/>
        </w:rPr>
      </w:pPr>
      <w:bookmarkStart w:id="296" w:name="_Toc154133598"/>
      <w:r w:rsidRPr="00903A6C">
        <w:rPr>
          <w:lang w:eastAsia="ro-RO"/>
        </w:rPr>
        <w:t>CHELTUIELI</w:t>
      </w:r>
      <w:bookmarkEnd w:id="257"/>
      <w:bookmarkEnd w:id="296"/>
    </w:p>
    <w:p w:rsidR="00A41042" w:rsidRPr="00903A6C" w:rsidRDefault="00A41042" w:rsidP="001C3FA7">
      <w:pPr>
        <w:ind w:right="-42"/>
        <w:jc w:val="both"/>
        <w:rPr>
          <w:bCs/>
          <w:sz w:val="24"/>
          <w:szCs w:val="24"/>
        </w:rPr>
      </w:pPr>
      <w:r w:rsidRPr="00903A6C">
        <w:rPr>
          <w:sz w:val="24"/>
          <w:szCs w:val="24"/>
          <w:lang w:eastAsia="en-GB"/>
        </w:rPr>
        <w:tab/>
        <w:t xml:space="preserve">Doar dacă nu este altfel stipulat în mod expres în acest contract, fiecare parte </w:t>
      </w:r>
      <w:proofErr w:type="spellStart"/>
      <w:r w:rsidRPr="00903A6C">
        <w:rPr>
          <w:sz w:val="24"/>
          <w:szCs w:val="24"/>
          <w:lang w:eastAsia="en-GB"/>
        </w:rPr>
        <w:t>îşi</w:t>
      </w:r>
      <w:proofErr w:type="spellEnd"/>
      <w:r w:rsidRPr="00903A6C">
        <w:rPr>
          <w:sz w:val="24"/>
          <w:szCs w:val="24"/>
          <w:lang w:eastAsia="en-GB"/>
        </w:rPr>
        <w:t xml:space="preserve"> va plăti propriile costuri şi cheltuieli (inclusiv onorariile şi cheltuielile </w:t>
      </w:r>
      <w:proofErr w:type="spellStart"/>
      <w:r w:rsidRPr="00903A6C">
        <w:rPr>
          <w:sz w:val="24"/>
          <w:szCs w:val="24"/>
          <w:lang w:eastAsia="en-GB"/>
        </w:rPr>
        <w:t>agenţilor</w:t>
      </w:r>
      <w:proofErr w:type="spellEnd"/>
      <w:r w:rsidRPr="00903A6C">
        <w:rPr>
          <w:sz w:val="24"/>
          <w:szCs w:val="24"/>
          <w:lang w:eastAsia="en-GB"/>
        </w:rPr>
        <w:t xml:space="preserve"> săi, </w:t>
      </w:r>
      <w:proofErr w:type="spellStart"/>
      <w:r w:rsidRPr="00903A6C">
        <w:rPr>
          <w:sz w:val="24"/>
          <w:szCs w:val="24"/>
          <w:lang w:eastAsia="en-GB"/>
        </w:rPr>
        <w:t>reprezentanţilor</w:t>
      </w:r>
      <w:proofErr w:type="spellEnd"/>
      <w:r w:rsidRPr="00903A6C">
        <w:rPr>
          <w:sz w:val="24"/>
          <w:szCs w:val="24"/>
          <w:lang w:eastAsia="en-GB"/>
        </w:rPr>
        <w:t>, consilierilor şi contabililor) necesare pentru pregătirea, semnarea, îndeplinirea şi respectarea termenilor acestui contract.</w:t>
      </w:r>
      <w:r w:rsidRPr="00903A6C">
        <w:rPr>
          <w:bCs/>
          <w:sz w:val="24"/>
          <w:szCs w:val="24"/>
        </w:rPr>
        <w:t xml:space="preserve"> </w:t>
      </w:r>
    </w:p>
    <w:p w:rsidR="00A41042" w:rsidRPr="00903A6C" w:rsidRDefault="003362F9" w:rsidP="000075D2">
      <w:pPr>
        <w:pStyle w:val="Heading1"/>
        <w:numPr>
          <w:ilvl w:val="0"/>
          <w:numId w:val="9"/>
        </w:numPr>
        <w:tabs>
          <w:tab w:val="left" w:pos="426"/>
        </w:tabs>
        <w:spacing w:line="240" w:lineRule="auto"/>
        <w:ind w:left="0" w:right="-42" w:firstLine="0"/>
        <w:jc w:val="both"/>
        <w:rPr>
          <w:lang w:eastAsia="ro-RO"/>
        </w:rPr>
      </w:pPr>
      <w:bookmarkStart w:id="297" w:name="_Toc154133599"/>
      <w:r w:rsidRPr="00903A6C">
        <w:rPr>
          <w:lang w:eastAsia="ro-RO"/>
        </w:rPr>
        <w:t>CONFLICTUL DE INTERESE</w:t>
      </w:r>
      <w:bookmarkEnd w:id="297"/>
      <w:r w:rsidRPr="00903A6C">
        <w:rPr>
          <w:lang w:eastAsia="ro-RO"/>
        </w:rPr>
        <w:t xml:space="preserve"> </w:t>
      </w:r>
    </w:p>
    <w:p w:rsidR="00A41042" w:rsidRPr="00903A6C" w:rsidRDefault="00A41042" w:rsidP="001C3FA7">
      <w:pPr>
        <w:ind w:right="-42"/>
        <w:jc w:val="both"/>
        <w:rPr>
          <w:sz w:val="24"/>
          <w:szCs w:val="24"/>
          <w:lang w:eastAsia="ro-RO"/>
        </w:rPr>
      </w:pPr>
      <w:r w:rsidRPr="00903A6C">
        <w:rPr>
          <w:b/>
          <w:sz w:val="24"/>
          <w:szCs w:val="24"/>
          <w:lang w:eastAsia="ro-RO"/>
        </w:rPr>
        <w:tab/>
      </w:r>
      <w:r w:rsidR="00DC3CE4">
        <w:rPr>
          <w:b/>
          <w:sz w:val="24"/>
          <w:szCs w:val="24"/>
          <w:lang w:eastAsia="ro-RO"/>
        </w:rPr>
        <w:t>42</w:t>
      </w:r>
      <w:r w:rsidR="003362F9" w:rsidRPr="00903A6C">
        <w:rPr>
          <w:b/>
          <w:sz w:val="24"/>
          <w:szCs w:val="24"/>
          <w:lang w:eastAsia="ro-RO"/>
        </w:rPr>
        <w:t>.1.</w:t>
      </w:r>
      <w:r w:rsidRPr="00903A6C">
        <w:rPr>
          <w:b/>
          <w:sz w:val="24"/>
          <w:szCs w:val="24"/>
          <w:lang w:eastAsia="ro-RO"/>
        </w:rPr>
        <w:t xml:space="preserve"> </w:t>
      </w:r>
      <w:r w:rsidRPr="00903A6C">
        <w:rPr>
          <w:sz w:val="24"/>
          <w:szCs w:val="24"/>
          <w:lang w:eastAsia="ro-RO"/>
        </w:rPr>
        <w:t xml:space="preserve">Delegatul va lua toate măsurile necesare pentru a preveni sau îndepărta orice </w:t>
      </w:r>
      <w:proofErr w:type="spellStart"/>
      <w:r w:rsidRPr="00903A6C">
        <w:rPr>
          <w:sz w:val="24"/>
          <w:szCs w:val="24"/>
          <w:lang w:eastAsia="ro-RO"/>
        </w:rPr>
        <w:t>situaţie</w:t>
      </w:r>
      <w:proofErr w:type="spellEnd"/>
      <w:r w:rsidRPr="00903A6C">
        <w:rPr>
          <w:sz w:val="24"/>
          <w:szCs w:val="24"/>
          <w:lang w:eastAsia="ro-RO"/>
        </w:rPr>
        <w:t xml:space="preserve"> care are sau poate avea ca efect compromiterea executării prezentului contract în mod obiectiv şi </w:t>
      </w:r>
      <w:proofErr w:type="spellStart"/>
      <w:r w:rsidRPr="00903A6C">
        <w:rPr>
          <w:sz w:val="24"/>
          <w:szCs w:val="24"/>
          <w:lang w:eastAsia="ro-RO"/>
        </w:rPr>
        <w:t>imparţial</w:t>
      </w:r>
      <w:proofErr w:type="spellEnd"/>
      <w:r w:rsidRPr="00903A6C">
        <w:rPr>
          <w:sz w:val="24"/>
          <w:szCs w:val="24"/>
          <w:lang w:eastAsia="ro-RO"/>
        </w:rPr>
        <w:t xml:space="preserve">. Astfel de </w:t>
      </w:r>
      <w:proofErr w:type="spellStart"/>
      <w:r w:rsidRPr="00903A6C">
        <w:rPr>
          <w:sz w:val="24"/>
          <w:szCs w:val="24"/>
          <w:lang w:eastAsia="ro-RO"/>
        </w:rPr>
        <w:t>situaţii</w:t>
      </w:r>
      <w:proofErr w:type="spellEnd"/>
      <w:r w:rsidRPr="00903A6C">
        <w:rPr>
          <w:sz w:val="24"/>
          <w:szCs w:val="24"/>
          <w:lang w:eastAsia="ro-RO"/>
        </w:rPr>
        <w:t xml:space="preserve"> pot apărea ca rezultat al intereselor economice, </w:t>
      </w:r>
      <w:proofErr w:type="spellStart"/>
      <w:r w:rsidRPr="00903A6C">
        <w:rPr>
          <w:sz w:val="24"/>
          <w:szCs w:val="24"/>
          <w:lang w:eastAsia="ro-RO"/>
        </w:rPr>
        <w:t>afinităţilor</w:t>
      </w:r>
      <w:proofErr w:type="spellEnd"/>
      <w:r w:rsidRPr="00903A6C">
        <w:rPr>
          <w:sz w:val="24"/>
          <w:szCs w:val="24"/>
          <w:lang w:eastAsia="ro-RO"/>
        </w:rPr>
        <w:t xml:space="preserve"> politice sau </w:t>
      </w:r>
      <w:proofErr w:type="spellStart"/>
      <w:r w:rsidRPr="00903A6C">
        <w:rPr>
          <w:sz w:val="24"/>
          <w:szCs w:val="24"/>
          <w:lang w:eastAsia="ro-RO"/>
        </w:rPr>
        <w:t>naţionale</w:t>
      </w:r>
      <w:proofErr w:type="spellEnd"/>
      <w:r w:rsidRPr="00903A6C">
        <w:rPr>
          <w:sz w:val="24"/>
          <w:szCs w:val="24"/>
          <w:lang w:eastAsia="ro-RO"/>
        </w:rPr>
        <w:t xml:space="preserve">, legăturilor de familie sau </w:t>
      </w:r>
      <w:proofErr w:type="spellStart"/>
      <w:r w:rsidRPr="00903A6C">
        <w:rPr>
          <w:sz w:val="24"/>
          <w:szCs w:val="24"/>
          <w:lang w:eastAsia="ro-RO"/>
        </w:rPr>
        <w:t>emoţionale</w:t>
      </w:r>
      <w:proofErr w:type="spellEnd"/>
      <w:r w:rsidRPr="00903A6C">
        <w:rPr>
          <w:sz w:val="24"/>
          <w:szCs w:val="24"/>
          <w:lang w:eastAsia="ro-RO"/>
        </w:rPr>
        <w:t xml:space="preserve"> ori al altor legături sau interese comune Oricare ar fi </w:t>
      </w:r>
      <w:proofErr w:type="spellStart"/>
      <w:r w:rsidRPr="00903A6C">
        <w:rPr>
          <w:sz w:val="24"/>
          <w:szCs w:val="24"/>
          <w:lang w:eastAsia="ro-RO"/>
        </w:rPr>
        <w:t>situaţia</w:t>
      </w:r>
      <w:proofErr w:type="spellEnd"/>
      <w:r w:rsidRPr="00903A6C">
        <w:rPr>
          <w:sz w:val="24"/>
          <w:szCs w:val="24"/>
          <w:lang w:eastAsia="ro-RO"/>
        </w:rPr>
        <w:t xml:space="preserve">, </w:t>
      </w:r>
      <w:proofErr w:type="spellStart"/>
      <w:r w:rsidRPr="00903A6C">
        <w:rPr>
          <w:sz w:val="24"/>
          <w:szCs w:val="24"/>
          <w:lang w:eastAsia="ro-RO"/>
        </w:rPr>
        <w:t>apariţia</w:t>
      </w:r>
      <w:proofErr w:type="spellEnd"/>
      <w:r w:rsidRPr="00903A6C">
        <w:rPr>
          <w:sz w:val="24"/>
          <w:szCs w:val="24"/>
          <w:lang w:eastAsia="ro-RO"/>
        </w:rPr>
        <w:t xml:space="preserve"> unui conflict de interese trebuie notificată de către Delegat imediat </w:t>
      </w:r>
      <w:proofErr w:type="spellStart"/>
      <w:r w:rsidRPr="00903A6C">
        <w:rPr>
          <w:sz w:val="24"/>
          <w:szCs w:val="24"/>
        </w:rPr>
        <w:t>Asociaţiei</w:t>
      </w:r>
      <w:proofErr w:type="spellEnd"/>
      <w:r w:rsidRPr="00903A6C">
        <w:rPr>
          <w:sz w:val="24"/>
          <w:szCs w:val="24"/>
        </w:rPr>
        <w:t xml:space="preserve"> de Dezvoltare Intercomunitară de utilități publice pentru serviciile de salubrizare a localităților ECO SEPSI</w:t>
      </w:r>
      <w:r w:rsidRPr="00903A6C">
        <w:rPr>
          <w:sz w:val="24"/>
          <w:szCs w:val="24"/>
          <w:lang w:eastAsia="ro-RO"/>
        </w:rPr>
        <w:t>, în scris.</w:t>
      </w:r>
    </w:p>
    <w:p w:rsidR="00A41042" w:rsidRPr="00903A6C" w:rsidRDefault="00A41042" w:rsidP="001C3FA7">
      <w:pPr>
        <w:ind w:right="-42"/>
        <w:jc w:val="both"/>
        <w:rPr>
          <w:sz w:val="24"/>
          <w:szCs w:val="24"/>
          <w:lang w:eastAsia="ro-RO"/>
        </w:rPr>
      </w:pPr>
      <w:r w:rsidRPr="00903A6C">
        <w:rPr>
          <w:b/>
          <w:sz w:val="24"/>
          <w:szCs w:val="24"/>
          <w:lang w:eastAsia="ro-RO"/>
        </w:rPr>
        <w:tab/>
      </w:r>
      <w:r w:rsidR="00DC3CE4">
        <w:rPr>
          <w:b/>
          <w:sz w:val="24"/>
          <w:szCs w:val="24"/>
          <w:lang w:eastAsia="ro-RO"/>
        </w:rPr>
        <w:t>42</w:t>
      </w:r>
      <w:r w:rsidR="003362F9" w:rsidRPr="00903A6C">
        <w:rPr>
          <w:b/>
          <w:sz w:val="24"/>
          <w:szCs w:val="24"/>
          <w:lang w:eastAsia="ro-RO"/>
        </w:rPr>
        <w:t>.2.</w:t>
      </w:r>
      <w:r w:rsidRPr="00903A6C">
        <w:rPr>
          <w:b/>
          <w:sz w:val="24"/>
          <w:szCs w:val="24"/>
          <w:lang w:eastAsia="ro-RO"/>
        </w:rPr>
        <w:t xml:space="preserve"> </w:t>
      </w:r>
      <w:r w:rsidRPr="00903A6C">
        <w:rPr>
          <w:sz w:val="24"/>
          <w:szCs w:val="24"/>
          <w:lang w:eastAsia="ro-RO"/>
        </w:rPr>
        <w:t xml:space="preserve">Delegatul va garanta că personalul său, inclusiv cel de conducere, nu se află într-o </w:t>
      </w:r>
      <w:proofErr w:type="spellStart"/>
      <w:r w:rsidRPr="00903A6C">
        <w:rPr>
          <w:sz w:val="24"/>
          <w:szCs w:val="24"/>
          <w:lang w:eastAsia="ro-RO"/>
        </w:rPr>
        <w:t>situaţie</w:t>
      </w:r>
      <w:proofErr w:type="spellEnd"/>
      <w:r w:rsidRPr="00903A6C">
        <w:rPr>
          <w:sz w:val="24"/>
          <w:szCs w:val="24"/>
          <w:lang w:eastAsia="ro-RO"/>
        </w:rPr>
        <w:t xml:space="preserve"> care poate da </w:t>
      </w:r>
      <w:proofErr w:type="spellStart"/>
      <w:r w:rsidRPr="00903A6C">
        <w:rPr>
          <w:sz w:val="24"/>
          <w:szCs w:val="24"/>
          <w:lang w:eastAsia="ro-RO"/>
        </w:rPr>
        <w:t>naştere</w:t>
      </w:r>
      <w:proofErr w:type="spellEnd"/>
      <w:r w:rsidRPr="00903A6C">
        <w:rPr>
          <w:sz w:val="24"/>
          <w:szCs w:val="24"/>
          <w:lang w:eastAsia="ro-RO"/>
        </w:rPr>
        <w:t xml:space="preserve"> unui conflict de interese conform Legii. Delegatul va înlocui, imediat şi fără nici un fel de </w:t>
      </w:r>
      <w:proofErr w:type="spellStart"/>
      <w:r w:rsidRPr="00903A6C">
        <w:rPr>
          <w:sz w:val="24"/>
          <w:szCs w:val="24"/>
          <w:lang w:eastAsia="ro-RO"/>
        </w:rPr>
        <w:t>compensaţie</w:t>
      </w:r>
      <w:proofErr w:type="spellEnd"/>
      <w:r w:rsidRPr="00903A6C">
        <w:rPr>
          <w:sz w:val="24"/>
          <w:szCs w:val="24"/>
          <w:lang w:eastAsia="ro-RO"/>
        </w:rPr>
        <w:t xml:space="preserve"> din partea Delegatarului, orice membru al personalului său care se află într-o astfel de </w:t>
      </w:r>
      <w:proofErr w:type="spellStart"/>
      <w:r w:rsidRPr="00903A6C">
        <w:rPr>
          <w:sz w:val="24"/>
          <w:szCs w:val="24"/>
          <w:lang w:eastAsia="ro-RO"/>
        </w:rPr>
        <w:t>situaţie</w:t>
      </w:r>
      <w:proofErr w:type="spellEnd"/>
      <w:r w:rsidRPr="00903A6C">
        <w:rPr>
          <w:sz w:val="24"/>
          <w:szCs w:val="24"/>
          <w:lang w:eastAsia="ro-RO"/>
        </w:rPr>
        <w:t>.</w:t>
      </w:r>
    </w:p>
    <w:p w:rsidR="00A41042" w:rsidRPr="00903A6C" w:rsidRDefault="00A41042" w:rsidP="001C3FA7">
      <w:pPr>
        <w:ind w:right="-42"/>
        <w:jc w:val="both"/>
        <w:rPr>
          <w:sz w:val="24"/>
          <w:szCs w:val="24"/>
          <w:lang w:eastAsia="ro-RO"/>
        </w:rPr>
      </w:pPr>
      <w:r w:rsidRPr="00903A6C">
        <w:rPr>
          <w:b/>
          <w:sz w:val="24"/>
          <w:szCs w:val="24"/>
          <w:lang w:eastAsia="ro-RO"/>
        </w:rPr>
        <w:tab/>
      </w:r>
      <w:r w:rsidR="00DC3CE4">
        <w:rPr>
          <w:b/>
          <w:sz w:val="24"/>
          <w:szCs w:val="24"/>
          <w:lang w:eastAsia="ro-RO"/>
        </w:rPr>
        <w:t>42</w:t>
      </w:r>
      <w:r w:rsidR="003362F9" w:rsidRPr="00903A6C">
        <w:rPr>
          <w:b/>
          <w:sz w:val="24"/>
          <w:szCs w:val="24"/>
          <w:lang w:eastAsia="ro-RO"/>
        </w:rPr>
        <w:t>.3.</w:t>
      </w:r>
      <w:r w:rsidRPr="00903A6C">
        <w:rPr>
          <w:b/>
          <w:sz w:val="24"/>
          <w:szCs w:val="24"/>
          <w:lang w:eastAsia="ro-RO"/>
        </w:rPr>
        <w:t xml:space="preserve"> </w:t>
      </w:r>
      <w:r w:rsidRPr="00903A6C">
        <w:rPr>
          <w:sz w:val="24"/>
          <w:szCs w:val="24"/>
          <w:lang w:eastAsia="ro-RO"/>
        </w:rPr>
        <w:t xml:space="preserve">Delegatarul </w:t>
      </w:r>
      <w:proofErr w:type="spellStart"/>
      <w:r w:rsidRPr="00903A6C">
        <w:rPr>
          <w:sz w:val="24"/>
          <w:szCs w:val="24"/>
          <w:lang w:eastAsia="ro-RO"/>
        </w:rPr>
        <w:t>îşi</w:t>
      </w:r>
      <w:proofErr w:type="spellEnd"/>
      <w:r w:rsidRPr="00903A6C">
        <w:rPr>
          <w:sz w:val="24"/>
          <w:szCs w:val="24"/>
          <w:lang w:eastAsia="ro-RO"/>
        </w:rPr>
        <w:t xml:space="preserve"> rezervă dreptul de a verifica dacă măsurile luate de Delegat în conformitate cu prevederile prezentului articol sunt adecvate şi de a solicita luarea de măsuri suplimentare dacă va considera acest lucru ca fiind necesar.</w:t>
      </w:r>
    </w:p>
    <w:p w:rsidR="00A41042" w:rsidRPr="00903A6C" w:rsidRDefault="00A41042" w:rsidP="001C3FA7">
      <w:pPr>
        <w:ind w:right="-42"/>
        <w:jc w:val="both"/>
        <w:rPr>
          <w:sz w:val="24"/>
          <w:szCs w:val="24"/>
          <w:lang w:eastAsia="ro-RO"/>
        </w:rPr>
      </w:pPr>
      <w:r w:rsidRPr="00903A6C">
        <w:rPr>
          <w:b/>
          <w:sz w:val="24"/>
          <w:szCs w:val="24"/>
          <w:lang w:eastAsia="ro-RO"/>
        </w:rPr>
        <w:tab/>
      </w:r>
      <w:r w:rsidR="00DC3CE4">
        <w:rPr>
          <w:b/>
          <w:sz w:val="24"/>
          <w:szCs w:val="24"/>
          <w:lang w:eastAsia="ro-RO"/>
        </w:rPr>
        <w:t>42</w:t>
      </w:r>
      <w:r w:rsidR="003362F9" w:rsidRPr="00903A6C">
        <w:rPr>
          <w:b/>
          <w:sz w:val="24"/>
          <w:szCs w:val="24"/>
          <w:lang w:eastAsia="ro-RO"/>
        </w:rPr>
        <w:t xml:space="preserve">.4. </w:t>
      </w:r>
      <w:r w:rsidRPr="00903A6C">
        <w:rPr>
          <w:sz w:val="24"/>
          <w:szCs w:val="24"/>
          <w:lang w:eastAsia="ro-RO"/>
        </w:rPr>
        <w:t xml:space="preserve">Delegatul se va </w:t>
      </w:r>
      <w:proofErr w:type="spellStart"/>
      <w:r w:rsidRPr="00903A6C">
        <w:rPr>
          <w:sz w:val="24"/>
          <w:szCs w:val="24"/>
          <w:lang w:eastAsia="ro-RO"/>
        </w:rPr>
        <w:t>abţine</w:t>
      </w:r>
      <w:proofErr w:type="spellEnd"/>
      <w:r w:rsidRPr="00903A6C">
        <w:rPr>
          <w:sz w:val="24"/>
          <w:szCs w:val="24"/>
          <w:lang w:eastAsia="ro-RO"/>
        </w:rPr>
        <w:t xml:space="preserve"> de la orice legături şi </w:t>
      </w:r>
      <w:proofErr w:type="spellStart"/>
      <w:r w:rsidRPr="00903A6C">
        <w:rPr>
          <w:sz w:val="24"/>
          <w:szCs w:val="24"/>
          <w:lang w:eastAsia="ro-RO"/>
        </w:rPr>
        <w:t>relaţii</w:t>
      </w:r>
      <w:proofErr w:type="spellEnd"/>
      <w:r w:rsidRPr="00903A6C">
        <w:rPr>
          <w:sz w:val="24"/>
          <w:szCs w:val="24"/>
          <w:lang w:eastAsia="ro-RO"/>
        </w:rPr>
        <w:t xml:space="preserve">, comerciale sau de altă natură, care au sau pot avea ca efect apariția unui conflict de interese, conform Legii. </w:t>
      </w:r>
    </w:p>
    <w:p w:rsidR="00A41042" w:rsidRPr="00903A6C" w:rsidRDefault="00A41042" w:rsidP="001C3FA7">
      <w:pPr>
        <w:ind w:right="-42"/>
        <w:jc w:val="both"/>
        <w:rPr>
          <w:sz w:val="24"/>
          <w:szCs w:val="24"/>
          <w:lang w:eastAsia="ro-RO"/>
        </w:rPr>
      </w:pPr>
      <w:r w:rsidRPr="00903A6C">
        <w:rPr>
          <w:b/>
          <w:bCs/>
          <w:sz w:val="24"/>
          <w:szCs w:val="24"/>
          <w:lang w:eastAsia="ro-RO"/>
        </w:rPr>
        <w:tab/>
      </w:r>
      <w:r w:rsidR="00DC3CE4">
        <w:rPr>
          <w:b/>
          <w:bCs/>
          <w:sz w:val="24"/>
          <w:szCs w:val="24"/>
          <w:lang w:eastAsia="ro-RO"/>
        </w:rPr>
        <w:t>42</w:t>
      </w:r>
      <w:r w:rsidR="003362F9" w:rsidRPr="00903A6C">
        <w:rPr>
          <w:b/>
          <w:bCs/>
          <w:sz w:val="24"/>
          <w:szCs w:val="24"/>
          <w:lang w:eastAsia="ro-RO"/>
        </w:rPr>
        <w:t>.5.</w:t>
      </w:r>
      <w:r w:rsidRPr="00903A6C">
        <w:rPr>
          <w:sz w:val="24"/>
          <w:szCs w:val="24"/>
          <w:lang w:eastAsia="ro-RO"/>
        </w:rPr>
        <w:t xml:space="preserve"> În cazul în care Delegatul încalcă obligațiile rezultate din prezentul articol, Delegatarul are dreptul de a rezilia Contractul, conform procedurii prevăzute de </w:t>
      </w:r>
      <w:r w:rsidRPr="00903A6C">
        <w:rPr>
          <w:bCs/>
          <w:sz w:val="24"/>
          <w:szCs w:val="24"/>
        </w:rPr>
        <w:t xml:space="preserve">articolul </w:t>
      </w:r>
      <w:r w:rsidR="009B5123" w:rsidRPr="00903A6C">
        <w:rPr>
          <w:bCs/>
          <w:sz w:val="24"/>
          <w:szCs w:val="24"/>
        </w:rPr>
        <w:t>35</w:t>
      </w:r>
      <w:r w:rsidRPr="00903A6C">
        <w:rPr>
          <w:bCs/>
          <w:sz w:val="24"/>
          <w:szCs w:val="24"/>
        </w:rPr>
        <w:t xml:space="preserve"> („Rezilierea Contractului din culpa Delegatului”) </w:t>
      </w:r>
      <w:r w:rsidRPr="00903A6C">
        <w:rPr>
          <w:sz w:val="24"/>
          <w:szCs w:val="24"/>
          <w:lang w:eastAsia="ro-RO"/>
        </w:rPr>
        <w:t xml:space="preserve">fără a aduce atingere dreptului Delegatarului de a solicita despăgubiri pentru orice daune suferite ca urmare a acestei </w:t>
      </w:r>
      <w:proofErr w:type="spellStart"/>
      <w:r w:rsidRPr="00903A6C">
        <w:rPr>
          <w:sz w:val="24"/>
          <w:szCs w:val="24"/>
          <w:lang w:eastAsia="ro-RO"/>
        </w:rPr>
        <w:t>situaţii</w:t>
      </w:r>
      <w:proofErr w:type="spellEnd"/>
      <w:r w:rsidRPr="00903A6C">
        <w:rPr>
          <w:sz w:val="24"/>
          <w:szCs w:val="24"/>
          <w:lang w:eastAsia="ro-RO"/>
        </w:rPr>
        <w:t xml:space="preserve">. </w:t>
      </w:r>
    </w:p>
    <w:p w:rsidR="00A41042" w:rsidRPr="00903A6C" w:rsidRDefault="003362F9" w:rsidP="000075D2">
      <w:pPr>
        <w:pStyle w:val="Heading1"/>
        <w:numPr>
          <w:ilvl w:val="0"/>
          <w:numId w:val="9"/>
        </w:numPr>
        <w:tabs>
          <w:tab w:val="left" w:pos="426"/>
        </w:tabs>
        <w:spacing w:line="240" w:lineRule="auto"/>
        <w:ind w:left="0" w:right="-42" w:firstLine="0"/>
        <w:jc w:val="both"/>
        <w:rPr>
          <w:i/>
          <w:lang w:eastAsia="ro-RO"/>
        </w:rPr>
      </w:pPr>
      <w:bookmarkStart w:id="298" w:name="_Toc154133601"/>
      <w:r w:rsidRPr="00903A6C">
        <w:rPr>
          <w:lang w:eastAsia="ro-RO"/>
        </w:rPr>
        <w:t>COMUNICĂRI</w:t>
      </w:r>
      <w:bookmarkEnd w:id="298"/>
    </w:p>
    <w:p w:rsidR="00A41042" w:rsidRPr="00903A6C" w:rsidRDefault="00A41042" w:rsidP="001C3FA7">
      <w:pPr>
        <w:ind w:right="-42"/>
        <w:jc w:val="both"/>
        <w:rPr>
          <w:sz w:val="24"/>
          <w:szCs w:val="24"/>
        </w:rPr>
      </w:pPr>
      <w:r w:rsidRPr="00903A6C">
        <w:rPr>
          <w:b/>
          <w:sz w:val="24"/>
          <w:szCs w:val="24"/>
          <w:lang w:eastAsia="ro-RO"/>
        </w:rPr>
        <w:tab/>
      </w:r>
      <w:r w:rsidR="00DC3CE4">
        <w:rPr>
          <w:b/>
          <w:sz w:val="24"/>
          <w:szCs w:val="24"/>
          <w:lang w:eastAsia="ro-RO"/>
        </w:rPr>
        <w:t>43</w:t>
      </w:r>
      <w:r w:rsidR="00984B7A" w:rsidRPr="00903A6C">
        <w:rPr>
          <w:b/>
          <w:sz w:val="24"/>
          <w:szCs w:val="24"/>
          <w:lang w:eastAsia="ro-RO"/>
        </w:rPr>
        <w:t>.1.</w:t>
      </w:r>
      <w:r w:rsidRPr="00903A6C">
        <w:rPr>
          <w:sz w:val="24"/>
          <w:szCs w:val="24"/>
          <w:lang w:eastAsia="ro-RO"/>
        </w:rPr>
        <w:t xml:space="preserve"> </w:t>
      </w:r>
      <w:r w:rsidRPr="00903A6C">
        <w:rPr>
          <w:sz w:val="24"/>
          <w:szCs w:val="24"/>
        </w:rPr>
        <w:t xml:space="preserve">Orice comunicare între </w:t>
      </w:r>
      <w:proofErr w:type="spellStart"/>
      <w:r w:rsidRPr="00903A6C">
        <w:rPr>
          <w:sz w:val="24"/>
          <w:szCs w:val="24"/>
        </w:rPr>
        <w:t>Părţi</w:t>
      </w:r>
      <w:proofErr w:type="spellEnd"/>
      <w:r w:rsidRPr="00903A6C">
        <w:rPr>
          <w:sz w:val="24"/>
          <w:szCs w:val="24"/>
        </w:rPr>
        <w:t xml:space="preserve">, referitoare la îndeplinirea prezentului Contract, trebuie să fie transmisă în scris, în limba română, la următoarele adrese şi în </w:t>
      </w:r>
      <w:proofErr w:type="spellStart"/>
      <w:r w:rsidRPr="00903A6C">
        <w:rPr>
          <w:sz w:val="24"/>
          <w:szCs w:val="24"/>
        </w:rPr>
        <w:t>atenţia</w:t>
      </w:r>
      <w:proofErr w:type="spellEnd"/>
      <w:r w:rsidRPr="00903A6C">
        <w:rPr>
          <w:sz w:val="24"/>
          <w:szCs w:val="24"/>
        </w:rPr>
        <w:t xml:space="preserve"> următoarelor persoane: </w:t>
      </w:r>
    </w:p>
    <w:p w:rsidR="00A41042" w:rsidRPr="00903A6C" w:rsidRDefault="00A41042" w:rsidP="000075D2">
      <w:pPr>
        <w:pStyle w:val="ListParagraph"/>
        <w:widowControl/>
        <w:numPr>
          <w:ilvl w:val="0"/>
          <w:numId w:val="40"/>
        </w:numPr>
        <w:suppressAutoHyphens/>
        <w:autoSpaceDE/>
        <w:autoSpaceDN/>
        <w:ind w:left="0" w:right="-42" w:firstLine="426"/>
        <w:contextualSpacing/>
        <w:rPr>
          <w:sz w:val="24"/>
          <w:szCs w:val="24"/>
        </w:rPr>
      </w:pPr>
      <w:r w:rsidRPr="00903A6C">
        <w:rPr>
          <w:sz w:val="24"/>
          <w:szCs w:val="24"/>
        </w:rPr>
        <w:t>Pentru delegat</w:t>
      </w:r>
    </w:p>
    <w:p w:rsidR="00A41042" w:rsidRPr="00903A6C" w:rsidRDefault="00A41042" w:rsidP="000075D2">
      <w:pPr>
        <w:ind w:right="-42" w:firstLine="426"/>
        <w:jc w:val="both"/>
        <w:rPr>
          <w:bCs/>
          <w:sz w:val="24"/>
          <w:szCs w:val="24"/>
        </w:rPr>
      </w:pPr>
      <w:r w:rsidRPr="00903A6C">
        <w:rPr>
          <w:bCs/>
          <w:sz w:val="24"/>
          <w:szCs w:val="24"/>
        </w:rPr>
        <w:tab/>
        <w:t xml:space="preserve">În atenția: Dl. </w:t>
      </w:r>
      <w:proofErr w:type="spellStart"/>
      <w:r w:rsidRPr="00903A6C">
        <w:rPr>
          <w:bCs/>
          <w:sz w:val="24"/>
          <w:szCs w:val="24"/>
        </w:rPr>
        <w:t>Máthé</w:t>
      </w:r>
      <w:proofErr w:type="spellEnd"/>
      <w:r w:rsidRPr="00903A6C">
        <w:rPr>
          <w:bCs/>
          <w:sz w:val="24"/>
          <w:szCs w:val="24"/>
        </w:rPr>
        <w:t xml:space="preserve"> László director general, D-na </w:t>
      </w:r>
      <w:proofErr w:type="spellStart"/>
      <w:r w:rsidRPr="00903A6C">
        <w:rPr>
          <w:bCs/>
          <w:sz w:val="24"/>
          <w:szCs w:val="24"/>
        </w:rPr>
        <w:t>Vajna</w:t>
      </w:r>
      <w:proofErr w:type="spellEnd"/>
      <w:r w:rsidRPr="00903A6C">
        <w:rPr>
          <w:bCs/>
          <w:sz w:val="24"/>
          <w:szCs w:val="24"/>
        </w:rPr>
        <w:t xml:space="preserve"> Kinga director economic</w:t>
      </w:r>
    </w:p>
    <w:p w:rsidR="00A41042" w:rsidRPr="00903A6C" w:rsidRDefault="00A41042" w:rsidP="000075D2">
      <w:pPr>
        <w:ind w:right="-42" w:firstLine="426"/>
        <w:jc w:val="both"/>
        <w:rPr>
          <w:bCs/>
          <w:sz w:val="24"/>
          <w:szCs w:val="24"/>
        </w:rPr>
      </w:pPr>
      <w:r w:rsidRPr="00903A6C">
        <w:rPr>
          <w:bCs/>
          <w:sz w:val="24"/>
          <w:szCs w:val="24"/>
        </w:rPr>
        <w:tab/>
        <w:t>Adresa: municipiul Sfântu Gheorghe, str. Crângului nr.1, jud. Covasna</w:t>
      </w:r>
    </w:p>
    <w:p w:rsidR="00A41042" w:rsidRPr="00903A6C" w:rsidRDefault="00A41042" w:rsidP="000075D2">
      <w:pPr>
        <w:ind w:right="-42" w:firstLine="426"/>
        <w:jc w:val="both"/>
        <w:rPr>
          <w:bCs/>
          <w:sz w:val="24"/>
          <w:szCs w:val="24"/>
        </w:rPr>
      </w:pPr>
      <w:r w:rsidRPr="00903A6C">
        <w:rPr>
          <w:bCs/>
          <w:sz w:val="24"/>
          <w:szCs w:val="24"/>
        </w:rPr>
        <w:tab/>
        <w:t>E-mail: office@tega.ro</w:t>
      </w:r>
    </w:p>
    <w:p w:rsidR="00A41042" w:rsidRPr="00903A6C" w:rsidRDefault="00A41042" w:rsidP="000075D2">
      <w:pPr>
        <w:pStyle w:val="ListParagraph"/>
        <w:widowControl/>
        <w:numPr>
          <w:ilvl w:val="0"/>
          <w:numId w:val="40"/>
        </w:numPr>
        <w:suppressAutoHyphens/>
        <w:autoSpaceDE/>
        <w:autoSpaceDN/>
        <w:ind w:left="0" w:right="-42" w:firstLine="426"/>
        <w:contextualSpacing/>
        <w:rPr>
          <w:sz w:val="24"/>
          <w:szCs w:val="24"/>
        </w:rPr>
      </w:pPr>
      <w:r w:rsidRPr="00903A6C">
        <w:rPr>
          <w:sz w:val="24"/>
          <w:szCs w:val="24"/>
        </w:rPr>
        <w:t xml:space="preserve">Pentru Delegatar </w:t>
      </w:r>
      <w:proofErr w:type="spellStart"/>
      <w:r w:rsidRPr="00903A6C">
        <w:rPr>
          <w:sz w:val="24"/>
          <w:szCs w:val="24"/>
        </w:rPr>
        <w:t>Asociaţia</w:t>
      </w:r>
      <w:proofErr w:type="spellEnd"/>
      <w:r w:rsidRPr="00903A6C">
        <w:rPr>
          <w:sz w:val="24"/>
          <w:szCs w:val="24"/>
        </w:rPr>
        <w:t xml:space="preserve"> de Dezvoltare Intercomunitară de utilități publice pentru serviciile de salubrizare a localităților ECO SEPSI </w:t>
      </w:r>
    </w:p>
    <w:p w:rsidR="00A41042" w:rsidRPr="00903A6C" w:rsidRDefault="00A41042" w:rsidP="001C3FA7">
      <w:pPr>
        <w:ind w:right="-42"/>
        <w:jc w:val="both"/>
        <w:rPr>
          <w:sz w:val="24"/>
          <w:szCs w:val="24"/>
        </w:rPr>
      </w:pPr>
      <w:r w:rsidRPr="00903A6C">
        <w:rPr>
          <w:sz w:val="24"/>
          <w:szCs w:val="24"/>
        </w:rPr>
        <w:tab/>
        <w:t xml:space="preserve">În </w:t>
      </w:r>
      <w:proofErr w:type="spellStart"/>
      <w:r w:rsidRPr="00903A6C">
        <w:rPr>
          <w:sz w:val="24"/>
          <w:szCs w:val="24"/>
        </w:rPr>
        <w:t>atenţia</w:t>
      </w:r>
      <w:proofErr w:type="spellEnd"/>
      <w:r w:rsidRPr="00903A6C">
        <w:rPr>
          <w:sz w:val="24"/>
          <w:szCs w:val="24"/>
        </w:rPr>
        <w:t>: Dl. Toth - Birtan Csaba</w:t>
      </w:r>
    </w:p>
    <w:p w:rsidR="00A41042" w:rsidRPr="00903A6C" w:rsidRDefault="00A41042" w:rsidP="001C3FA7">
      <w:pPr>
        <w:ind w:right="-42"/>
        <w:jc w:val="both"/>
        <w:rPr>
          <w:sz w:val="24"/>
          <w:szCs w:val="24"/>
        </w:rPr>
      </w:pPr>
      <w:r w:rsidRPr="00903A6C">
        <w:rPr>
          <w:sz w:val="24"/>
          <w:szCs w:val="24"/>
        </w:rPr>
        <w:tab/>
        <w:t>Adresa: municipiul Sfântu Gheorghe, str. Energiei, nr.2</w:t>
      </w:r>
    </w:p>
    <w:p w:rsidR="00A41042" w:rsidRPr="00903A6C" w:rsidRDefault="00A41042" w:rsidP="001C3FA7">
      <w:pPr>
        <w:ind w:right="-42"/>
        <w:jc w:val="both"/>
        <w:rPr>
          <w:sz w:val="24"/>
          <w:szCs w:val="24"/>
        </w:rPr>
      </w:pPr>
      <w:r w:rsidRPr="00903A6C">
        <w:rPr>
          <w:sz w:val="24"/>
          <w:szCs w:val="24"/>
        </w:rPr>
        <w:tab/>
        <w:t>E-mail: office@ecosepsi.ro</w:t>
      </w:r>
    </w:p>
    <w:p w:rsidR="00A41042" w:rsidRPr="00903A6C" w:rsidRDefault="00A41042" w:rsidP="001C3FA7">
      <w:pPr>
        <w:ind w:right="-42"/>
        <w:jc w:val="both"/>
        <w:rPr>
          <w:sz w:val="24"/>
          <w:szCs w:val="24"/>
          <w:lang w:eastAsia="ro-RO"/>
        </w:rPr>
      </w:pPr>
      <w:r w:rsidRPr="00903A6C">
        <w:rPr>
          <w:b/>
          <w:sz w:val="24"/>
          <w:szCs w:val="24"/>
          <w:lang w:eastAsia="ro-RO"/>
        </w:rPr>
        <w:tab/>
      </w:r>
      <w:r w:rsidR="00DC3CE4">
        <w:rPr>
          <w:b/>
          <w:sz w:val="24"/>
          <w:szCs w:val="24"/>
          <w:lang w:eastAsia="ro-RO"/>
        </w:rPr>
        <w:t>43</w:t>
      </w:r>
      <w:r w:rsidR="00984B7A" w:rsidRPr="00903A6C">
        <w:rPr>
          <w:b/>
          <w:sz w:val="24"/>
          <w:szCs w:val="24"/>
          <w:lang w:eastAsia="ro-RO"/>
        </w:rPr>
        <w:t xml:space="preserve">.2. </w:t>
      </w:r>
      <w:r w:rsidRPr="00903A6C">
        <w:rPr>
          <w:sz w:val="24"/>
          <w:szCs w:val="24"/>
          <w:lang w:eastAsia="ro-RO"/>
        </w:rPr>
        <w:t>Orice document scris trebuie înregistrat atât în momentul transmiterii, cât şi în momentul primirii.</w:t>
      </w:r>
    </w:p>
    <w:p w:rsidR="00A41042" w:rsidRPr="00903A6C" w:rsidRDefault="00A41042" w:rsidP="001C3FA7">
      <w:pPr>
        <w:ind w:right="-42"/>
        <w:jc w:val="both"/>
        <w:rPr>
          <w:sz w:val="24"/>
          <w:szCs w:val="24"/>
          <w:lang w:eastAsia="ro-RO"/>
        </w:rPr>
      </w:pPr>
      <w:r w:rsidRPr="00903A6C">
        <w:rPr>
          <w:b/>
          <w:sz w:val="24"/>
          <w:szCs w:val="24"/>
          <w:lang w:eastAsia="ro-RO"/>
        </w:rPr>
        <w:tab/>
      </w:r>
      <w:r w:rsidR="00DC3CE4">
        <w:rPr>
          <w:b/>
          <w:sz w:val="24"/>
          <w:szCs w:val="24"/>
          <w:lang w:eastAsia="ro-RO"/>
        </w:rPr>
        <w:t>43</w:t>
      </w:r>
      <w:r w:rsidR="00984B7A" w:rsidRPr="00903A6C">
        <w:rPr>
          <w:b/>
          <w:sz w:val="24"/>
          <w:szCs w:val="24"/>
          <w:lang w:eastAsia="ro-RO"/>
        </w:rPr>
        <w:t xml:space="preserve">.3. </w:t>
      </w:r>
      <w:r w:rsidRPr="00903A6C">
        <w:rPr>
          <w:b/>
          <w:sz w:val="24"/>
          <w:szCs w:val="24"/>
          <w:lang w:eastAsia="ro-RO"/>
        </w:rPr>
        <w:t xml:space="preserve"> C</w:t>
      </w:r>
      <w:r w:rsidRPr="00903A6C">
        <w:rPr>
          <w:sz w:val="24"/>
          <w:szCs w:val="24"/>
          <w:lang w:eastAsia="ro-RO"/>
        </w:rPr>
        <w:t xml:space="preserve">omunicările între </w:t>
      </w:r>
      <w:proofErr w:type="spellStart"/>
      <w:r w:rsidRPr="00903A6C">
        <w:rPr>
          <w:sz w:val="24"/>
          <w:szCs w:val="24"/>
          <w:lang w:eastAsia="ro-RO"/>
        </w:rPr>
        <w:t>părţi</w:t>
      </w:r>
      <w:proofErr w:type="spellEnd"/>
      <w:r w:rsidRPr="00903A6C">
        <w:rPr>
          <w:sz w:val="24"/>
          <w:szCs w:val="24"/>
          <w:lang w:eastAsia="ro-RO"/>
        </w:rPr>
        <w:t xml:space="preserve"> se pot face şi prin, fax sau e-mail sub </w:t>
      </w:r>
      <w:proofErr w:type="spellStart"/>
      <w:r w:rsidRPr="00903A6C">
        <w:rPr>
          <w:sz w:val="24"/>
          <w:szCs w:val="24"/>
          <w:lang w:eastAsia="ro-RO"/>
        </w:rPr>
        <w:t>condiţia</w:t>
      </w:r>
      <w:proofErr w:type="spellEnd"/>
      <w:r w:rsidRPr="00903A6C">
        <w:rPr>
          <w:sz w:val="24"/>
          <w:szCs w:val="24"/>
          <w:lang w:eastAsia="ro-RO"/>
        </w:rPr>
        <w:t xml:space="preserve"> confirmării de primire.</w:t>
      </w:r>
    </w:p>
    <w:p w:rsidR="00A41042" w:rsidRPr="00903A6C" w:rsidRDefault="00A41042" w:rsidP="001C3FA7">
      <w:pPr>
        <w:ind w:right="-42"/>
        <w:jc w:val="both"/>
        <w:rPr>
          <w:sz w:val="24"/>
          <w:szCs w:val="24"/>
          <w:lang w:eastAsia="ro-RO"/>
        </w:rPr>
      </w:pPr>
      <w:r w:rsidRPr="00903A6C">
        <w:rPr>
          <w:b/>
          <w:sz w:val="24"/>
          <w:szCs w:val="24"/>
          <w:lang w:eastAsia="ro-RO"/>
        </w:rPr>
        <w:tab/>
      </w:r>
      <w:r w:rsidR="00DC3CE4">
        <w:rPr>
          <w:b/>
          <w:sz w:val="24"/>
          <w:szCs w:val="24"/>
          <w:lang w:eastAsia="ro-RO"/>
        </w:rPr>
        <w:t>43</w:t>
      </w:r>
      <w:r w:rsidR="00984B7A" w:rsidRPr="00903A6C">
        <w:rPr>
          <w:b/>
          <w:sz w:val="24"/>
          <w:szCs w:val="24"/>
          <w:lang w:eastAsia="ro-RO"/>
        </w:rPr>
        <w:t xml:space="preserve">.4. </w:t>
      </w:r>
      <w:r w:rsidRPr="00903A6C">
        <w:rPr>
          <w:sz w:val="24"/>
          <w:szCs w:val="24"/>
          <w:lang w:eastAsia="ro-RO"/>
        </w:rPr>
        <w:t xml:space="preserve"> Dacă notificarea este transmisă prin </w:t>
      </w:r>
      <w:proofErr w:type="spellStart"/>
      <w:r w:rsidRPr="00903A6C">
        <w:rPr>
          <w:sz w:val="24"/>
          <w:szCs w:val="24"/>
          <w:lang w:eastAsia="ro-RO"/>
        </w:rPr>
        <w:t>poştă</w:t>
      </w:r>
      <w:proofErr w:type="spellEnd"/>
      <w:r w:rsidRPr="00903A6C">
        <w:rPr>
          <w:sz w:val="24"/>
          <w:szCs w:val="24"/>
          <w:lang w:eastAsia="ro-RO"/>
        </w:rPr>
        <w:t xml:space="preserve">, aceasta se va face prin scrisoare recomandată cu confirmare de primire şi este considerată ca fiind primită de destinatar la data </w:t>
      </w:r>
      <w:proofErr w:type="spellStart"/>
      <w:r w:rsidRPr="00903A6C">
        <w:rPr>
          <w:sz w:val="24"/>
          <w:szCs w:val="24"/>
          <w:lang w:eastAsia="ro-RO"/>
        </w:rPr>
        <w:lastRenderedPageBreak/>
        <w:t>menţionată</w:t>
      </w:r>
      <w:proofErr w:type="spellEnd"/>
      <w:r w:rsidRPr="00903A6C">
        <w:rPr>
          <w:sz w:val="24"/>
          <w:szCs w:val="24"/>
          <w:lang w:eastAsia="ro-RO"/>
        </w:rPr>
        <w:t xml:space="preserve"> de oficiul </w:t>
      </w:r>
      <w:proofErr w:type="spellStart"/>
      <w:r w:rsidRPr="00903A6C">
        <w:rPr>
          <w:sz w:val="24"/>
          <w:szCs w:val="24"/>
          <w:lang w:eastAsia="ro-RO"/>
        </w:rPr>
        <w:t>poştal</w:t>
      </w:r>
      <w:proofErr w:type="spellEnd"/>
      <w:r w:rsidRPr="00903A6C">
        <w:rPr>
          <w:sz w:val="24"/>
          <w:szCs w:val="24"/>
          <w:lang w:eastAsia="ro-RO"/>
        </w:rPr>
        <w:t xml:space="preserve"> de </w:t>
      </w:r>
      <w:proofErr w:type="spellStart"/>
      <w:r w:rsidRPr="00903A6C">
        <w:rPr>
          <w:sz w:val="24"/>
          <w:szCs w:val="24"/>
          <w:lang w:eastAsia="ro-RO"/>
        </w:rPr>
        <w:t>destinaţie</w:t>
      </w:r>
      <w:proofErr w:type="spellEnd"/>
      <w:r w:rsidRPr="00903A6C">
        <w:rPr>
          <w:sz w:val="24"/>
          <w:szCs w:val="24"/>
          <w:lang w:eastAsia="ro-RO"/>
        </w:rPr>
        <w:t xml:space="preserve"> pe confirmarea de primire. </w:t>
      </w:r>
    </w:p>
    <w:p w:rsidR="00A41042" w:rsidRPr="00903A6C" w:rsidRDefault="00A41042" w:rsidP="001C3FA7">
      <w:pPr>
        <w:ind w:right="-42"/>
        <w:jc w:val="both"/>
        <w:rPr>
          <w:sz w:val="24"/>
          <w:szCs w:val="24"/>
          <w:lang w:eastAsia="ro-RO"/>
        </w:rPr>
      </w:pPr>
      <w:r w:rsidRPr="00903A6C">
        <w:rPr>
          <w:b/>
          <w:sz w:val="24"/>
          <w:szCs w:val="24"/>
          <w:lang w:eastAsia="ro-RO"/>
        </w:rPr>
        <w:tab/>
      </w:r>
      <w:r w:rsidR="00DC3CE4">
        <w:rPr>
          <w:b/>
          <w:sz w:val="24"/>
          <w:szCs w:val="24"/>
          <w:lang w:eastAsia="ro-RO"/>
        </w:rPr>
        <w:t>43</w:t>
      </w:r>
      <w:r w:rsidR="00984B7A" w:rsidRPr="00903A6C">
        <w:rPr>
          <w:b/>
          <w:sz w:val="24"/>
          <w:szCs w:val="24"/>
          <w:lang w:eastAsia="ro-RO"/>
        </w:rPr>
        <w:t xml:space="preserve">.5. </w:t>
      </w:r>
      <w:r w:rsidRPr="00903A6C">
        <w:rPr>
          <w:sz w:val="24"/>
          <w:szCs w:val="24"/>
          <w:lang w:eastAsia="ro-RO"/>
        </w:rPr>
        <w:t xml:space="preserve">Dacă notificarea este transmisă prin fax sau e-mail, ea va considerată primită în prima zi lucrătoare după data transmiterii. </w:t>
      </w:r>
    </w:p>
    <w:p w:rsidR="00A41042" w:rsidRPr="00903A6C" w:rsidRDefault="00A41042" w:rsidP="001C3FA7">
      <w:pPr>
        <w:ind w:right="-42"/>
        <w:jc w:val="both"/>
        <w:rPr>
          <w:sz w:val="24"/>
          <w:szCs w:val="24"/>
          <w:lang w:eastAsia="ro-RO"/>
        </w:rPr>
      </w:pPr>
      <w:r w:rsidRPr="00903A6C">
        <w:rPr>
          <w:b/>
          <w:sz w:val="24"/>
          <w:szCs w:val="24"/>
          <w:lang w:eastAsia="ro-RO"/>
        </w:rPr>
        <w:tab/>
      </w:r>
      <w:r w:rsidR="00DC3CE4">
        <w:rPr>
          <w:b/>
          <w:sz w:val="24"/>
          <w:szCs w:val="24"/>
          <w:lang w:eastAsia="ro-RO"/>
        </w:rPr>
        <w:t>43</w:t>
      </w:r>
      <w:r w:rsidR="00984B7A" w:rsidRPr="00903A6C">
        <w:rPr>
          <w:b/>
          <w:sz w:val="24"/>
          <w:szCs w:val="24"/>
          <w:lang w:eastAsia="ro-RO"/>
        </w:rPr>
        <w:t xml:space="preserve">.6. </w:t>
      </w:r>
      <w:r w:rsidRPr="00903A6C">
        <w:rPr>
          <w:sz w:val="24"/>
          <w:szCs w:val="24"/>
          <w:lang w:eastAsia="ro-RO"/>
        </w:rPr>
        <w:t xml:space="preserve"> Notificările orale nu vor fi luate în considerare drept comunicări de vreuna dintre </w:t>
      </w:r>
      <w:proofErr w:type="spellStart"/>
      <w:r w:rsidRPr="00903A6C">
        <w:rPr>
          <w:sz w:val="24"/>
          <w:szCs w:val="24"/>
          <w:lang w:eastAsia="ro-RO"/>
        </w:rPr>
        <w:t>părţi</w:t>
      </w:r>
      <w:proofErr w:type="spellEnd"/>
      <w:r w:rsidRPr="00903A6C">
        <w:rPr>
          <w:sz w:val="24"/>
          <w:szCs w:val="24"/>
          <w:lang w:eastAsia="ro-RO"/>
        </w:rPr>
        <w:t xml:space="preserve"> dacă nu sunt confirmate prin una dintre metodele prevăzute în alineatele de mai sus.  </w:t>
      </w:r>
    </w:p>
    <w:p w:rsidR="00A41042" w:rsidRPr="00903A6C" w:rsidRDefault="00984B7A" w:rsidP="00302CF9">
      <w:pPr>
        <w:pStyle w:val="Heading1"/>
        <w:numPr>
          <w:ilvl w:val="0"/>
          <w:numId w:val="9"/>
        </w:numPr>
        <w:spacing w:line="240" w:lineRule="auto"/>
        <w:ind w:left="0" w:right="-42" w:firstLine="0"/>
        <w:jc w:val="both"/>
        <w:rPr>
          <w:lang w:eastAsia="ro-RO"/>
        </w:rPr>
      </w:pPr>
      <w:bookmarkStart w:id="299" w:name="_Toc154133602"/>
      <w:r w:rsidRPr="00903A6C">
        <w:rPr>
          <w:lang w:eastAsia="ro-RO"/>
        </w:rPr>
        <w:t>DREPTURILE TERȚILOR</w:t>
      </w:r>
      <w:bookmarkEnd w:id="299"/>
    </w:p>
    <w:p w:rsidR="00A41042" w:rsidRPr="00903A6C" w:rsidRDefault="00A41042" w:rsidP="001C3FA7">
      <w:pPr>
        <w:ind w:right="-42"/>
        <w:jc w:val="both"/>
        <w:rPr>
          <w:sz w:val="24"/>
          <w:szCs w:val="24"/>
          <w:lang w:eastAsia="ro-RO"/>
        </w:rPr>
      </w:pPr>
      <w:r w:rsidRPr="00903A6C">
        <w:rPr>
          <w:b/>
          <w:sz w:val="24"/>
          <w:szCs w:val="24"/>
          <w:lang w:eastAsia="en-GB"/>
        </w:rPr>
        <w:tab/>
      </w:r>
      <w:r w:rsidR="00DC3CE4">
        <w:rPr>
          <w:b/>
          <w:sz w:val="24"/>
          <w:szCs w:val="24"/>
          <w:lang w:eastAsia="en-GB"/>
        </w:rPr>
        <w:t>44</w:t>
      </w:r>
      <w:r w:rsidR="00984B7A" w:rsidRPr="00903A6C">
        <w:rPr>
          <w:b/>
          <w:sz w:val="24"/>
          <w:szCs w:val="24"/>
          <w:lang w:eastAsia="en-GB"/>
        </w:rPr>
        <w:t>.1.</w:t>
      </w:r>
      <w:r w:rsidRPr="00903A6C">
        <w:rPr>
          <w:b/>
          <w:sz w:val="24"/>
          <w:szCs w:val="24"/>
          <w:lang w:eastAsia="en-GB"/>
        </w:rPr>
        <w:t xml:space="preserve"> </w:t>
      </w:r>
      <w:r w:rsidRPr="00903A6C">
        <w:rPr>
          <w:sz w:val="24"/>
          <w:szCs w:val="24"/>
          <w:lang w:eastAsia="en-GB"/>
        </w:rPr>
        <w:t xml:space="preserve">Nici un element din prezentul Contract, fie expres, fie implicit, nu va conferi drepturi sau </w:t>
      </w:r>
      <w:proofErr w:type="spellStart"/>
      <w:r w:rsidRPr="00903A6C">
        <w:rPr>
          <w:sz w:val="24"/>
          <w:szCs w:val="24"/>
          <w:lang w:eastAsia="en-GB"/>
        </w:rPr>
        <w:t>compensaţii</w:t>
      </w:r>
      <w:proofErr w:type="spellEnd"/>
      <w:r w:rsidRPr="00903A6C">
        <w:rPr>
          <w:sz w:val="24"/>
          <w:szCs w:val="24"/>
          <w:lang w:eastAsia="en-GB"/>
        </w:rPr>
        <w:t xml:space="preserve"> conform sau în temeiul prezentului contract vreunei alte persoane, alta decât </w:t>
      </w:r>
      <w:proofErr w:type="spellStart"/>
      <w:r w:rsidRPr="00903A6C">
        <w:rPr>
          <w:sz w:val="24"/>
          <w:szCs w:val="24"/>
          <w:lang w:eastAsia="en-GB"/>
        </w:rPr>
        <w:t>părţile</w:t>
      </w:r>
      <w:proofErr w:type="spellEnd"/>
      <w:r w:rsidRPr="00903A6C">
        <w:rPr>
          <w:sz w:val="24"/>
          <w:szCs w:val="24"/>
          <w:lang w:eastAsia="en-GB"/>
        </w:rPr>
        <w:t xml:space="preserve"> şi succesorii lor respectivi, nici nu va elibera sau exonera de </w:t>
      </w:r>
      <w:proofErr w:type="spellStart"/>
      <w:r w:rsidRPr="00903A6C">
        <w:rPr>
          <w:sz w:val="24"/>
          <w:szCs w:val="24"/>
          <w:lang w:eastAsia="en-GB"/>
        </w:rPr>
        <w:t>obligaţii</w:t>
      </w:r>
      <w:proofErr w:type="spellEnd"/>
      <w:r w:rsidRPr="00903A6C">
        <w:rPr>
          <w:sz w:val="24"/>
          <w:szCs w:val="24"/>
          <w:lang w:eastAsia="en-GB"/>
        </w:rPr>
        <w:t xml:space="preserve"> sau răspundere vreo altă persoană, </w:t>
      </w:r>
      <w:proofErr w:type="spellStart"/>
      <w:r w:rsidRPr="00903A6C">
        <w:rPr>
          <w:sz w:val="24"/>
          <w:szCs w:val="24"/>
          <w:lang w:eastAsia="en-GB"/>
        </w:rPr>
        <w:t>terţă</w:t>
      </w:r>
      <w:proofErr w:type="spellEnd"/>
      <w:r w:rsidRPr="00903A6C">
        <w:rPr>
          <w:sz w:val="24"/>
          <w:szCs w:val="24"/>
          <w:lang w:eastAsia="en-GB"/>
        </w:rPr>
        <w:t xml:space="preserve"> </w:t>
      </w:r>
      <w:proofErr w:type="spellStart"/>
      <w:r w:rsidRPr="00903A6C">
        <w:rPr>
          <w:sz w:val="24"/>
          <w:szCs w:val="24"/>
          <w:lang w:eastAsia="en-GB"/>
        </w:rPr>
        <w:t>faţă</w:t>
      </w:r>
      <w:proofErr w:type="spellEnd"/>
      <w:r w:rsidRPr="00903A6C">
        <w:rPr>
          <w:sz w:val="24"/>
          <w:szCs w:val="24"/>
          <w:lang w:eastAsia="en-GB"/>
        </w:rPr>
        <w:t xml:space="preserve"> de vreuna dintre </w:t>
      </w:r>
      <w:proofErr w:type="spellStart"/>
      <w:r w:rsidRPr="00903A6C">
        <w:rPr>
          <w:sz w:val="24"/>
          <w:szCs w:val="24"/>
          <w:lang w:eastAsia="en-GB"/>
        </w:rPr>
        <w:t>părţi</w:t>
      </w:r>
      <w:proofErr w:type="spellEnd"/>
      <w:r w:rsidRPr="00903A6C">
        <w:rPr>
          <w:sz w:val="24"/>
          <w:szCs w:val="24"/>
          <w:lang w:eastAsia="en-GB"/>
        </w:rPr>
        <w:t xml:space="preserve">, nici nu va conferi vreun drept de subrogare sau vreun drept de </w:t>
      </w:r>
      <w:proofErr w:type="spellStart"/>
      <w:r w:rsidRPr="00903A6C">
        <w:rPr>
          <w:sz w:val="24"/>
          <w:szCs w:val="24"/>
          <w:lang w:eastAsia="en-GB"/>
        </w:rPr>
        <w:t>acţiune</w:t>
      </w:r>
      <w:proofErr w:type="spellEnd"/>
      <w:r w:rsidRPr="00903A6C">
        <w:rPr>
          <w:sz w:val="24"/>
          <w:szCs w:val="24"/>
          <w:lang w:eastAsia="en-GB"/>
        </w:rPr>
        <w:t xml:space="preserve"> împotriva vreunei </w:t>
      </w:r>
      <w:proofErr w:type="spellStart"/>
      <w:r w:rsidRPr="00903A6C">
        <w:rPr>
          <w:sz w:val="24"/>
          <w:szCs w:val="24"/>
          <w:lang w:eastAsia="en-GB"/>
        </w:rPr>
        <w:t>părţi</w:t>
      </w:r>
      <w:proofErr w:type="spellEnd"/>
      <w:r w:rsidRPr="00903A6C">
        <w:rPr>
          <w:sz w:val="24"/>
          <w:szCs w:val="24"/>
          <w:lang w:eastAsia="en-GB"/>
        </w:rPr>
        <w:t xml:space="preserve"> din prezentul contract.    </w:t>
      </w:r>
    </w:p>
    <w:p w:rsidR="00A41042" w:rsidRPr="00903A6C" w:rsidRDefault="00A41042" w:rsidP="001C3FA7">
      <w:pPr>
        <w:ind w:right="-42"/>
        <w:jc w:val="both"/>
        <w:rPr>
          <w:sz w:val="24"/>
          <w:szCs w:val="24"/>
          <w:lang w:eastAsia="en-GB"/>
        </w:rPr>
      </w:pPr>
      <w:r w:rsidRPr="00903A6C">
        <w:rPr>
          <w:b/>
          <w:sz w:val="24"/>
          <w:szCs w:val="24"/>
          <w:lang w:eastAsia="en-GB"/>
        </w:rPr>
        <w:tab/>
      </w:r>
      <w:r w:rsidR="00DC3CE4">
        <w:rPr>
          <w:b/>
          <w:sz w:val="24"/>
          <w:szCs w:val="24"/>
          <w:lang w:eastAsia="en-GB"/>
        </w:rPr>
        <w:t>44</w:t>
      </w:r>
      <w:r w:rsidR="00984B7A" w:rsidRPr="00903A6C">
        <w:rPr>
          <w:b/>
          <w:sz w:val="24"/>
          <w:szCs w:val="24"/>
          <w:lang w:eastAsia="en-GB"/>
        </w:rPr>
        <w:t>.2.</w:t>
      </w:r>
      <w:r w:rsidRPr="00903A6C">
        <w:rPr>
          <w:b/>
          <w:sz w:val="24"/>
          <w:szCs w:val="24"/>
          <w:lang w:eastAsia="en-GB"/>
        </w:rPr>
        <w:t xml:space="preserve"> </w:t>
      </w:r>
      <w:r w:rsidRPr="00903A6C">
        <w:rPr>
          <w:sz w:val="24"/>
          <w:szCs w:val="24"/>
          <w:lang w:eastAsia="en-GB"/>
        </w:rPr>
        <w:t xml:space="preserve">Fără a aduce atingere prevederilor alineatului precedent, </w:t>
      </w:r>
      <w:proofErr w:type="spellStart"/>
      <w:r w:rsidRPr="00903A6C">
        <w:rPr>
          <w:sz w:val="24"/>
          <w:szCs w:val="24"/>
        </w:rPr>
        <w:t>Asociaţia</w:t>
      </w:r>
      <w:proofErr w:type="spellEnd"/>
      <w:r w:rsidRPr="00903A6C">
        <w:rPr>
          <w:sz w:val="24"/>
          <w:szCs w:val="24"/>
        </w:rPr>
        <w:t xml:space="preserve"> de Dezvoltare Intercomunitară de utilități publice pentru serviciile de salubrizare a localităților</w:t>
      </w:r>
      <w:r w:rsidRPr="00903A6C">
        <w:rPr>
          <w:sz w:val="24"/>
          <w:szCs w:val="24"/>
          <w:lang w:eastAsia="en-GB"/>
        </w:rPr>
        <w:t xml:space="preserve"> </w:t>
      </w:r>
      <w:r w:rsidRPr="00903A6C">
        <w:rPr>
          <w:sz w:val="24"/>
          <w:szCs w:val="24"/>
        </w:rPr>
        <w:t>ECO SEPSI</w:t>
      </w:r>
      <w:r w:rsidRPr="00903A6C">
        <w:rPr>
          <w:bCs/>
          <w:sz w:val="24"/>
          <w:szCs w:val="24"/>
        </w:rPr>
        <w:t xml:space="preserve"> </w:t>
      </w:r>
      <w:r w:rsidRPr="00903A6C">
        <w:rPr>
          <w:sz w:val="24"/>
          <w:szCs w:val="24"/>
          <w:lang w:eastAsia="en-GB"/>
        </w:rPr>
        <w:t xml:space="preserve">va avea dreptul să exercite în numele şi pe seama Delegatarului drepturi contractuale ale acestuia atunci când prezentul contract stipulează expres aceasta, în temeiul acestei stipulări şi pe baza mandatului acordat prin statutul </w:t>
      </w:r>
      <w:proofErr w:type="spellStart"/>
      <w:r w:rsidRPr="00903A6C">
        <w:rPr>
          <w:sz w:val="24"/>
          <w:szCs w:val="24"/>
          <w:lang w:eastAsia="en-GB"/>
        </w:rPr>
        <w:t>Asociaţiei</w:t>
      </w:r>
      <w:proofErr w:type="spellEnd"/>
      <w:r w:rsidRPr="00903A6C">
        <w:rPr>
          <w:sz w:val="24"/>
          <w:szCs w:val="24"/>
          <w:lang w:eastAsia="en-GB"/>
        </w:rPr>
        <w:t xml:space="preserve">. Delegatul </w:t>
      </w:r>
      <w:proofErr w:type="spellStart"/>
      <w:r w:rsidRPr="00903A6C">
        <w:rPr>
          <w:sz w:val="24"/>
          <w:szCs w:val="24"/>
          <w:lang w:eastAsia="en-GB"/>
        </w:rPr>
        <w:t>recunoaşte</w:t>
      </w:r>
      <w:proofErr w:type="spellEnd"/>
      <w:r w:rsidRPr="00903A6C">
        <w:rPr>
          <w:sz w:val="24"/>
          <w:szCs w:val="24"/>
          <w:lang w:eastAsia="en-GB"/>
        </w:rPr>
        <w:t xml:space="preserve"> </w:t>
      </w:r>
      <w:proofErr w:type="spellStart"/>
      <w:r w:rsidRPr="00903A6C">
        <w:rPr>
          <w:sz w:val="24"/>
          <w:szCs w:val="24"/>
          <w:lang w:eastAsia="en-GB"/>
        </w:rPr>
        <w:t>competenţa</w:t>
      </w:r>
      <w:proofErr w:type="spellEnd"/>
      <w:r w:rsidRPr="00903A6C">
        <w:rPr>
          <w:sz w:val="24"/>
          <w:szCs w:val="24"/>
          <w:lang w:eastAsia="en-GB"/>
        </w:rPr>
        <w:t xml:space="preserve"> </w:t>
      </w:r>
      <w:proofErr w:type="spellStart"/>
      <w:r w:rsidRPr="00903A6C">
        <w:rPr>
          <w:sz w:val="24"/>
          <w:szCs w:val="24"/>
        </w:rPr>
        <w:t>Asociaţia</w:t>
      </w:r>
      <w:proofErr w:type="spellEnd"/>
      <w:r w:rsidRPr="00903A6C">
        <w:rPr>
          <w:sz w:val="24"/>
          <w:szCs w:val="24"/>
        </w:rPr>
        <w:t xml:space="preserve"> de Dezvoltare Intercomunitară de utilități publice pentru serviciile de salubrizare a localităților</w:t>
      </w:r>
      <w:r w:rsidRPr="00903A6C">
        <w:rPr>
          <w:sz w:val="24"/>
          <w:szCs w:val="24"/>
          <w:lang w:eastAsia="en-GB"/>
        </w:rPr>
        <w:t xml:space="preserve"> </w:t>
      </w:r>
      <w:r w:rsidRPr="00903A6C">
        <w:rPr>
          <w:sz w:val="24"/>
          <w:szCs w:val="24"/>
        </w:rPr>
        <w:t>ECO SEPSI</w:t>
      </w:r>
      <w:r w:rsidRPr="00903A6C">
        <w:rPr>
          <w:bCs/>
          <w:sz w:val="24"/>
          <w:szCs w:val="24"/>
        </w:rPr>
        <w:t xml:space="preserve"> </w:t>
      </w:r>
      <w:r w:rsidRPr="00903A6C">
        <w:rPr>
          <w:sz w:val="24"/>
          <w:szCs w:val="24"/>
          <w:lang w:eastAsia="en-GB"/>
        </w:rPr>
        <w:t>de a exercita aceste drepturi astfel cum se stipulează în prezentul Contract.</w:t>
      </w:r>
    </w:p>
    <w:p w:rsidR="00A41042" w:rsidRPr="00903A6C" w:rsidRDefault="00984B7A" w:rsidP="00302CF9">
      <w:pPr>
        <w:pStyle w:val="Heading1"/>
        <w:numPr>
          <w:ilvl w:val="0"/>
          <w:numId w:val="9"/>
        </w:numPr>
        <w:tabs>
          <w:tab w:val="left" w:pos="709"/>
        </w:tabs>
        <w:spacing w:line="240" w:lineRule="auto"/>
        <w:ind w:left="0" w:right="-42" w:firstLine="0"/>
        <w:jc w:val="both"/>
        <w:rPr>
          <w:i/>
          <w:lang w:eastAsia="ro-RO"/>
        </w:rPr>
      </w:pPr>
      <w:bookmarkStart w:id="300" w:name="_Toc154133603"/>
      <w:r w:rsidRPr="00903A6C">
        <w:rPr>
          <w:lang w:eastAsia="ro-RO"/>
        </w:rPr>
        <w:t>RENUNȚARE</w:t>
      </w:r>
      <w:bookmarkEnd w:id="300"/>
    </w:p>
    <w:p w:rsidR="00A41042" w:rsidRPr="00903A6C" w:rsidRDefault="00A41042" w:rsidP="001C3FA7">
      <w:pPr>
        <w:ind w:right="-42"/>
        <w:jc w:val="both"/>
        <w:rPr>
          <w:sz w:val="24"/>
          <w:szCs w:val="24"/>
          <w:lang w:eastAsia="en-GB"/>
        </w:rPr>
      </w:pPr>
      <w:bookmarkStart w:id="301" w:name="_Toc395091011"/>
      <w:bookmarkStart w:id="302" w:name="_Toc381957740"/>
      <w:bookmarkStart w:id="303" w:name="_Toc381791212"/>
      <w:bookmarkStart w:id="304" w:name="_Toc380141135"/>
      <w:bookmarkStart w:id="305" w:name="_Toc379978690"/>
      <w:bookmarkStart w:id="306" w:name="_Toc378327594"/>
      <w:bookmarkStart w:id="307" w:name="_Toc337740556"/>
      <w:bookmarkStart w:id="308" w:name="_Toc337740561"/>
      <w:bookmarkStart w:id="309" w:name="_Toc337558703"/>
      <w:bookmarkStart w:id="310" w:name="_Toc254520649"/>
      <w:r w:rsidRPr="00903A6C">
        <w:rPr>
          <w:b/>
          <w:sz w:val="24"/>
          <w:szCs w:val="24"/>
          <w:lang w:eastAsia="en-GB"/>
        </w:rPr>
        <w:tab/>
      </w:r>
      <w:bookmarkStart w:id="311" w:name="_Ref508682619"/>
      <w:r w:rsidR="00DC3CE4">
        <w:rPr>
          <w:b/>
          <w:sz w:val="24"/>
          <w:szCs w:val="24"/>
          <w:lang w:eastAsia="en-GB"/>
        </w:rPr>
        <w:t>45</w:t>
      </w:r>
      <w:r w:rsidR="00524A85" w:rsidRPr="00903A6C">
        <w:rPr>
          <w:b/>
          <w:sz w:val="24"/>
          <w:szCs w:val="24"/>
          <w:lang w:eastAsia="en-GB"/>
        </w:rPr>
        <w:t>.1.</w:t>
      </w:r>
      <w:r w:rsidRPr="00903A6C">
        <w:rPr>
          <w:sz w:val="24"/>
          <w:szCs w:val="24"/>
          <w:lang w:eastAsia="en-GB"/>
        </w:rPr>
        <w:t xml:space="preserve"> Nicio </w:t>
      </w:r>
      <w:proofErr w:type="spellStart"/>
      <w:r w:rsidRPr="00903A6C">
        <w:rPr>
          <w:sz w:val="24"/>
          <w:szCs w:val="24"/>
          <w:lang w:eastAsia="en-GB"/>
        </w:rPr>
        <w:t>renunţare</w:t>
      </w:r>
      <w:proofErr w:type="spellEnd"/>
      <w:r w:rsidRPr="00903A6C">
        <w:rPr>
          <w:sz w:val="24"/>
          <w:szCs w:val="24"/>
          <w:lang w:eastAsia="en-GB"/>
        </w:rPr>
        <w:t xml:space="preserve"> nu va avea vreun efect juridic decât dacă este expres indicată ca fiind o </w:t>
      </w:r>
      <w:proofErr w:type="spellStart"/>
      <w:r w:rsidRPr="00903A6C">
        <w:rPr>
          <w:sz w:val="24"/>
          <w:szCs w:val="24"/>
          <w:lang w:eastAsia="en-GB"/>
        </w:rPr>
        <w:t>renunţare</w:t>
      </w:r>
      <w:proofErr w:type="spellEnd"/>
      <w:r w:rsidRPr="00903A6C">
        <w:rPr>
          <w:sz w:val="24"/>
          <w:szCs w:val="24"/>
          <w:lang w:eastAsia="en-GB"/>
        </w:rPr>
        <w:t xml:space="preserve"> şi comunicată în scris celeilalte </w:t>
      </w:r>
      <w:proofErr w:type="spellStart"/>
      <w:r w:rsidRPr="00903A6C">
        <w:rPr>
          <w:sz w:val="24"/>
          <w:szCs w:val="24"/>
          <w:lang w:eastAsia="en-GB"/>
        </w:rPr>
        <w:t>părţi</w:t>
      </w:r>
      <w:proofErr w:type="spellEnd"/>
      <w:r w:rsidRPr="00903A6C">
        <w:rPr>
          <w:sz w:val="24"/>
          <w:szCs w:val="24"/>
          <w:lang w:eastAsia="en-GB"/>
        </w:rPr>
        <w:t xml:space="preserve"> şi </w:t>
      </w:r>
      <w:proofErr w:type="spellStart"/>
      <w:r w:rsidRPr="00903A6C">
        <w:rPr>
          <w:sz w:val="24"/>
          <w:szCs w:val="24"/>
        </w:rPr>
        <w:t>Asociaţia</w:t>
      </w:r>
      <w:proofErr w:type="spellEnd"/>
      <w:r w:rsidRPr="00903A6C">
        <w:rPr>
          <w:sz w:val="24"/>
          <w:szCs w:val="24"/>
        </w:rPr>
        <w:t xml:space="preserve"> de Dezvoltare Intercomunitară de utilități publice pentru serviciile de salubrizare a localităților ECO SEPSI</w:t>
      </w:r>
      <w:r w:rsidRPr="00903A6C">
        <w:rPr>
          <w:sz w:val="24"/>
          <w:szCs w:val="24"/>
          <w:lang w:eastAsia="en-GB"/>
        </w:rPr>
        <w:t xml:space="preserve">, conform regulilor de comunicare dintre </w:t>
      </w:r>
      <w:proofErr w:type="spellStart"/>
      <w:r w:rsidRPr="00903A6C">
        <w:rPr>
          <w:sz w:val="24"/>
          <w:szCs w:val="24"/>
          <w:lang w:eastAsia="en-GB"/>
        </w:rPr>
        <w:t>părţi</w:t>
      </w:r>
      <w:proofErr w:type="spellEnd"/>
      <w:r w:rsidRPr="00903A6C">
        <w:rPr>
          <w:sz w:val="24"/>
          <w:szCs w:val="24"/>
          <w:lang w:eastAsia="en-GB"/>
        </w:rPr>
        <w:t xml:space="preserve"> stipulate la articolul </w:t>
      </w:r>
      <w:r w:rsidR="009B5123" w:rsidRPr="00903A6C">
        <w:rPr>
          <w:sz w:val="24"/>
          <w:szCs w:val="24"/>
          <w:lang w:eastAsia="en-GB"/>
        </w:rPr>
        <w:t xml:space="preserve">42 </w:t>
      </w:r>
      <w:r w:rsidRPr="00903A6C">
        <w:rPr>
          <w:sz w:val="24"/>
          <w:szCs w:val="24"/>
          <w:lang w:eastAsia="en-GB"/>
        </w:rPr>
        <w:t xml:space="preserve">(“Comunicări”) din prezentul contract, şi nicio altă acțiune, fapt sau omisiune nu va putea fi interpretată ca </w:t>
      </w:r>
      <w:proofErr w:type="spellStart"/>
      <w:r w:rsidRPr="00903A6C">
        <w:rPr>
          <w:sz w:val="24"/>
          <w:szCs w:val="24"/>
          <w:lang w:eastAsia="en-GB"/>
        </w:rPr>
        <w:t>renunţare</w:t>
      </w:r>
      <w:proofErr w:type="spellEnd"/>
      <w:r w:rsidRPr="00903A6C">
        <w:rPr>
          <w:sz w:val="24"/>
          <w:szCs w:val="24"/>
          <w:lang w:eastAsia="en-GB"/>
        </w:rPr>
        <w:t xml:space="preserve"> la vreun drept, termen sau prevedere a din prezentul contract de către vreuna dintre </w:t>
      </w:r>
      <w:proofErr w:type="spellStart"/>
      <w:r w:rsidRPr="00903A6C">
        <w:rPr>
          <w:sz w:val="24"/>
          <w:szCs w:val="24"/>
          <w:lang w:eastAsia="en-GB"/>
        </w:rPr>
        <w:t>părţi</w:t>
      </w:r>
      <w:proofErr w:type="spellEnd"/>
      <w:r w:rsidRPr="00903A6C">
        <w:rPr>
          <w:sz w:val="24"/>
          <w:szCs w:val="24"/>
          <w:lang w:eastAsia="en-GB"/>
        </w:rPr>
        <w:t>.</w:t>
      </w:r>
      <w:bookmarkEnd w:id="301"/>
      <w:bookmarkEnd w:id="302"/>
      <w:bookmarkEnd w:id="303"/>
      <w:bookmarkEnd w:id="304"/>
      <w:bookmarkEnd w:id="305"/>
      <w:bookmarkEnd w:id="306"/>
      <w:bookmarkEnd w:id="307"/>
      <w:bookmarkEnd w:id="311"/>
    </w:p>
    <w:p w:rsidR="00A41042" w:rsidRPr="00903A6C" w:rsidRDefault="00A41042" w:rsidP="001C3FA7">
      <w:pPr>
        <w:ind w:right="-42"/>
        <w:jc w:val="both"/>
        <w:rPr>
          <w:sz w:val="24"/>
          <w:szCs w:val="24"/>
          <w:lang w:eastAsia="en-GB"/>
        </w:rPr>
      </w:pPr>
      <w:bookmarkStart w:id="312" w:name="_Toc337740557"/>
      <w:bookmarkStart w:id="313" w:name="_Toc395091012"/>
      <w:bookmarkStart w:id="314" w:name="_Toc381957741"/>
      <w:bookmarkStart w:id="315" w:name="_Toc381791213"/>
      <w:bookmarkStart w:id="316" w:name="_Toc380141136"/>
      <w:bookmarkStart w:id="317" w:name="_Toc379978691"/>
      <w:bookmarkStart w:id="318" w:name="_Toc378327595"/>
      <w:r w:rsidRPr="00903A6C">
        <w:rPr>
          <w:b/>
          <w:sz w:val="24"/>
          <w:szCs w:val="24"/>
          <w:lang w:eastAsia="en-GB"/>
        </w:rPr>
        <w:tab/>
      </w:r>
      <w:r w:rsidR="00DC3CE4">
        <w:rPr>
          <w:b/>
          <w:sz w:val="24"/>
          <w:szCs w:val="24"/>
          <w:lang w:eastAsia="en-GB"/>
        </w:rPr>
        <w:t>45</w:t>
      </w:r>
      <w:r w:rsidR="00524A85" w:rsidRPr="00903A6C">
        <w:rPr>
          <w:b/>
          <w:sz w:val="24"/>
          <w:szCs w:val="24"/>
          <w:lang w:eastAsia="en-GB"/>
        </w:rPr>
        <w:t>.2.</w:t>
      </w:r>
      <w:r w:rsidRPr="00903A6C">
        <w:rPr>
          <w:b/>
          <w:sz w:val="24"/>
          <w:szCs w:val="24"/>
          <w:lang w:eastAsia="en-GB"/>
        </w:rPr>
        <w:t xml:space="preserve"> </w:t>
      </w:r>
      <w:bookmarkEnd w:id="312"/>
      <w:r w:rsidRPr="00903A6C">
        <w:rPr>
          <w:sz w:val="24"/>
          <w:szCs w:val="24"/>
          <w:lang w:eastAsia="en-GB"/>
        </w:rPr>
        <w:t xml:space="preserve">Nici o </w:t>
      </w:r>
      <w:proofErr w:type="spellStart"/>
      <w:r w:rsidRPr="00903A6C">
        <w:rPr>
          <w:sz w:val="24"/>
          <w:szCs w:val="24"/>
          <w:lang w:eastAsia="en-GB"/>
        </w:rPr>
        <w:t>renunţare</w:t>
      </w:r>
      <w:proofErr w:type="spellEnd"/>
      <w:r w:rsidRPr="00903A6C">
        <w:rPr>
          <w:sz w:val="24"/>
          <w:szCs w:val="24"/>
          <w:lang w:eastAsia="en-GB"/>
        </w:rPr>
        <w:t xml:space="preserve"> făcută de o Parte la orice termen sau </w:t>
      </w:r>
      <w:proofErr w:type="spellStart"/>
      <w:r w:rsidRPr="00903A6C">
        <w:rPr>
          <w:sz w:val="24"/>
          <w:szCs w:val="24"/>
          <w:lang w:eastAsia="en-GB"/>
        </w:rPr>
        <w:t>condiţie</w:t>
      </w:r>
      <w:proofErr w:type="spellEnd"/>
      <w:r w:rsidRPr="00903A6C">
        <w:rPr>
          <w:sz w:val="24"/>
          <w:szCs w:val="24"/>
          <w:lang w:eastAsia="en-GB"/>
        </w:rPr>
        <w:t xml:space="preserve"> din prezentul Contract, o dată sau de mai multe ori, nu va fi considerată sau interpretată ca o </w:t>
      </w:r>
      <w:proofErr w:type="spellStart"/>
      <w:r w:rsidRPr="00903A6C">
        <w:rPr>
          <w:sz w:val="24"/>
          <w:szCs w:val="24"/>
          <w:lang w:eastAsia="en-GB"/>
        </w:rPr>
        <w:t>renunţare</w:t>
      </w:r>
      <w:proofErr w:type="spellEnd"/>
      <w:r w:rsidRPr="00903A6C">
        <w:rPr>
          <w:sz w:val="24"/>
          <w:szCs w:val="24"/>
          <w:lang w:eastAsia="en-GB"/>
        </w:rPr>
        <w:t xml:space="preserve"> viitoare la </w:t>
      </w:r>
      <w:proofErr w:type="spellStart"/>
      <w:r w:rsidRPr="00903A6C">
        <w:rPr>
          <w:sz w:val="24"/>
          <w:szCs w:val="24"/>
          <w:lang w:eastAsia="en-GB"/>
        </w:rPr>
        <w:t>acelaşi</w:t>
      </w:r>
      <w:proofErr w:type="spellEnd"/>
      <w:r w:rsidRPr="00903A6C">
        <w:rPr>
          <w:sz w:val="24"/>
          <w:szCs w:val="24"/>
          <w:lang w:eastAsia="en-GB"/>
        </w:rPr>
        <w:t xml:space="preserve"> sau la alte termene sau </w:t>
      </w:r>
      <w:proofErr w:type="spellStart"/>
      <w:r w:rsidRPr="00903A6C">
        <w:rPr>
          <w:sz w:val="24"/>
          <w:szCs w:val="24"/>
          <w:lang w:eastAsia="en-GB"/>
        </w:rPr>
        <w:t>condiţii</w:t>
      </w:r>
      <w:proofErr w:type="spellEnd"/>
      <w:r w:rsidRPr="00903A6C">
        <w:rPr>
          <w:sz w:val="24"/>
          <w:szCs w:val="24"/>
          <w:lang w:eastAsia="en-GB"/>
        </w:rPr>
        <w:t xml:space="preserve"> din Contract.</w:t>
      </w:r>
      <w:bookmarkEnd w:id="313"/>
      <w:bookmarkEnd w:id="314"/>
      <w:bookmarkEnd w:id="315"/>
      <w:bookmarkEnd w:id="316"/>
      <w:bookmarkEnd w:id="317"/>
      <w:bookmarkEnd w:id="318"/>
    </w:p>
    <w:p w:rsidR="00A41042" w:rsidRPr="00903A6C" w:rsidRDefault="00A41042" w:rsidP="001C3FA7">
      <w:pPr>
        <w:ind w:right="-42"/>
        <w:jc w:val="both"/>
        <w:rPr>
          <w:sz w:val="24"/>
          <w:szCs w:val="24"/>
          <w:lang w:eastAsia="ro-RO"/>
        </w:rPr>
      </w:pPr>
      <w:bookmarkStart w:id="319" w:name="_Toc337740559"/>
      <w:bookmarkStart w:id="320" w:name="_Toc337653481"/>
      <w:bookmarkStart w:id="321" w:name="_Toc337558701"/>
      <w:bookmarkStart w:id="322" w:name="_Toc337128637"/>
      <w:bookmarkStart w:id="323" w:name="_Toc334082700"/>
      <w:bookmarkStart w:id="324" w:name="_Toc333326941"/>
      <w:bookmarkStart w:id="325" w:name="_Toc333325870"/>
      <w:bookmarkStart w:id="326" w:name="_Toc332970824"/>
      <w:bookmarkStart w:id="327" w:name="_Toc395091013"/>
      <w:bookmarkStart w:id="328" w:name="_Toc381957742"/>
      <w:bookmarkStart w:id="329" w:name="_Toc381791214"/>
      <w:bookmarkStart w:id="330" w:name="_Toc380141137"/>
      <w:bookmarkStart w:id="331" w:name="_Toc379978692"/>
      <w:bookmarkStart w:id="332" w:name="_Toc378327596"/>
      <w:r w:rsidRPr="00903A6C">
        <w:rPr>
          <w:b/>
          <w:sz w:val="24"/>
          <w:szCs w:val="24"/>
          <w:lang w:eastAsia="en-GB"/>
        </w:rPr>
        <w:tab/>
      </w:r>
      <w:r w:rsidR="00DC3CE4">
        <w:rPr>
          <w:b/>
          <w:sz w:val="24"/>
          <w:szCs w:val="24"/>
          <w:lang w:eastAsia="en-GB"/>
        </w:rPr>
        <w:t>45</w:t>
      </w:r>
      <w:r w:rsidR="00524A85" w:rsidRPr="00903A6C">
        <w:rPr>
          <w:b/>
          <w:sz w:val="24"/>
          <w:szCs w:val="24"/>
          <w:lang w:eastAsia="en-GB"/>
        </w:rPr>
        <w:t>.3.</w:t>
      </w:r>
      <w:r w:rsidRPr="00903A6C">
        <w:rPr>
          <w:b/>
          <w:sz w:val="24"/>
          <w:szCs w:val="24"/>
          <w:lang w:eastAsia="en-GB"/>
        </w:rPr>
        <w:t xml:space="preserve"> </w:t>
      </w:r>
      <w:bookmarkEnd w:id="319"/>
      <w:bookmarkEnd w:id="320"/>
      <w:bookmarkEnd w:id="321"/>
      <w:bookmarkEnd w:id="322"/>
      <w:bookmarkEnd w:id="323"/>
      <w:bookmarkEnd w:id="324"/>
      <w:bookmarkEnd w:id="325"/>
      <w:bookmarkEnd w:id="326"/>
      <w:proofErr w:type="spellStart"/>
      <w:r w:rsidRPr="00903A6C">
        <w:rPr>
          <w:sz w:val="24"/>
          <w:szCs w:val="24"/>
          <w:lang w:eastAsia="en-GB"/>
        </w:rPr>
        <w:t>Renunţarea</w:t>
      </w:r>
      <w:proofErr w:type="spellEnd"/>
      <w:r w:rsidRPr="00903A6C">
        <w:rPr>
          <w:sz w:val="24"/>
          <w:szCs w:val="24"/>
          <w:lang w:eastAsia="en-GB"/>
        </w:rPr>
        <w:t xml:space="preserve"> unei </w:t>
      </w:r>
      <w:proofErr w:type="spellStart"/>
      <w:r w:rsidRPr="00903A6C">
        <w:rPr>
          <w:sz w:val="24"/>
          <w:szCs w:val="24"/>
          <w:lang w:eastAsia="en-GB"/>
        </w:rPr>
        <w:t>părţi</w:t>
      </w:r>
      <w:proofErr w:type="spellEnd"/>
      <w:r w:rsidRPr="00903A6C">
        <w:rPr>
          <w:sz w:val="24"/>
          <w:szCs w:val="24"/>
          <w:lang w:eastAsia="en-GB"/>
        </w:rPr>
        <w:t xml:space="preserve"> de a invoca încălcarea unei clauze contractuale sau a unei </w:t>
      </w:r>
      <w:proofErr w:type="spellStart"/>
      <w:r w:rsidRPr="00903A6C">
        <w:rPr>
          <w:sz w:val="24"/>
          <w:szCs w:val="24"/>
          <w:lang w:eastAsia="en-GB"/>
        </w:rPr>
        <w:t>obligaţii</w:t>
      </w:r>
      <w:proofErr w:type="spellEnd"/>
      <w:r w:rsidRPr="00903A6C">
        <w:rPr>
          <w:sz w:val="24"/>
          <w:szCs w:val="24"/>
          <w:lang w:eastAsia="en-GB"/>
        </w:rPr>
        <w:t xml:space="preserve"> de către cealaltă parte nu va fi interpretată în nicio </w:t>
      </w:r>
      <w:proofErr w:type="spellStart"/>
      <w:r w:rsidRPr="00903A6C">
        <w:rPr>
          <w:sz w:val="24"/>
          <w:szCs w:val="24"/>
          <w:lang w:eastAsia="en-GB"/>
        </w:rPr>
        <w:t>circumstanţă</w:t>
      </w:r>
      <w:proofErr w:type="spellEnd"/>
      <w:r w:rsidRPr="00903A6C">
        <w:rPr>
          <w:sz w:val="24"/>
          <w:szCs w:val="24"/>
          <w:lang w:eastAsia="en-GB"/>
        </w:rPr>
        <w:t xml:space="preserve"> ca </w:t>
      </w:r>
      <w:proofErr w:type="spellStart"/>
      <w:r w:rsidRPr="00903A6C">
        <w:rPr>
          <w:sz w:val="24"/>
          <w:szCs w:val="24"/>
          <w:lang w:eastAsia="en-GB"/>
        </w:rPr>
        <w:t>renunţare</w:t>
      </w:r>
      <w:proofErr w:type="spellEnd"/>
      <w:r w:rsidRPr="00903A6C">
        <w:rPr>
          <w:sz w:val="24"/>
          <w:szCs w:val="24"/>
          <w:lang w:eastAsia="en-GB"/>
        </w:rPr>
        <w:t xml:space="preserve"> la invocarea viitoarelor încălcări ale </w:t>
      </w:r>
      <w:proofErr w:type="spellStart"/>
      <w:r w:rsidRPr="00903A6C">
        <w:rPr>
          <w:sz w:val="24"/>
          <w:szCs w:val="24"/>
          <w:lang w:eastAsia="en-GB"/>
        </w:rPr>
        <w:t>aceleaşi</w:t>
      </w:r>
      <w:proofErr w:type="spellEnd"/>
      <w:r w:rsidRPr="00903A6C">
        <w:rPr>
          <w:sz w:val="24"/>
          <w:szCs w:val="24"/>
          <w:lang w:eastAsia="en-GB"/>
        </w:rPr>
        <w:t xml:space="preserve"> sau ale alte clauze contractuale ori ale </w:t>
      </w:r>
      <w:proofErr w:type="spellStart"/>
      <w:r w:rsidRPr="00903A6C">
        <w:rPr>
          <w:sz w:val="24"/>
          <w:szCs w:val="24"/>
          <w:lang w:eastAsia="en-GB"/>
        </w:rPr>
        <w:t>aceleaşi</w:t>
      </w:r>
      <w:proofErr w:type="spellEnd"/>
      <w:r w:rsidRPr="00903A6C">
        <w:rPr>
          <w:sz w:val="24"/>
          <w:szCs w:val="24"/>
          <w:lang w:eastAsia="en-GB"/>
        </w:rPr>
        <w:t xml:space="preserve"> sau ale alte </w:t>
      </w:r>
      <w:proofErr w:type="spellStart"/>
      <w:r w:rsidRPr="00903A6C">
        <w:rPr>
          <w:sz w:val="24"/>
          <w:szCs w:val="24"/>
          <w:lang w:eastAsia="en-GB"/>
        </w:rPr>
        <w:t>obligaţii</w:t>
      </w:r>
      <w:proofErr w:type="spellEnd"/>
      <w:r w:rsidRPr="00903A6C">
        <w:rPr>
          <w:sz w:val="24"/>
          <w:szCs w:val="24"/>
          <w:lang w:eastAsia="en-GB"/>
        </w:rPr>
        <w:t xml:space="preserve"> ce către </w:t>
      </w:r>
      <w:proofErr w:type="spellStart"/>
      <w:r w:rsidRPr="00903A6C">
        <w:rPr>
          <w:sz w:val="24"/>
          <w:szCs w:val="24"/>
          <w:lang w:eastAsia="en-GB"/>
        </w:rPr>
        <w:t>aceeaşi</w:t>
      </w:r>
      <w:proofErr w:type="spellEnd"/>
      <w:r w:rsidRPr="00903A6C">
        <w:rPr>
          <w:sz w:val="24"/>
          <w:szCs w:val="24"/>
          <w:lang w:eastAsia="en-GB"/>
        </w:rPr>
        <w:t xml:space="preserve"> parte. Dacă oricare dintre </w:t>
      </w:r>
      <w:proofErr w:type="spellStart"/>
      <w:r w:rsidRPr="00903A6C">
        <w:rPr>
          <w:sz w:val="24"/>
          <w:szCs w:val="24"/>
          <w:lang w:eastAsia="en-GB"/>
        </w:rPr>
        <w:t>părţi</w:t>
      </w:r>
      <w:proofErr w:type="spellEnd"/>
      <w:r w:rsidRPr="00903A6C">
        <w:rPr>
          <w:sz w:val="24"/>
          <w:szCs w:val="24"/>
          <w:lang w:eastAsia="en-GB"/>
        </w:rPr>
        <w:t xml:space="preserve"> încalcă o </w:t>
      </w:r>
      <w:proofErr w:type="spellStart"/>
      <w:r w:rsidRPr="00903A6C">
        <w:rPr>
          <w:sz w:val="24"/>
          <w:szCs w:val="24"/>
          <w:lang w:eastAsia="en-GB"/>
        </w:rPr>
        <w:t>obligaţie</w:t>
      </w:r>
      <w:proofErr w:type="spellEnd"/>
      <w:r w:rsidRPr="00903A6C">
        <w:rPr>
          <w:sz w:val="24"/>
          <w:szCs w:val="24"/>
          <w:lang w:eastAsia="en-GB"/>
        </w:rPr>
        <w:t xml:space="preserve"> contractuală, </w:t>
      </w:r>
      <w:proofErr w:type="spellStart"/>
      <w:r w:rsidRPr="00903A6C">
        <w:rPr>
          <w:sz w:val="24"/>
          <w:szCs w:val="24"/>
          <w:lang w:eastAsia="en-GB"/>
        </w:rPr>
        <w:t>renunţarea</w:t>
      </w:r>
      <w:proofErr w:type="spellEnd"/>
      <w:r w:rsidRPr="00903A6C">
        <w:rPr>
          <w:sz w:val="24"/>
          <w:szCs w:val="24"/>
          <w:lang w:eastAsia="en-GB"/>
        </w:rPr>
        <w:t xml:space="preserve"> din partea </w:t>
      </w:r>
      <w:proofErr w:type="spellStart"/>
      <w:r w:rsidRPr="00903A6C">
        <w:rPr>
          <w:sz w:val="24"/>
          <w:szCs w:val="24"/>
          <w:lang w:eastAsia="en-GB"/>
        </w:rPr>
        <w:t>părţii</w:t>
      </w:r>
      <w:proofErr w:type="spellEnd"/>
      <w:r w:rsidRPr="00903A6C">
        <w:rPr>
          <w:sz w:val="24"/>
          <w:szCs w:val="24"/>
          <w:lang w:eastAsia="en-GB"/>
        </w:rPr>
        <w:t xml:space="preserve"> prejudiciate de a invoca dreptul său de a cere executarea </w:t>
      </w:r>
      <w:proofErr w:type="spellStart"/>
      <w:r w:rsidRPr="00903A6C">
        <w:rPr>
          <w:sz w:val="24"/>
          <w:szCs w:val="24"/>
          <w:lang w:eastAsia="en-GB"/>
        </w:rPr>
        <w:t>obligaţiei</w:t>
      </w:r>
      <w:proofErr w:type="spellEnd"/>
      <w:r w:rsidRPr="00903A6C">
        <w:rPr>
          <w:sz w:val="24"/>
          <w:szCs w:val="24"/>
          <w:lang w:eastAsia="en-GB"/>
        </w:rPr>
        <w:t xml:space="preserve"> contractuale nu va fi interpretată ca o </w:t>
      </w:r>
      <w:proofErr w:type="spellStart"/>
      <w:r w:rsidRPr="00903A6C">
        <w:rPr>
          <w:sz w:val="24"/>
          <w:szCs w:val="24"/>
          <w:lang w:eastAsia="en-GB"/>
        </w:rPr>
        <w:t>renunţare</w:t>
      </w:r>
      <w:proofErr w:type="spellEnd"/>
      <w:r w:rsidRPr="00903A6C">
        <w:rPr>
          <w:sz w:val="24"/>
          <w:szCs w:val="24"/>
          <w:lang w:eastAsia="en-GB"/>
        </w:rPr>
        <w:t xml:space="preserve"> la dreptul </w:t>
      </w:r>
      <w:proofErr w:type="spellStart"/>
      <w:r w:rsidRPr="00903A6C">
        <w:rPr>
          <w:sz w:val="24"/>
          <w:szCs w:val="24"/>
          <w:lang w:eastAsia="en-GB"/>
        </w:rPr>
        <w:t>însuşi</w:t>
      </w:r>
      <w:proofErr w:type="spellEnd"/>
      <w:r w:rsidRPr="00903A6C">
        <w:rPr>
          <w:sz w:val="24"/>
          <w:szCs w:val="24"/>
          <w:lang w:eastAsia="en-GB"/>
        </w:rPr>
        <w:t xml:space="preserve">. Neexercitarea sau exercitarea cu întârziere de către una dintre </w:t>
      </w:r>
      <w:proofErr w:type="spellStart"/>
      <w:r w:rsidRPr="00903A6C">
        <w:rPr>
          <w:sz w:val="24"/>
          <w:szCs w:val="24"/>
          <w:lang w:eastAsia="en-GB"/>
        </w:rPr>
        <w:t>părţi</w:t>
      </w:r>
      <w:proofErr w:type="spellEnd"/>
      <w:r w:rsidRPr="00903A6C">
        <w:rPr>
          <w:sz w:val="24"/>
          <w:szCs w:val="24"/>
          <w:lang w:eastAsia="en-GB"/>
        </w:rPr>
        <w:t xml:space="preserve"> a unui drept conferit de prezentul </w:t>
      </w:r>
      <w:r w:rsidRPr="00903A6C">
        <w:rPr>
          <w:sz w:val="24"/>
          <w:szCs w:val="24"/>
          <w:lang w:eastAsia="ro-RO"/>
        </w:rPr>
        <w:t xml:space="preserve">contract nu poate fi interpretat ca o </w:t>
      </w:r>
      <w:proofErr w:type="spellStart"/>
      <w:r w:rsidRPr="00903A6C">
        <w:rPr>
          <w:sz w:val="24"/>
          <w:szCs w:val="24"/>
          <w:lang w:eastAsia="ro-RO"/>
        </w:rPr>
        <w:t>renunţare</w:t>
      </w:r>
      <w:proofErr w:type="spellEnd"/>
      <w:r w:rsidRPr="00903A6C">
        <w:rPr>
          <w:sz w:val="24"/>
          <w:szCs w:val="24"/>
          <w:lang w:eastAsia="ro-RO"/>
        </w:rPr>
        <w:t xml:space="preserve"> la dreptul respectiv.</w:t>
      </w:r>
      <w:bookmarkEnd w:id="327"/>
      <w:bookmarkEnd w:id="328"/>
      <w:bookmarkEnd w:id="329"/>
      <w:bookmarkEnd w:id="330"/>
      <w:bookmarkEnd w:id="331"/>
      <w:bookmarkEnd w:id="332"/>
    </w:p>
    <w:p w:rsidR="00A41042" w:rsidRPr="00903A6C" w:rsidRDefault="00302CF9" w:rsidP="00302CF9">
      <w:pPr>
        <w:pStyle w:val="Heading1"/>
        <w:numPr>
          <w:ilvl w:val="0"/>
          <w:numId w:val="9"/>
        </w:numPr>
        <w:spacing w:line="240" w:lineRule="auto"/>
        <w:ind w:left="0" w:right="-42" w:firstLine="0"/>
        <w:jc w:val="both"/>
        <w:rPr>
          <w:i/>
          <w:lang w:val="it-IT" w:eastAsia="ro-RO"/>
        </w:rPr>
      </w:pPr>
      <w:bookmarkStart w:id="333" w:name="_Toc154133604"/>
      <w:r w:rsidRPr="00903A6C">
        <w:rPr>
          <w:lang w:eastAsia="ro-RO"/>
        </w:rPr>
        <w:t>NULITATEA CONTRACTULUI ȘI DIVIZIBILITATEA PREVEDERILOR SALE</w:t>
      </w:r>
      <w:bookmarkEnd w:id="333"/>
      <w:r w:rsidRPr="00903A6C">
        <w:rPr>
          <w:i/>
          <w:lang w:val="it-IT" w:eastAsia="ro-RO"/>
        </w:rPr>
        <w:t xml:space="preserve"> </w:t>
      </w:r>
      <w:bookmarkEnd w:id="308"/>
      <w:bookmarkEnd w:id="309"/>
      <w:bookmarkEnd w:id="310"/>
    </w:p>
    <w:p w:rsidR="00A41042" w:rsidRPr="00903A6C" w:rsidRDefault="00A41042" w:rsidP="001C3FA7">
      <w:pPr>
        <w:ind w:right="-42"/>
        <w:jc w:val="both"/>
        <w:rPr>
          <w:sz w:val="24"/>
          <w:szCs w:val="24"/>
          <w:lang w:eastAsia="en-GB"/>
        </w:rPr>
      </w:pPr>
      <w:r w:rsidRPr="00903A6C">
        <w:rPr>
          <w:b/>
          <w:sz w:val="24"/>
          <w:szCs w:val="24"/>
          <w:lang w:eastAsia="en-GB"/>
        </w:rPr>
        <w:tab/>
      </w:r>
      <w:r w:rsidR="00DC3CE4">
        <w:rPr>
          <w:b/>
          <w:sz w:val="24"/>
          <w:szCs w:val="24"/>
          <w:lang w:eastAsia="en-GB"/>
        </w:rPr>
        <w:t>46</w:t>
      </w:r>
      <w:r w:rsidR="00524A85" w:rsidRPr="00903A6C">
        <w:rPr>
          <w:b/>
          <w:sz w:val="24"/>
          <w:szCs w:val="24"/>
          <w:lang w:eastAsia="en-GB"/>
        </w:rPr>
        <w:t>.</w:t>
      </w:r>
      <w:r w:rsidR="004D1A6C" w:rsidRPr="00903A6C">
        <w:rPr>
          <w:b/>
          <w:sz w:val="24"/>
          <w:szCs w:val="24"/>
          <w:lang w:eastAsia="en-GB"/>
        </w:rPr>
        <w:t>1.</w:t>
      </w:r>
      <w:r w:rsidRPr="00903A6C">
        <w:rPr>
          <w:b/>
          <w:sz w:val="24"/>
          <w:szCs w:val="24"/>
          <w:lang w:eastAsia="en-GB"/>
        </w:rPr>
        <w:t xml:space="preserve"> </w:t>
      </w:r>
      <w:r w:rsidRPr="00903A6C">
        <w:rPr>
          <w:sz w:val="24"/>
          <w:szCs w:val="24"/>
          <w:lang w:eastAsia="en-GB"/>
        </w:rPr>
        <w:t xml:space="preserve">Dacă în orice moment ulterior datei semnării, orice articol sau prevedere a prezentului  contract sunt declarate de orice </w:t>
      </w:r>
      <w:proofErr w:type="spellStart"/>
      <w:r w:rsidRPr="00903A6C">
        <w:rPr>
          <w:sz w:val="24"/>
          <w:szCs w:val="24"/>
          <w:lang w:eastAsia="en-GB"/>
        </w:rPr>
        <w:t>instanţă</w:t>
      </w:r>
      <w:proofErr w:type="spellEnd"/>
      <w:r w:rsidRPr="00903A6C">
        <w:rPr>
          <w:sz w:val="24"/>
          <w:szCs w:val="24"/>
          <w:lang w:eastAsia="en-GB"/>
        </w:rPr>
        <w:t xml:space="preserve"> de judecată competentă ca fiind nelegale, nule sau că inaplicabile, conform Legii, respectivul articol sau prevedere nu va avea </w:t>
      </w:r>
      <w:proofErr w:type="spellStart"/>
      <w:r w:rsidRPr="00903A6C">
        <w:rPr>
          <w:sz w:val="24"/>
          <w:szCs w:val="24"/>
          <w:lang w:eastAsia="en-GB"/>
        </w:rPr>
        <w:t>forţă</w:t>
      </w:r>
      <w:proofErr w:type="spellEnd"/>
      <w:r w:rsidRPr="00903A6C">
        <w:rPr>
          <w:sz w:val="24"/>
          <w:szCs w:val="24"/>
          <w:lang w:eastAsia="en-GB"/>
        </w:rPr>
        <w:t xml:space="preserve"> juridică şi efect juridic, dar nelegalitatea sau inaplicabilitatea lor nu va avea vreun efect asupra </w:t>
      </w:r>
      <w:proofErr w:type="spellStart"/>
      <w:r w:rsidRPr="00903A6C">
        <w:rPr>
          <w:sz w:val="24"/>
          <w:szCs w:val="24"/>
          <w:lang w:eastAsia="en-GB"/>
        </w:rPr>
        <w:t>validităţii</w:t>
      </w:r>
      <w:proofErr w:type="spellEnd"/>
      <w:r w:rsidRPr="00903A6C">
        <w:rPr>
          <w:sz w:val="24"/>
          <w:szCs w:val="24"/>
          <w:lang w:eastAsia="en-GB"/>
        </w:rPr>
        <w:t xml:space="preserve"> şi </w:t>
      </w:r>
      <w:proofErr w:type="spellStart"/>
      <w:r w:rsidRPr="00903A6C">
        <w:rPr>
          <w:sz w:val="24"/>
          <w:szCs w:val="24"/>
          <w:lang w:eastAsia="en-GB"/>
        </w:rPr>
        <w:t>aplicabilităţii</w:t>
      </w:r>
      <w:proofErr w:type="spellEnd"/>
      <w:r w:rsidRPr="00903A6C">
        <w:rPr>
          <w:sz w:val="24"/>
          <w:szCs w:val="24"/>
          <w:lang w:eastAsia="en-GB"/>
        </w:rPr>
        <w:t xml:space="preserve"> oricăror alte prevederi ale prezentului contract, care vor rămâne în continuare valide şi aplicabile în măsura permisă de Lege.</w:t>
      </w:r>
    </w:p>
    <w:p w:rsidR="00A41042" w:rsidRPr="00903A6C" w:rsidRDefault="00A41042" w:rsidP="001C3FA7">
      <w:pPr>
        <w:ind w:right="-42"/>
        <w:jc w:val="both"/>
        <w:rPr>
          <w:sz w:val="24"/>
          <w:szCs w:val="24"/>
          <w:lang w:eastAsia="en-GB"/>
        </w:rPr>
      </w:pPr>
      <w:r w:rsidRPr="00903A6C">
        <w:rPr>
          <w:b/>
          <w:sz w:val="24"/>
          <w:szCs w:val="24"/>
          <w:lang w:eastAsia="en-GB"/>
        </w:rPr>
        <w:tab/>
      </w:r>
      <w:r w:rsidR="00DC3CE4">
        <w:rPr>
          <w:b/>
          <w:sz w:val="24"/>
          <w:szCs w:val="24"/>
          <w:lang w:eastAsia="en-GB"/>
        </w:rPr>
        <w:t>46</w:t>
      </w:r>
      <w:r w:rsidR="004D1A6C" w:rsidRPr="00903A6C">
        <w:rPr>
          <w:b/>
          <w:sz w:val="24"/>
          <w:szCs w:val="24"/>
          <w:lang w:eastAsia="en-GB"/>
        </w:rPr>
        <w:t>.2.</w:t>
      </w:r>
      <w:r w:rsidRPr="00903A6C">
        <w:rPr>
          <w:b/>
          <w:sz w:val="24"/>
          <w:szCs w:val="24"/>
          <w:lang w:eastAsia="en-GB"/>
        </w:rPr>
        <w:t xml:space="preserve"> </w:t>
      </w:r>
      <w:r w:rsidRPr="00903A6C">
        <w:rPr>
          <w:sz w:val="24"/>
          <w:szCs w:val="24"/>
          <w:lang w:eastAsia="en-GB"/>
        </w:rPr>
        <w:t xml:space="preserve">Nulitatea sau inaplicabilitate oricărui articol sau oricărei prevederi din prezentul contract va fi stabilită în conformitate cu articolul </w:t>
      </w:r>
      <w:r w:rsidR="009B5123" w:rsidRPr="00903A6C">
        <w:rPr>
          <w:sz w:val="24"/>
          <w:szCs w:val="24"/>
          <w:lang w:eastAsia="en-GB"/>
        </w:rPr>
        <w:t>47</w:t>
      </w:r>
      <w:r w:rsidRPr="00903A6C">
        <w:rPr>
          <w:sz w:val="24"/>
          <w:szCs w:val="24"/>
          <w:lang w:eastAsia="en-GB"/>
        </w:rPr>
        <w:t xml:space="preserve"> („Legea aplicabilă şi </w:t>
      </w:r>
      <w:proofErr w:type="spellStart"/>
      <w:r w:rsidRPr="00903A6C">
        <w:rPr>
          <w:sz w:val="24"/>
          <w:szCs w:val="24"/>
          <w:lang w:eastAsia="en-GB"/>
        </w:rPr>
        <w:t>soluţionarea</w:t>
      </w:r>
      <w:proofErr w:type="spellEnd"/>
      <w:r w:rsidRPr="00903A6C">
        <w:rPr>
          <w:sz w:val="24"/>
          <w:szCs w:val="24"/>
          <w:lang w:eastAsia="en-GB"/>
        </w:rPr>
        <w:t xml:space="preserve"> litigiilor”) din prezentul Contract. </w:t>
      </w:r>
      <w:proofErr w:type="spellStart"/>
      <w:r w:rsidRPr="00903A6C">
        <w:rPr>
          <w:sz w:val="24"/>
          <w:szCs w:val="24"/>
          <w:lang w:eastAsia="en-GB"/>
        </w:rPr>
        <w:t>părţile</w:t>
      </w:r>
      <w:proofErr w:type="spellEnd"/>
      <w:r w:rsidRPr="00903A6C">
        <w:rPr>
          <w:sz w:val="24"/>
          <w:szCs w:val="24"/>
          <w:lang w:eastAsia="en-GB"/>
        </w:rPr>
        <w:t xml:space="preserve"> convin să depună toate eforturile pentru a negocia o modificare echitabilă a articolelor sau prevederilor acestui contract care sunt anulate sau inaplicabile, iar validitatea sau aplicabilitatea celorlalte prevederi ale contractului nu vor fi afectate prin aceasta. </w:t>
      </w:r>
    </w:p>
    <w:p w:rsidR="00A41042" w:rsidRPr="00903A6C" w:rsidRDefault="004D1A6C" w:rsidP="00302CF9">
      <w:pPr>
        <w:pStyle w:val="Heading1"/>
        <w:numPr>
          <w:ilvl w:val="0"/>
          <w:numId w:val="9"/>
        </w:numPr>
        <w:tabs>
          <w:tab w:val="left" w:pos="426"/>
        </w:tabs>
        <w:spacing w:line="240" w:lineRule="auto"/>
        <w:ind w:left="0" w:right="-42" w:firstLine="0"/>
        <w:jc w:val="both"/>
        <w:rPr>
          <w:lang w:val="it-IT" w:eastAsia="ro-RO"/>
        </w:rPr>
      </w:pPr>
      <w:bookmarkStart w:id="334" w:name="_Toc337740571"/>
      <w:bookmarkStart w:id="335" w:name="_Toc337558713"/>
      <w:bookmarkStart w:id="336" w:name="_Toc254520656"/>
      <w:bookmarkStart w:id="337" w:name="_Toc154133605"/>
      <w:bookmarkEnd w:id="334"/>
      <w:bookmarkEnd w:id="335"/>
      <w:bookmarkEnd w:id="336"/>
      <w:r w:rsidRPr="00903A6C">
        <w:rPr>
          <w:lang w:val="it-IT" w:eastAsia="ro-RO"/>
        </w:rPr>
        <w:lastRenderedPageBreak/>
        <w:t>MENȚINEREA UNOR PREVEDERI DUPĂ DATA ÎNCETĂRII</w:t>
      </w:r>
      <w:bookmarkEnd w:id="337"/>
      <w:r w:rsidRPr="00903A6C">
        <w:rPr>
          <w:lang w:val="it-IT" w:eastAsia="ro-RO"/>
        </w:rPr>
        <w:t xml:space="preserve"> </w:t>
      </w:r>
    </w:p>
    <w:p w:rsidR="00A41042" w:rsidRPr="00903A6C" w:rsidRDefault="00A41042" w:rsidP="001C3FA7">
      <w:pPr>
        <w:ind w:right="-42"/>
        <w:jc w:val="both"/>
        <w:rPr>
          <w:sz w:val="24"/>
          <w:szCs w:val="24"/>
          <w:lang w:eastAsia="en-GB"/>
        </w:rPr>
      </w:pPr>
      <w:r w:rsidRPr="00903A6C">
        <w:rPr>
          <w:sz w:val="24"/>
          <w:szCs w:val="24"/>
          <w:lang w:eastAsia="en-GB"/>
        </w:rPr>
        <w:tab/>
      </w:r>
      <w:proofErr w:type="spellStart"/>
      <w:r w:rsidRPr="00903A6C">
        <w:rPr>
          <w:sz w:val="24"/>
          <w:szCs w:val="24"/>
          <w:lang w:eastAsia="en-GB"/>
        </w:rPr>
        <w:t>Părţile</w:t>
      </w:r>
      <w:proofErr w:type="spellEnd"/>
      <w:r w:rsidRPr="00903A6C">
        <w:rPr>
          <w:sz w:val="24"/>
          <w:szCs w:val="24"/>
          <w:lang w:eastAsia="en-GB"/>
        </w:rPr>
        <w:t xml:space="preserve"> convin ca la încetarea din orice cauze a contractului, prevederile privind </w:t>
      </w:r>
      <w:proofErr w:type="spellStart"/>
      <w:r w:rsidRPr="00903A6C">
        <w:rPr>
          <w:sz w:val="24"/>
          <w:szCs w:val="24"/>
          <w:lang w:eastAsia="en-GB"/>
        </w:rPr>
        <w:t>obligaţiile</w:t>
      </w:r>
      <w:proofErr w:type="spellEnd"/>
      <w:r w:rsidRPr="00903A6C">
        <w:rPr>
          <w:sz w:val="24"/>
          <w:szCs w:val="24"/>
          <w:lang w:eastAsia="en-GB"/>
        </w:rPr>
        <w:t xml:space="preserve"> Delegatului de </w:t>
      </w:r>
      <w:proofErr w:type="spellStart"/>
      <w:r w:rsidRPr="00903A6C">
        <w:rPr>
          <w:sz w:val="24"/>
          <w:szCs w:val="24"/>
          <w:lang w:eastAsia="en-GB"/>
        </w:rPr>
        <w:t>menţinere</w:t>
      </w:r>
      <w:proofErr w:type="spellEnd"/>
      <w:r w:rsidRPr="00903A6C">
        <w:rPr>
          <w:sz w:val="24"/>
          <w:szCs w:val="24"/>
          <w:lang w:eastAsia="en-GB"/>
        </w:rPr>
        <w:t xml:space="preserve"> a </w:t>
      </w:r>
      <w:proofErr w:type="spellStart"/>
      <w:r w:rsidRPr="00903A6C">
        <w:rPr>
          <w:sz w:val="24"/>
          <w:szCs w:val="24"/>
          <w:lang w:eastAsia="en-GB"/>
        </w:rPr>
        <w:t>continuităţii</w:t>
      </w:r>
      <w:proofErr w:type="spellEnd"/>
      <w:r w:rsidRPr="00903A6C">
        <w:rPr>
          <w:sz w:val="24"/>
          <w:szCs w:val="24"/>
          <w:lang w:eastAsia="en-GB"/>
        </w:rPr>
        <w:t xml:space="preserve"> serviciului pentru o perioadă de maxim 90 (nouăzeci) de zile, precum și articolul </w:t>
      </w:r>
      <w:r w:rsidR="00133FE7" w:rsidRPr="00903A6C">
        <w:rPr>
          <w:sz w:val="24"/>
          <w:szCs w:val="24"/>
          <w:lang w:eastAsia="en-GB"/>
        </w:rPr>
        <w:t xml:space="preserve">47 </w:t>
      </w:r>
      <w:r w:rsidRPr="00903A6C">
        <w:rPr>
          <w:sz w:val="24"/>
          <w:szCs w:val="24"/>
          <w:lang w:eastAsia="en-GB"/>
        </w:rPr>
        <w:t xml:space="preserve">(“Legea aplicabilă şi </w:t>
      </w:r>
      <w:proofErr w:type="spellStart"/>
      <w:r w:rsidRPr="00903A6C">
        <w:rPr>
          <w:sz w:val="24"/>
          <w:szCs w:val="24"/>
          <w:lang w:eastAsia="en-GB"/>
        </w:rPr>
        <w:t>soluţionarea</w:t>
      </w:r>
      <w:proofErr w:type="spellEnd"/>
      <w:r w:rsidRPr="00903A6C">
        <w:rPr>
          <w:sz w:val="24"/>
          <w:szCs w:val="24"/>
          <w:lang w:eastAsia="en-GB"/>
        </w:rPr>
        <w:t xml:space="preserve"> litigiilor”), articolul </w:t>
      </w:r>
      <w:r w:rsidR="00133FE7" w:rsidRPr="00903A6C">
        <w:rPr>
          <w:bCs/>
          <w:sz w:val="24"/>
          <w:szCs w:val="24"/>
          <w:lang w:eastAsia="en-GB"/>
        </w:rPr>
        <w:t>25</w:t>
      </w:r>
      <w:r w:rsidRPr="00903A6C">
        <w:rPr>
          <w:bCs/>
          <w:sz w:val="24"/>
          <w:szCs w:val="24"/>
          <w:lang w:eastAsia="en-GB"/>
        </w:rPr>
        <w:t xml:space="preserve"> („Răspunderea, penalitățile și despăgubirile în sarcina Delegatului”)</w:t>
      </w:r>
      <w:r w:rsidRPr="00903A6C">
        <w:rPr>
          <w:sz w:val="24"/>
          <w:szCs w:val="24"/>
          <w:lang w:eastAsia="en-GB"/>
        </w:rPr>
        <w:t xml:space="preserve">, articolul </w:t>
      </w:r>
      <w:r w:rsidR="00133FE7" w:rsidRPr="00903A6C">
        <w:rPr>
          <w:sz w:val="24"/>
          <w:szCs w:val="24"/>
          <w:lang w:eastAsia="en-GB"/>
        </w:rPr>
        <w:t>29</w:t>
      </w:r>
      <w:r w:rsidRPr="00903A6C">
        <w:rPr>
          <w:sz w:val="24"/>
          <w:szCs w:val="24"/>
          <w:lang w:eastAsia="en-GB"/>
        </w:rPr>
        <w:t xml:space="preserve"> (“Alte dispoziții referitoare la răspunderea contractuală”), articolul </w:t>
      </w:r>
      <w:r w:rsidR="00133FE7" w:rsidRPr="00903A6C">
        <w:rPr>
          <w:sz w:val="24"/>
          <w:szCs w:val="24"/>
          <w:lang w:eastAsia="en-GB"/>
        </w:rPr>
        <w:t>38</w:t>
      </w:r>
      <w:r w:rsidRPr="00903A6C">
        <w:rPr>
          <w:sz w:val="24"/>
          <w:szCs w:val="24"/>
          <w:lang w:eastAsia="en-GB"/>
        </w:rPr>
        <w:t xml:space="preserve"> (“Protecția datelor personale”), articolul </w:t>
      </w:r>
      <w:r w:rsidR="00133FE7" w:rsidRPr="00903A6C">
        <w:rPr>
          <w:sz w:val="24"/>
          <w:szCs w:val="24"/>
          <w:lang w:eastAsia="en-GB"/>
        </w:rPr>
        <w:t xml:space="preserve">40 </w:t>
      </w:r>
      <w:r w:rsidRPr="00903A6C">
        <w:rPr>
          <w:sz w:val="24"/>
          <w:szCs w:val="24"/>
          <w:lang w:eastAsia="en-GB"/>
        </w:rPr>
        <w:t xml:space="preserve">(“Obligații fiscale”), vor rămâne în vigoare şi </w:t>
      </w:r>
      <w:proofErr w:type="spellStart"/>
      <w:r w:rsidRPr="00903A6C">
        <w:rPr>
          <w:sz w:val="24"/>
          <w:szCs w:val="24"/>
          <w:lang w:eastAsia="en-GB"/>
        </w:rPr>
        <w:t>îşi</w:t>
      </w:r>
      <w:proofErr w:type="spellEnd"/>
      <w:r w:rsidRPr="00903A6C">
        <w:rPr>
          <w:sz w:val="24"/>
          <w:szCs w:val="24"/>
          <w:lang w:eastAsia="en-GB"/>
        </w:rPr>
        <w:t xml:space="preserve"> vor produce efectele în legătură cu toate aspectele contractuale care pot apărea sau se pot </w:t>
      </w:r>
      <w:proofErr w:type="spellStart"/>
      <w:r w:rsidRPr="00903A6C">
        <w:rPr>
          <w:sz w:val="24"/>
          <w:szCs w:val="24"/>
          <w:lang w:eastAsia="en-GB"/>
        </w:rPr>
        <w:t>menţine</w:t>
      </w:r>
      <w:proofErr w:type="spellEnd"/>
      <w:r w:rsidRPr="00903A6C">
        <w:rPr>
          <w:sz w:val="24"/>
          <w:szCs w:val="24"/>
          <w:lang w:eastAsia="en-GB"/>
        </w:rPr>
        <w:t xml:space="preserve"> în continuare după data încetării contractului.</w:t>
      </w:r>
    </w:p>
    <w:p w:rsidR="00A41042" w:rsidRPr="00903A6C" w:rsidRDefault="004D1A6C" w:rsidP="00302CF9">
      <w:pPr>
        <w:pStyle w:val="Heading1"/>
        <w:numPr>
          <w:ilvl w:val="0"/>
          <w:numId w:val="9"/>
        </w:numPr>
        <w:tabs>
          <w:tab w:val="left" w:pos="284"/>
          <w:tab w:val="left" w:pos="426"/>
        </w:tabs>
        <w:spacing w:line="240" w:lineRule="auto"/>
        <w:ind w:left="0" w:right="-42" w:firstLine="0"/>
        <w:jc w:val="both"/>
        <w:rPr>
          <w:lang w:val="it-IT" w:eastAsia="ro-RO"/>
        </w:rPr>
      </w:pPr>
      <w:bookmarkStart w:id="338" w:name="_Toc350954029"/>
      <w:bookmarkStart w:id="339" w:name="_Toc154133607"/>
      <w:bookmarkEnd w:id="338"/>
      <w:r w:rsidRPr="00903A6C">
        <w:rPr>
          <w:lang w:val="it-IT" w:eastAsia="ro-RO"/>
        </w:rPr>
        <w:t>LEGEA APLICABILĂ ȘI SOLUȚIONAREA LITIGIILOR</w:t>
      </w:r>
      <w:bookmarkEnd w:id="339"/>
    </w:p>
    <w:p w:rsidR="00A41042" w:rsidRPr="00903A6C" w:rsidRDefault="00A41042" w:rsidP="001C3FA7">
      <w:pPr>
        <w:ind w:right="-42"/>
        <w:jc w:val="both"/>
        <w:rPr>
          <w:sz w:val="24"/>
          <w:szCs w:val="24"/>
          <w:lang w:eastAsia="en-GB"/>
        </w:rPr>
      </w:pPr>
      <w:bookmarkStart w:id="340" w:name="_Toc337740345"/>
      <w:bookmarkStart w:id="341" w:name="_Toc337653271"/>
      <w:bookmarkStart w:id="342" w:name="_Toc337558491"/>
      <w:bookmarkStart w:id="343" w:name="_Toc337128425"/>
      <w:bookmarkStart w:id="344" w:name="_Toc334082479"/>
      <w:bookmarkStart w:id="345" w:name="_Toc333326724"/>
      <w:bookmarkStart w:id="346" w:name="_Toc333325653"/>
      <w:bookmarkStart w:id="347" w:name="_Toc332970603"/>
      <w:r w:rsidRPr="00903A6C">
        <w:rPr>
          <w:b/>
          <w:sz w:val="24"/>
          <w:szCs w:val="24"/>
          <w:lang w:eastAsia="en-GB"/>
        </w:rPr>
        <w:tab/>
      </w:r>
      <w:r w:rsidR="002975C5">
        <w:rPr>
          <w:b/>
          <w:sz w:val="24"/>
          <w:szCs w:val="24"/>
          <w:lang w:eastAsia="en-GB"/>
        </w:rPr>
        <w:t>48</w:t>
      </w:r>
      <w:r w:rsidR="004D1A6C" w:rsidRPr="00903A6C">
        <w:rPr>
          <w:b/>
          <w:sz w:val="24"/>
          <w:szCs w:val="24"/>
          <w:lang w:eastAsia="en-GB"/>
        </w:rPr>
        <w:t>.1.</w:t>
      </w:r>
      <w:r w:rsidRPr="00903A6C">
        <w:rPr>
          <w:b/>
          <w:sz w:val="24"/>
          <w:szCs w:val="24"/>
          <w:lang w:eastAsia="en-GB"/>
        </w:rPr>
        <w:t xml:space="preserve"> </w:t>
      </w:r>
      <w:bookmarkEnd w:id="340"/>
      <w:bookmarkEnd w:id="341"/>
      <w:bookmarkEnd w:id="342"/>
      <w:bookmarkEnd w:id="343"/>
      <w:bookmarkEnd w:id="344"/>
      <w:bookmarkEnd w:id="345"/>
      <w:bookmarkEnd w:id="346"/>
      <w:bookmarkEnd w:id="347"/>
      <w:proofErr w:type="spellStart"/>
      <w:r w:rsidRPr="00903A6C">
        <w:rPr>
          <w:sz w:val="24"/>
          <w:szCs w:val="24"/>
          <w:lang w:eastAsia="en-GB"/>
        </w:rPr>
        <w:t>Părţile</w:t>
      </w:r>
      <w:proofErr w:type="spellEnd"/>
      <w:r w:rsidRPr="00903A6C">
        <w:rPr>
          <w:sz w:val="24"/>
          <w:szCs w:val="24"/>
          <w:lang w:eastAsia="en-GB"/>
        </w:rPr>
        <w:t xml:space="preserve"> convin că acest Contract va fi interpretat şi executat conform Legii din România.</w:t>
      </w:r>
    </w:p>
    <w:p w:rsidR="00A41042" w:rsidRPr="00903A6C" w:rsidRDefault="00A41042" w:rsidP="001C3FA7">
      <w:pPr>
        <w:ind w:right="-42"/>
        <w:jc w:val="both"/>
        <w:rPr>
          <w:bCs/>
          <w:sz w:val="24"/>
          <w:szCs w:val="24"/>
        </w:rPr>
      </w:pPr>
      <w:bookmarkStart w:id="348" w:name="_Toc337740346"/>
      <w:bookmarkStart w:id="349" w:name="_Toc337653272"/>
      <w:bookmarkStart w:id="350" w:name="_Toc337558492"/>
      <w:bookmarkStart w:id="351" w:name="_Toc337128426"/>
      <w:bookmarkStart w:id="352" w:name="_Toc334082480"/>
      <w:bookmarkStart w:id="353" w:name="_Toc333326725"/>
      <w:bookmarkStart w:id="354" w:name="_Toc333325654"/>
      <w:bookmarkStart w:id="355" w:name="_Toc332970604"/>
      <w:r w:rsidRPr="00903A6C">
        <w:rPr>
          <w:b/>
          <w:bCs/>
          <w:sz w:val="24"/>
          <w:szCs w:val="24"/>
          <w:lang w:eastAsia="en-GB"/>
        </w:rPr>
        <w:tab/>
      </w:r>
      <w:r w:rsidR="002975C5">
        <w:rPr>
          <w:b/>
          <w:bCs/>
          <w:sz w:val="24"/>
          <w:szCs w:val="24"/>
          <w:lang w:eastAsia="en-GB"/>
        </w:rPr>
        <w:t>48</w:t>
      </w:r>
      <w:r w:rsidR="004D1A6C" w:rsidRPr="00903A6C">
        <w:rPr>
          <w:b/>
          <w:bCs/>
          <w:sz w:val="24"/>
          <w:szCs w:val="24"/>
          <w:lang w:eastAsia="en-GB"/>
        </w:rPr>
        <w:t>.2.</w:t>
      </w:r>
      <w:r w:rsidRPr="00903A6C">
        <w:rPr>
          <w:bCs/>
          <w:sz w:val="24"/>
          <w:szCs w:val="24"/>
          <w:lang w:eastAsia="en-GB"/>
        </w:rPr>
        <w:t xml:space="preserve"> </w:t>
      </w:r>
      <w:bookmarkStart w:id="356" w:name="_Toc337740347"/>
      <w:bookmarkStart w:id="357" w:name="_Toc337653273"/>
      <w:bookmarkStart w:id="358" w:name="_Toc337558493"/>
      <w:bookmarkStart w:id="359" w:name="_Toc337128427"/>
      <w:bookmarkStart w:id="360" w:name="_Toc334082481"/>
      <w:bookmarkStart w:id="361" w:name="_Toc333326726"/>
      <w:bookmarkStart w:id="362" w:name="_Toc333325655"/>
      <w:bookmarkStart w:id="363" w:name="_Toc332970605"/>
      <w:bookmarkEnd w:id="348"/>
      <w:bookmarkEnd w:id="349"/>
      <w:bookmarkEnd w:id="350"/>
      <w:bookmarkEnd w:id="351"/>
      <w:bookmarkEnd w:id="352"/>
      <w:bookmarkEnd w:id="353"/>
      <w:bookmarkEnd w:id="354"/>
      <w:bookmarkEnd w:id="355"/>
      <w:r w:rsidRPr="00903A6C">
        <w:rPr>
          <w:bCs/>
          <w:sz w:val="24"/>
          <w:szCs w:val="24"/>
          <w:lang w:eastAsia="en-GB"/>
        </w:rPr>
        <w:t xml:space="preserve">În cazul unei dispute sau </w:t>
      </w:r>
      <w:proofErr w:type="spellStart"/>
      <w:r w:rsidRPr="00903A6C">
        <w:rPr>
          <w:bCs/>
          <w:sz w:val="24"/>
          <w:szCs w:val="24"/>
          <w:lang w:eastAsia="en-GB"/>
        </w:rPr>
        <w:t>neînţelegeri</w:t>
      </w:r>
      <w:proofErr w:type="spellEnd"/>
      <w:r w:rsidRPr="00903A6C">
        <w:rPr>
          <w:bCs/>
          <w:sz w:val="24"/>
          <w:szCs w:val="24"/>
          <w:lang w:eastAsia="en-GB"/>
        </w:rPr>
        <w:t xml:space="preserve"> privind interpretarea sau executarea contractului, </w:t>
      </w:r>
      <w:proofErr w:type="spellStart"/>
      <w:r w:rsidRPr="00903A6C">
        <w:rPr>
          <w:bCs/>
          <w:sz w:val="24"/>
          <w:szCs w:val="24"/>
          <w:lang w:eastAsia="en-GB"/>
        </w:rPr>
        <w:t>părţile</w:t>
      </w:r>
      <w:proofErr w:type="spellEnd"/>
      <w:r w:rsidRPr="00903A6C">
        <w:rPr>
          <w:bCs/>
          <w:sz w:val="24"/>
          <w:szCs w:val="24"/>
          <w:lang w:eastAsia="en-GB"/>
        </w:rPr>
        <w:t xml:space="preserve"> vor face toate eforturile necesare pentru a </w:t>
      </w:r>
      <w:proofErr w:type="spellStart"/>
      <w:r w:rsidRPr="00903A6C">
        <w:rPr>
          <w:bCs/>
          <w:sz w:val="24"/>
          <w:szCs w:val="24"/>
          <w:lang w:eastAsia="en-GB"/>
        </w:rPr>
        <w:t>soluţiona</w:t>
      </w:r>
      <w:proofErr w:type="spellEnd"/>
      <w:r w:rsidRPr="00903A6C">
        <w:rPr>
          <w:bCs/>
          <w:sz w:val="24"/>
          <w:szCs w:val="24"/>
          <w:lang w:eastAsia="en-GB"/>
        </w:rPr>
        <w:t xml:space="preserve"> pe cale amiabilă orice dispută în termen de 30 (treizeci) de zile (sau o perioadă mai lungă dacă </w:t>
      </w:r>
      <w:proofErr w:type="spellStart"/>
      <w:r w:rsidRPr="00903A6C">
        <w:rPr>
          <w:bCs/>
          <w:sz w:val="24"/>
          <w:szCs w:val="24"/>
          <w:lang w:eastAsia="en-GB"/>
        </w:rPr>
        <w:t>părţile</w:t>
      </w:r>
      <w:proofErr w:type="spellEnd"/>
      <w:r w:rsidRPr="00903A6C">
        <w:rPr>
          <w:bCs/>
          <w:sz w:val="24"/>
          <w:szCs w:val="24"/>
          <w:lang w:eastAsia="en-GB"/>
        </w:rPr>
        <w:t xml:space="preserve"> convin astfel) din momentul în care una dintre </w:t>
      </w:r>
      <w:proofErr w:type="spellStart"/>
      <w:r w:rsidRPr="00903A6C">
        <w:rPr>
          <w:bCs/>
          <w:sz w:val="24"/>
          <w:szCs w:val="24"/>
          <w:lang w:eastAsia="en-GB"/>
        </w:rPr>
        <w:t>părţi</w:t>
      </w:r>
      <w:proofErr w:type="spellEnd"/>
      <w:r w:rsidRPr="00903A6C">
        <w:rPr>
          <w:bCs/>
          <w:sz w:val="24"/>
          <w:szCs w:val="24"/>
          <w:lang w:eastAsia="en-GB"/>
        </w:rPr>
        <w:t xml:space="preserve"> a comunicat în scris celeilalte </w:t>
      </w:r>
      <w:proofErr w:type="spellStart"/>
      <w:r w:rsidRPr="00903A6C">
        <w:rPr>
          <w:bCs/>
          <w:sz w:val="24"/>
          <w:szCs w:val="24"/>
          <w:lang w:eastAsia="en-GB"/>
        </w:rPr>
        <w:t>părţii</w:t>
      </w:r>
      <w:proofErr w:type="spellEnd"/>
      <w:r w:rsidRPr="00903A6C">
        <w:rPr>
          <w:bCs/>
          <w:sz w:val="24"/>
          <w:szCs w:val="24"/>
          <w:lang w:eastAsia="en-GB"/>
        </w:rPr>
        <w:t xml:space="preserve"> </w:t>
      </w:r>
      <w:proofErr w:type="spellStart"/>
      <w:r w:rsidRPr="00903A6C">
        <w:rPr>
          <w:bCs/>
          <w:sz w:val="24"/>
          <w:szCs w:val="24"/>
          <w:lang w:eastAsia="en-GB"/>
        </w:rPr>
        <w:t>existenţa</w:t>
      </w:r>
      <w:proofErr w:type="spellEnd"/>
      <w:r w:rsidRPr="00903A6C">
        <w:rPr>
          <w:bCs/>
          <w:sz w:val="24"/>
          <w:szCs w:val="24"/>
          <w:lang w:eastAsia="en-GB"/>
        </w:rPr>
        <w:t xml:space="preserve"> unei dispute şi obiectul acesteia. Dacă disputa nu poate fi </w:t>
      </w:r>
      <w:proofErr w:type="spellStart"/>
      <w:r w:rsidRPr="00903A6C">
        <w:rPr>
          <w:bCs/>
          <w:sz w:val="24"/>
          <w:szCs w:val="24"/>
          <w:lang w:eastAsia="en-GB"/>
        </w:rPr>
        <w:t>soluţionată</w:t>
      </w:r>
      <w:proofErr w:type="spellEnd"/>
      <w:r w:rsidRPr="00903A6C">
        <w:rPr>
          <w:bCs/>
          <w:sz w:val="24"/>
          <w:szCs w:val="24"/>
          <w:lang w:eastAsia="en-GB"/>
        </w:rPr>
        <w:t xml:space="preserve"> pe cale amiabilă, atunci oricare dintre </w:t>
      </w:r>
      <w:proofErr w:type="spellStart"/>
      <w:r w:rsidRPr="00903A6C">
        <w:rPr>
          <w:bCs/>
          <w:sz w:val="24"/>
          <w:szCs w:val="24"/>
          <w:lang w:eastAsia="en-GB"/>
        </w:rPr>
        <w:t>părţi</w:t>
      </w:r>
      <w:proofErr w:type="spellEnd"/>
      <w:r w:rsidRPr="00903A6C">
        <w:rPr>
          <w:bCs/>
          <w:sz w:val="24"/>
          <w:szCs w:val="24"/>
          <w:lang w:eastAsia="en-GB"/>
        </w:rPr>
        <w:t xml:space="preserve"> poate notifica în scris despre imposibilitatea ajungerii la o </w:t>
      </w:r>
      <w:proofErr w:type="spellStart"/>
      <w:r w:rsidRPr="00903A6C">
        <w:rPr>
          <w:bCs/>
          <w:sz w:val="24"/>
          <w:szCs w:val="24"/>
          <w:lang w:eastAsia="en-GB"/>
        </w:rPr>
        <w:t>soluţie</w:t>
      </w:r>
      <w:proofErr w:type="spellEnd"/>
      <w:r w:rsidRPr="00903A6C">
        <w:rPr>
          <w:bCs/>
          <w:sz w:val="24"/>
          <w:szCs w:val="24"/>
          <w:lang w:eastAsia="en-GB"/>
        </w:rPr>
        <w:t xml:space="preserve"> şi în urma acestei notificări fie Parte care a trimis notificarea, fie Partea notificată poate  </w:t>
      </w:r>
      <w:bookmarkStart w:id="364" w:name="_Toc337740348"/>
      <w:bookmarkStart w:id="365" w:name="_Toc337653274"/>
      <w:bookmarkStart w:id="366" w:name="_Toc337558494"/>
      <w:bookmarkStart w:id="367" w:name="_Toc337128428"/>
      <w:bookmarkStart w:id="368" w:name="_Toc334082482"/>
      <w:bookmarkStart w:id="369" w:name="_Toc333326727"/>
      <w:bookmarkStart w:id="370" w:name="_Toc333325656"/>
      <w:bookmarkStart w:id="371" w:name="_Toc332970606"/>
      <w:bookmarkEnd w:id="356"/>
      <w:bookmarkEnd w:id="357"/>
      <w:bookmarkEnd w:id="358"/>
      <w:bookmarkEnd w:id="359"/>
      <w:bookmarkEnd w:id="360"/>
      <w:bookmarkEnd w:id="361"/>
      <w:bookmarkEnd w:id="362"/>
      <w:bookmarkEnd w:id="363"/>
      <w:r w:rsidRPr="00903A6C">
        <w:rPr>
          <w:bCs/>
          <w:sz w:val="24"/>
          <w:szCs w:val="24"/>
          <w:lang w:eastAsia="en-GB"/>
        </w:rPr>
        <w:t xml:space="preserve">supune spre </w:t>
      </w:r>
      <w:proofErr w:type="spellStart"/>
      <w:r w:rsidRPr="00903A6C">
        <w:rPr>
          <w:bCs/>
          <w:sz w:val="24"/>
          <w:szCs w:val="24"/>
          <w:lang w:eastAsia="en-GB"/>
        </w:rPr>
        <w:t>soluţionare</w:t>
      </w:r>
      <w:proofErr w:type="spellEnd"/>
      <w:r w:rsidRPr="00903A6C">
        <w:rPr>
          <w:bCs/>
          <w:sz w:val="24"/>
          <w:szCs w:val="24"/>
          <w:lang w:eastAsia="en-GB"/>
        </w:rPr>
        <w:t xml:space="preserve"> disputa în </w:t>
      </w:r>
      <w:proofErr w:type="spellStart"/>
      <w:r w:rsidRPr="00903A6C">
        <w:rPr>
          <w:bCs/>
          <w:sz w:val="24"/>
          <w:szCs w:val="24"/>
          <w:lang w:eastAsia="en-GB"/>
        </w:rPr>
        <w:t>faţa</w:t>
      </w:r>
      <w:proofErr w:type="spellEnd"/>
      <w:r w:rsidRPr="00903A6C">
        <w:rPr>
          <w:bCs/>
          <w:sz w:val="24"/>
          <w:szCs w:val="24"/>
          <w:lang w:eastAsia="en-GB"/>
        </w:rPr>
        <w:t xml:space="preserve"> </w:t>
      </w:r>
      <w:proofErr w:type="spellStart"/>
      <w:r w:rsidRPr="00903A6C">
        <w:rPr>
          <w:bCs/>
          <w:sz w:val="24"/>
          <w:szCs w:val="24"/>
          <w:lang w:eastAsia="en-GB"/>
        </w:rPr>
        <w:t>instanţelor</w:t>
      </w:r>
      <w:proofErr w:type="spellEnd"/>
      <w:r w:rsidRPr="00903A6C">
        <w:rPr>
          <w:bCs/>
          <w:sz w:val="24"/>
          <w:szCs w:val="24"/>
          <w:lang w:eastAsia="en-GB"/>
        </w:rPr>
        <w:t xml:space="preserve"> </w:t>
      </w:r>
      <w:proofErr w:type="spellStart"/>
      <w:r w:rsidRPr="00903A6C">
        <w:rPr>
          <w:bCs/>
          <w:sz w:val="24"/>
          <w:szCs w:val="24"/>
          <w:lang w:eastAsia="en-GB"/>
        </w:rPr>
        <w:t>judecătoreşti</w:t>
      </w:r>
      <w:proofErr w:type="spellEnd"/>
      <w:r w:rsidRPr="00903A6C">
        <w:rPr>
          <w:bCs/>
          <w:sz w:val="24"/>
          <w:szCs w:val="24"/>
          <w:lang w:eastAsia="en-GB"/>
        </w:rPr>
        <w:t xml:space="preserve"> competente din România. </w:t>
      </w:r>
      <w:bookmarkEnd w:id="364"/>
      <w:bookmarkEnd w:id="365"/>
      <w:bookmarkEnd w:id="366"/>
      <w:bookmarkEnd w:id="367"/>
      <w:bookmarkEnd w:id="368"/>
      <w:bookmarkEnd w:id="369"/>
      <w:bookmarkEnd w:id="370"/>
      <w:bookmarkEnd w:id="371"/>
      <w:r w:rsidRPr="00903A6C">
        <w:rPr>
          <w:bCs/>
          <w:sz w:val="24"/>
          <w:szCs w:val="24"/>
        </w:rPr>
        <w:t xml:space="preserve">  </w:t>
      </w:r>
    </w:p>
    <w:p w:rsidR="004D1A6C" w:rsidRPr="00903A6C" w:rsidRDefault="00A41042" w:rsidP="001C3FA7">
      <w:pPr>
        <w:ind w:right="-42"/>
        <w:jc w:val="both"/>
        <w:rPr>
          <w:iCs/>
          <w:sz w:val="24"/>
          <w:szCs w:val="24"/>
          <w:lang w:eastAsia="en-GB"/>
        </w:rPr>
      </w:pPr>
      <w:bookmarkStart w:id="372" w:name="_Toc350954036"/>
      <w:bookmarkStart w:id="373" w:name="_Toc395091018"/>
      <w:bookmarkStart w:id="374" w:name="_Toc381957747"/>
      <w:bookmarkStart w:id="375" w:name="_Toc381791219"/>
      <w:bookmarkStart w:id="376" w:name="_Toc380141142"/>
      <w:bookmarkStart w:id="377" w:name="_Toc379978697"/>
      <w:bookmarkStart w:id="378" w:name="_Toc378327601"/>
      <w:bookmarkStart w:id="379" w:name="_Toc337740579"/>
      <w:bookmarkStart w:id="380" w:name="_Toc337653501"/>
      <w:bookmarkStart w:id="381" w:name="_Toc337558721"/>
      <w:bookmarkStart w:id="382" w:name="_Toc337128657"/>
      <w:bookmarkStart w:id="383" w:name="_Toc334082720"/>
      <w:bookmarkStart w:id="384" w:name="_Toc333326961"/>
      <w:bookmarkStart w:id="385" w:name="_Toc333325890"/>
      <w:bookmarkStart w:id="386" w:name="_Toc332970844"/>
      <w:bookmarkEnd w:id="372"/>
      <w:r w:rsidRPr="00903A6C">
        <w:rPr>
          <w:iCs/>
          <w:sz w:val="24"/>
          <w:szCs w:val="24"/>
          <w:lang w:eastAsia="en-GB"/>
        </w:rPr>
        <w:t xml:space="preserve">Prezentul Contract este încheiat în limba română, în 2 exemplare originale, câte unul pentru fiecare Parte </w:t>
      </w:r>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p w:rsidR="00A41042" w:rsidRPr="00903A6C" w:rsidRDefault="00A41042" w:rsidP="001C3FA7">
      <w:pPr>
        <w:ind w:right="-42"/>
        <w:jc w:val="both"/>
        <w:rPr>
          <w:sz w:val="24"/>
          <w:szCs w:val="24"/>
          <w:lang w:eastAsia="en-GB"/>
        </w:rPr>
      </w:pPr>
    </w:p>
    <w:p w:rsidR="00E1665F" w:rsidRPr="00903A6C" w:rsidRDefault="00E1665F" w:rsidP="001C3FA7">
      <w:pPr>
        <w:ind w:right="-42"/>
        <w:jc w:val="both"/>
        <w:rPr>
          <w:sz w:val="24"/>
          <w:szCs w:val="24"/>
          <w:lang w:eastAsia="en-GB"/>
        </w:rPr>
      </w:pPr>
    </w:p>
    <w:p w:rsidR="00E1665F" w:rsidRPr="00903A6C" w:rsidRDefault="00B94C73" w:rsidP="001C3FA7">
      <w:pPr>
        <w:ind w:right="-42"/>
        <w:jc w:val="both"/>
        <w:rPr>
          <w:b/>
          <w:sz w:val="24"/>
          <w:szCs w:val="24"/>
        </w:rPr>
      </w:pPr>
      <w:r>
        <w:rPr>
          <w:b/>
          <w:sz w:val="24"/>
          <w:szCs w:val="24"/>
        </w:rPr>
        <w:tab/>
        <w:t>Pentru DELEGATAR</w:t>
      </w:r>
      <w:r>
        <w:rPr>
          <w:b/>
          <w:sz w:val="24"/>
          <w:szCs w:val="24"/>
        </w:rPr>
        <w:tab/>
      </w:r>
      <w:r>
        <w:rPr>
          <w:b/>
          <w:sz w:val="24"/>
          <w:szCs w:val="24"/>
        </w:rPr>
        <w:tab/>
      </w:r>
      <w:r>
        <w:rPr>
          <w:b/>
          <w:sz w:val="24"/>
          <w:szCs w:val="24"/>
        </w:rPr>
        <w:tab/>
      </w:r>
      <w:r>
        <w:rPr>
          <w:b/>
          <w:sz w:val="24"/>
          <w:szCs w:val="24"/>
        </w:rPr>
        <w:tab/>
      </w:r>
      <w:r>
        <w:rPr>
          <w:b/>
          <w:sz w:val="24"/>
          <w:szCs w:val="24"/>
        </w:rPr>
        <w:tab/>
      </w:r>
      <w:r w:rsidR="00E1665F" w:rsidRPr="00903A6C">
        <w:rPr>
          <w:b/>
          <w:sz w:val="24"/>
          <w:szCs w:val="24"/>
        </w:rPr>
        <w:t>DELEGAT</w:t>
      </w:r>
    </w:p>
    <w:p w:rsidR="00E1665F" w:rsidRPr="00903A6C" w:rsidRDefault="00B94C73" w:rsidP="001C3FA7">
      <w:pPr>
        <w:ind w:right="-42"/>
        <w:jc w:val="both"/>
        <w:rPr>
          <w:b/>
          <w:sz w:val="24"/>
          <w:szCs w:val="24"/>
        </w:rPr>
      </w:pPr>
      <w:r w:rsidRPr="00903A6C">
        <w:rPr>
          <w:b/>
          <w:sz w:val="24"/>
          <w:szCs w:val="24"/>
        </w:rPr>
        <w:t>Asociația</w:t>
      </w:r>
      <w:r w:rsidR="00E1665F" w:rsidRPr="00903A6C">
        <w:rPr>
          <w:b/>
          <w:sz w:val="24"/>
          <w:szCs w:val="24"/>
        </w:rPr>
        <w:t xml:space="preserve"> de Dezvoltare Intercomunitară </w:t>
      </w:r>
    </w:p>
    <w:p w:rsidR="00E1665F" w:rsidRPr="00903A6C" w:rsidRDefault="00E1665F" w:rsidP="001C3FA7">
      <w:pPr>
        <w:ind w:right="-42"/>
        <w:jc w:val="both"/>
        <w:rPr>
          <w:b/>
          <w:sz w:val="24"/>
          <w:szCs w:val="24"/>
        </w:rPr>
      </w:pPr>
      <w:r w:rsidRPr="00903A6C">
        <w:rPr>
          <w:b/>
          <w:sz w:val="24"/>
          <w:szCs w:val="24"/>
        </w:rPr>
        <w:t xml:space="preserve">de utilități publice pentru </w:t>
      </w:r>
    </w:p>
    <w:p w:rsidR="00E1665F" w:rsidRPr="00903A6C" w:rsidRDefault="00E1665F" w:rsidP="001C3FA7">
      <w:pPr>
        <w:ind w:right="-42"/>
        <w:jc w:val="both"/>
        <w:rPr>
          <w:b/>
          <w:sz w:val="24"/>
          <w:szCs w:val="24"/>
        </w:rPr>
      </w:pPr>
      <w:r w:rsidRPr="00903A6C">
        <w:rPr>
          <w:b/>
          <w:sz w:val="24"/>
          <w:szCs w:val="24"/>
        </w:rPr>
        <w:t>serviciile de salubrizare a localităților</w:t>
      </w:r>
      <w:r w:rsidRPr="00903A6C">
        <w:rPr>
          <w:sz w:val="24"/>
          <w:szCs w:val="24"/>
        </w:rPr>
        <w:t xml:space="preserve"> </w:t>
      </w:r>
      <w:r w:rsidRPr="00903A6C">
        <w:rPr>
          <w:b/>
          <w:sz w:val="24"/>
          <w:szCs w:val="24"/>
        </w:rPr>
        <w:t>ECO SEPSI</w:t>
      </w:r>
      <w:r w:rsidRPr="00903A6C">
        <w:rPr>
          <w:b/>
          <w:sz w:val="24"/>
          <w:szCs w:val="24"/>
        </w:rPr>
        <w:tab/>
      </w:r>
      <w:r w:rsidRPr="00903A6C">
        <w:rPr>
          <w:b/>
          <w:sz w:val="24"/>
          <w:szCs w:val="24"/>
        </w:rPr>
        <w:tab/>
        <w:t>TEGA S.A.</w:t>
      </w:r>
    </w:p>
    <w:p w:rsidR="00E1665F" w:rsidRPr="00903A6C" w:rsidRDefault="00E1665F" w:rsidP="001C3FA7">
      <w:pPr>
        <w:ind w:right="-42"/>
        <w:jc w:val="both"/>
        <w:rPr>
          <w:b/>
          <w:sz w:val="24"/>
          <w:szCs w:val="24"/>
        </w:rPr>
      </w:pPr>
    </w:p>
    <w:p w:rsidR="00E1665F" w:rsidRPr="00903A6C" w:rsidRDefault="00B94C73" w:rsidP="001C3FA7">
      <w:pPr>
        <w:ind w:right="-42"/>
        <w:jc w:val="both"/>
        <w:rPr>
          <w:b/>
          <w:sz w:val="24"/>
          <w:szCs w:val="24"/>
        </w:rPr>
      </w:pPr>
      <w:r>
        <w:rPr>
          <w:b/>
          <w:sz w:val="24"/>
          <w:szCs w:val="24"/>
        </w:rPr>
        <w:tab/>
        <w:t>Toth - Birtan Csaba</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proofErr w:type="spellStart"/>
      <w:r w:rsidR="00E1665F" w:rsidRPr="00903A6C">
        <w:rPr>
          <w:b/>
          <w:sz w:val="24"/>
          <w:szCs w:val="24"/>
        </w:rPr>
        <w:t>Máthé</w:t>
      </w:r>
      <w:proofErr w:type="spellEnd"/>
      <w:r w:rsidR="00E1665F" w:rsidRPr="00903A6C">
        <w:rPr>
          <w:b/>
          <w:sz w:val="24"/>
          <w:szCs w:val="24"/>
        </w:rPr>
        <w:t xml:space="preserve"> László</w:t>
      </w:r>
    </w:p>
    <w:p w:rsidR="00E1665F" w:rsidRPr="00903A6C" w:rsidRDefault="00E1665F" w:rsidP="001C3FA7">
      <w:pPr>
        <w:ind w:right="-42"/>
        <w:jc w:val="both"/>
        <w:rPr>
          <w:b/>
          <w:sz w:val="24"/>
          <w:szCs w:val="24"/>
        </w:rPr>
      </w:pPr>
      <w:r w:rsidRPr="00903A6C">
        <w:rPr>
          <w:b/>
          <w:sz w:val="24"/>
          <w:szCs w:val="24"/>
        </w:rPr>
        <w:t xml:space="preserve"> </w:t>
      </w:r>
      <w:r w:rsidR="00B94C73">
        <w:rPr>
          <w:b/>
          <w:sz w:val="24"/>
          <w:szCs w:val="24"/>
        </w:rPr>
        <w:tab/>
        <w:t>Președinte</w:t>
      </w:r>
      <w:r w:rsidR="00B94C73">
        <w:rPr>
          <w:b/>
          <w:sz w:val="24"/>
          <w:szCs w:val="24"/>
        </w:rPr>
        <w:tab/>
      </w:r>
      <w:r w:rsidR="00B94C73">
        <w:rPr>
          <w:b/>
          <w:sz w:val="24"/>
          <w:szCs w:val="24"/>
        </w:rPr>
        <w:tab/>
      </w:r>
      <w:r w:rsidR="00B94C73">
        <w:rPr>
          <w:b/>
          <w:sz w:val="24"/>
          <w:szCs w:val="24"/>
        </w:rPr>
        <w:tab/>
      </w:r>
      <w:r w:rsidR="00B94C73">
        <w:rPr>
          <w:b/>
          <w:sz w:val="24"/>
          <w:szCs w:val="24"/>
        </w:rPr>
        <w:tab/>
      </w:r>
      <w:r w:rsidR="00B94C73">
        <w:rPr>
          <w:b/>
          <w:sz w:val="24"/>
          <w:szCs w:val="24"/>
        </w:rPr>
        <w:tab/>
      </w:r>
      <w:r w:rsidR="00B94C73">
        <w:rPr>
          <w:b/>
          <w:sz w:val="24"/>
          <w:szCs w:val="24"/>
        </w:rPr>
        <w:tab/>
      </w:r>
      <w:r w:rsidR="00B94C73">
        <w:rPr>
          <w:b/>
          <w:sz w:val="24"/>
          <w:szCs w:val="24"/>
        </w:rPr>
        <w:tab/>
      </w:r>
      <w:r w:rsidRPr="00903A6C">
        <w:rPr>
          <w:b/>
          <w:sz w:val="24"/>
          <w:szCs w:val="24"/>
        </w:rPr>
        <w:t>Director general</w:t>
      </w:r>
      <w:r w:rsidRPr="00903A6C">
        <w:rPr>
          <w:b/>
          <w:sz w:val="24"/>
          <w:szCs w:val="24"/>
        </w:rPr>
        <w:tab/>
      </w:r>
      <w:r w:rsidRPr="00903A6C">
        <w:rPr>
          <w:b/>
          <w:sz w:val="24"/>
          <w:szCs w:val="24"/>
        </w:rPr>
        <w:tab/>
      </w:r>
    </w:p>
    <w:p w:rsidR="00E1665F" w:rsidRPr="00903A6C" w:rsidRDefault="00E1665F" w:rsidP="001C3FA7">
      <w:pPr>
        <w:ind w:right="-42"/>
        <w:jc w:val="both"/>
        <w:rPr>
          <w:b/>
          <w:sz w:val="24"/>
          <w:szCs w:val="24"/>
        </w:rPr>
      </w:pPr>
      <w:r w:rsidRPr="00903A6C">
        <w:rPr>
          <w:b/>
          <w:sz w:val="24"/>
          <w:szCs w:val="24"/>
        </w:rPr>
        <w:tab/>
      </w:r>
      <w:r w:rsidRPr="00903A6C">
        <w:rPr>
          <w:b/>
          <w:sz w:val="24"/>
          <w:szCs w:val="24"/>
        </w:rPr>
        <w:tab/>
      </w:r>
      <w:r w:rsidRPr="00903A6C">
        <w:rPr>
          <w:b/>
          <w:sz w:val="24"/>
          <w:szCs w:val="24"/>
        </w:rPr>
        <w:tab/>
      </w:r>
      <w:r w:rsidRPr="00903A6C">
        <w:rPr>
          <w:b/>
          <w:sz w:val="24"/>
          <w:szCs w:val="24"/>
        </w:rPr>
        <w:tab/>
      </w:r>
    </w:p>
    <w:p w:rsidR="00E1665F" w:rsidRPr="00903A6C" w:rsidRDefault="00E1665F" w:rsidP="001C3FA7">
      <w:pPr>
        <w:ind w:right="-42"/>
        <w:jc w:val="both"/>
        <w:rPr>
          <w:b/>
          <w:sz w:val="24"/>
          <w:szCs w:val="24"/>
        </w:rPr>
      </w:pPr>
      <w:r w:rsidRPr="00903A6C">
        <w:rPr>
          <w:b/>
          <w:sz w:val="24"/>
          <w:szCs w:val="24"/>
        </w:rPr>
        <w:tab/>
      </w:r>
      <w:r w:rsidRPr="00903A6C">
        <w:rPr>
          <w:b/>
          <w:sz w:val="24"/>
          <w:szCs w:val="24"/>
        </w:rPr>
        <w:tab/>
      </w:r>
      <w:r w:rsidRPr="00903A6C">
        <w:rPr>
          <w:b/>
          <w:sz w:val="24"/>
          <w:szCs w:val="24"/>
        </w:rPr>
        <w:tab/>
      </w:r>
      <w:r w:rsidRPr="00903A6C">
        <w:rPr>
          <w:b/>
          <w:sz w:val="24"/>
          <w:szCs w:val="24"/>
        </w:rPr>
        <w:tab/>
      </w:r>
      <w:r w:rsidRPr="00903A6C">
        <w:rPr>
          <w:b/>
          <w:sz w:val="24"/>
          <w:szCs w:val="24"/>
        </w:rPr>
        <w:tab/>
      </w:r>
      <w:r w:rsidRPr="00903A6C">
        <w:rPr>
          <w:b/>
          <w:sz w:val="24"/>
          <w:szCs w:val="24"/>
        </w:rPr>
        <w:tab/>
      </w:r>
      <w:r w:rsidRPr="00903A6C">
        <w:rPr>
          <w:b/>
          <w:sz w:val="24"/>
          <w:szCs w:val="24"/>
        </w:rPr>
        <w:tab/>
      </w:r>
      <w:r w:rsidRPr="00903A6C">
        <w:rPr>
          <w:b/>
          <w:sz w:val="24"/>
          <w:szCs w:val="24"/>
        </w:rPr>
        <w:tab/>
      </w:r>
      <w:r w:rsidRPr="00903A6C">
        <w:rPr>
          <w:b/>
          <w:sz w:val="24"/>
          <w:szCs w:val="24"/>
        </w:rPr>
        <w:tab/>
      </w:r>
      <w:proofErr w:type="spellStart"/>
      <w:r w:rsidRPr="00903A6C">
        <w:rPr>
          <w:b/>
          <w:sz w:val="24"/>
          <w:szCs w:val="24"/>
        </w:rPr>
        <w:t>Vajna</w:t>
      </w:r>
      <w:proofErr w:type="spellEnd"/>
      <w:r w:rsidRPr="00903A6C">
        <w:rPr>
          <w:b/>
          <w:sz w:val="24"/>
          <w:szCs w:val="24"/>
        </w:rPr>
        <w:t xml:space="preserve"> Kinga </w:t>
      </w:r>
    </w:p>
    <w:p w:rsidR="00B94C73" w:rsidRPr="00903A6C" w:rsidRDefault="00E1665F" w:rsidP="00B94C73">
      <w:pPr>
        <w:ind w:right="-42"/>
        <w:jc w:val="both"/>
        <w:rPr>
          <w:b/>
          <w:sz w:val="24"/>
          <w:szCs w:val="24"/>
        </w:rPr>
      </w:pPr>
      <w:r w:rsidRPr="00903A6C">
        <w:rPr>
          <w:b/>
          <w:sz w:val="24"/>
          <w:szCs w:val="24"/>
        </w:rPr>
        <w:tab/>
      </w:r>
      <w:r w:rsidR="00B94C73" w:rsidRPr="00903A6C">
        <w:rPr>
          <w:b/>
          <w:sz w:val="24"/>
          <w:szCs w:val="24"/>
        </w:rPr>
        <w:t>Vizat juridic</w:t>
      </w:r>
      <w:r w:rsidR="00B94C73" w:rsidRPr="00B94C73">
        <w:rPr>
          <w:b/>
          <w:sz w:val="24"/>
          <w:szCs w:val="24"/>
        </w:rPr>
        <w:t xml:space="preserve"> </w:t>
      </w:r>
      <w:r w:rsidR="00B94C73">
        <w:rPr>
          <w:b/>
          <w:sz w:val="24"/>
          <w:szCs w:val="24"/>
        </w:rPr>
        <w:tab/>
      </w:r>
      <w:r w:rsidR="00B94C73">
        <w:rPr>
          <w:b/>
          <w:sz w:val="24"/>
          <w:szCs w:val="24"/>
        </w:rPr>
        <w:tab/>
      </w:r>
      <w:r w:rsidR="00B94C73">
        <w:rPr>
          <w:b/>
          <w:sz w:val="24"/>
          <w:szCs w:val="24"/>
        </w:rPr>
        <w:tab/>
      </w:r>
      <w:r w:rsidR="00B94C73">
        <w:rPr>
          <w:b/>
          <w:sz w:val="24"/>
          <w:szCs w:val="24"/>
        </w:rPr>
        <w:tab/>
      </w:r>
      <w:r w:rsidR="00B94C73">
        <w:rPr>
          <w:b/>
          <w:sz w:val="24"/>
          <w:szCs w:val="24"/>
        </w:rPr>
        <w:tab/>
      </w:r>
      <w:r w:rsidR="00B94C73">
        <w:rPr>
          <w:b/>
          <w:sz w:val="24"/>
          <w:szCs w:val="24"/>
        </w:rPr>
        <w:tab/>
      </w:r>
      <w:r w:rsidR="00B94C73">
        <w:rPr>
          <w:b/>
          <w:sz w:val="24"/>
          <w:szCs w:val="24"/>
        </w:rPr>
        <w:tab/>
      </w:r>
      <w:r w:rsidR="00B94C73" w:rsidRPr="00903A6C">
        <w:rPr>
          <w:b/>
          <w:sz w:val="24"/>
          <w:szCs w:val="24"/>
        </w:rPr>
        <w:t>Director economic</w:t>
      </w:r>
    </w:p>
    <w:p w:rsidR="00B94C73" w:rsidRPr="00903A6C" w:rsidRDefault="00B94C73" w:rsidP="00B94C73">
      <w:pPr>
        <w:ind w:right="-42"/>
        <w:rPr>
          <w:b/>
          <w:sz w:val="24"/>
          <w:szCs w:val="24"/>
        </w:rPr>
      </w:pPr>
    </w:p>
    <w:p w:rsidR="00BD208E" w:rsidRDefault="00E1665F" w:rsidP="001C3FA7">
      <w:pPr>
        <w:ind w:right="-42"/>
        <w:jc w:val="both"/>
        <w:rPr>
          <w:b/>
          <w:sz w:val="24"/>
          <w:szCs w:val="24"/>
        </w:rPr>
      </w:pPr>
      <w:r w:rsidRPr="00903A6C">
        <w:rPr>
          <w:b/>
          <w:sz w:val="24"/>
          <w:szCs w:val="24"/>
        </w:rPr>
        <w:tab/>
      </w:r>
      <w:r w:rsidRPr="00903A6C">
        <w:rPr>
          <w:b/>
          <w:sz w:val="24"/>
          <w:szCs w:val="24"/>
        </w:rPr>
        <w:tab/>
      </w:r>
      <w:r w:rsidRPr="00903A6C">
        <w:rPr>
          <w:b/>
          <w:sz w:val="24"/>
          <w:szCs w:val="24"/>
        </w:rPr>
        <w:tab/>
      </w:r>
      <w:r w:rsidRPr="00903A6C">
        <w:rPr>
          <w:b/>
          <w:sz w:val="24"/>
          <w:szCs w:val="24"/>
        </w:rPr>
        <w:tab/>
      </w:r>
    </w:p>
    <w:p w:rsidR="00BD208E" w:rsidRDefault="00BD208E">
      <w:pPr>
        <w:rPr>
          <w:b/>
          <w:sz w:val="24"/>
          <w:szCs w:val="24"/>
        </w:rPr>
      </w:pPr>
      <w:r>
        <w:rPr>
          <w:b/>
          <w:sz w:val="24"/>
          <w:szCs w:val="24"/>
        </w:rPr>
        <w:br w:type="page"/>
      </w:r>
    </w:p>
    <w:p w:rsidR="00E15D27" w:rsidRPr="00E15D27" w:rsidRDefault="00E15D27" w:rsidP="00E15D27">
      <w:pPr>
        <w:ind w:right="99" w:firstLine="720"/>
        <w:jc w:val="right"/>
        <w:rPr>
          <w:b/>
          <w:sz w:val="24"/>
          <w:szCs w:val="24"/>
        </w:rPr>
      </w:pPr>
      <w:r>
        <w:rPr>
          <w:b/>
          <w:sz w:val="24"/>
          <w:szCs w:val="24"/>
        </w:rPr>
        <w:lastRenderedPageBreak/>
        <w:tab/>
      </w:r>
      <w:r>
        <w:rPr>
          <w:b/>
          <w:sz w:val="24"/>
          <w:szCs w:val="24"/>
        </w:rPr>
        <w:tab/>
      </w:r>
      <w:r>
        <w:rPr>
          <w:b/>
          <w:sz w:val="24"/>
          <w:szCs w:val="24"/>
        </w:rPr>
        <w:tab/>
      </w:r>
      <w:r w:rsidRPr="00E15D27">
        <w:rPr>
          <w:b/>
          <w:sz w:val="24"/>
          <w:szCs w:val="24"/>
        </w:rPr>
        <w:t>Anexa nr. 1 la Contractul de delegare  nr. ____/2025</w:t>
      </w:r>
    </w:p>
    <w:p w:rsidR="00E15D27" w:rsidRPr="00E15D27" w:rsidRDefault="00E15D27" w:rsidP="00E15D27">
      <w:pPr>
        <w:spacing w:after="160" w:line="259" w:lineRule="auto"/>
        <w:ind w:right="99"/>
        <w:rPr>
          <w:b/>
          <w:sz w:val="24"/>
          <w:szCs w:val="24"/>
        </w:rPr>
      </w:pPr>
    </w:p>
    <w:p w:rsidR="00E15D27" w:rsidRPr="00E15D27" w:rsidRDefault="00E15D27" w:rsidP="00E15D27">
      <w:pPr>
        <w:ind w:right="99"/>
        <w:jc w:val="center"/>
        <w:rPr>
          <w:b/>
          <w:sz w:val="24"/>
          <w:szCs w:val="24"/>
        </w:rPr>
      </w:pPr>
      <w:r w:rsidRPr="00E15D27">
        <w:rPr>
          <w:b/>
          <w:sz w:val="24"/>
          <w:szCs w:val="24"/>
        </w:rPr>
        <w:t xml:space="preserve">REGULAMENTUL </w:t>
      </w:r>
    </w:p>
    <w:p w:rsidR="00E15D27" w:rsidRPr="00E15D27" w:rsidRDefault="0081789D" w:rsidP="00E15D27">
      <w:pPr>
        <w:ind w:right="99"/>
        <w:jc w:val="center"/>
        <w:rPr>
          <w:sz w:val="24"/>
          <w:szCs w:val="24"/>
        </w:rPr>
      </w:pPr>
      <w:r>
        <w:rPr>
          <w:rFonts w:eastAsia="Lucida Sans Unicode"/>
          <w:b/>
          <w:bCs/>
          <w:sz w:val="24"/>
          <w:szCs w:val="24"/>
        </w:rPr>
        <w:t xml:space="preserve">a </w:t>
      </w:r>
      <w:r w:rsidR="00E15D27" w:rsidRPr="00E15D27">
        <w:rPr>
          <w:rFonts w:eastAsia="Lucida Sans Unicode"/>
          <w:b/>
          <w:bCs/>
          <w:sz w:val="24"/>
          <w:szCs w:val="24"/>
        </w:rPr>
        <w:t xml:space="preserve">serviciului public de salubrizare pentru activitatea de dezinsecție, dezinfecție şi deratizare la obiectivele din domeniul public şi domeniul privat al </w:t>
      </w:r>
      <w:r w:rsidRPr="00E15D27">
        <w:rPr>
          <w:rFonts w:eastAsia="Lucida Sans Unicode"/>
          <w:b/>
          <w:bCs/>
          <w:sz w:val="24"/>
          <w:szCs w:val="24"/>
        </w:rPr>
        <w:t>unităților</w:t>
      </w:r>
      <w:r w:rsidR="00E15D27" w:rsidRPr="00E15D27">
        <w:rPr>
          <w:rFonts w:eastAsia="Lucida Sans Unicode"/>
          <w:b/>
          <w:bCs/>
          <w:sz w:val="24"/>
          <w:szCs w:val="24"/>
        </w:rPr>
        <w:t xml:space="preserve"> administrativ-teritoriale municipiul Sfântu Gheorghe, comuna Bodoc și comuna Arcuș</w:t>
      </w:r>
    </w:p>
    <w:p w:rsidR="00E15D27" w:rsidRPr="00E15D27" w:rsidRDefault="00E15D27" w:rsidP="00E15D27">
      <w:pPr>
        <w:widowControl/>
        <w:autoSpaceDE/>
        <w:autoSpaceDN/>
        <w:ind w:right="99"/>
        <w:jc w:val="center"/>
        <w:rPr>
          <w:bCs/>
          <w:sz w:val="24"/>
          <w:szCs w:val="24"/>
        </w:rPr>
      </w:pPr>
      <w:r w:rsidRPr="00E15D27">
        <w:rPr>
          <w:bCs/>
          <w:sz w:val="24"/>
          <w:szCs w:val="24"/>
        </w:rPr>
        <w:br w:type="page"/>
      </w:r>
    </w:p>
    <w:p w:rsidR="0081789D" w:rsidRPr="0081789D" w:rsidRDefault="0081789D" w:rsidP="0081789D">
      <w:pPr>
        <w:ind w:right="99" w:firstLine="720"/>
        <w:jc w:val="right"/>
        <w:rPr>
          <w:b/>
          <w:sz w:val="24"/>
          <w:szCs w:val="24"/>
        </w:rPr>
      </w:pPr>
      <w:r w:rsidRPr="0081789D">
        <w:rPr>
          <w:b/>
          <w:sz w:val="24"/>
          <w:szCs w:val="24"/>
        </w:rPr>
        <w:lastRenderedPageBreak/>
        <w:t>Anexa nr. 2 la Contractul de delegare  nr. ____/2025</w:t>
      </w:r>
    </w:p>
    <w:p w:rsidR="0081789D" w:rsidRPr="0081789D" w:rsidRDefault="0081789D" w:rsidP="0081789D">
      <w:pPr>
        <w:widowControl/>
        <w:autoSpaceDE/>
        <w:autoSpaceDN/>
        <w:ind w:right="99"/>
        <w:jc w:val="center"/>
        <w:rPr>
          <w:bCs/>
          <w:sz w:val="24"/>
          <w:szCs w:val="24"/>
        </w:rPr>
      </w:pPr>
    </w:p>
    <w:p w:rsidR="0081789D" w:rsidRPr="0081789D" w:rsidRDefault="0081789D" w:rsidP="0081789D">
      <w:pPr>
        <w:widowControl/>
        <w:autoSpaceDE/>
        <w:autoSpaceDN/>
        <w:ind w:right="99"/>
        <w:jc w:val="center"/>
        <w:rPr>
          <w:b/>
          <w:sz w:val="24"/>
          <w:szCs w:val="24"/>
        </w:rPr>
      </w:pPr>
      <w:r w:rsidRPr="0081789D">
        <w:rPr>
          <w:b/>
          <w:sz w:val="24"/>
          <w:szCs w:val="24"/>
        </w:rPr>
        <w:t>CAIET DE SARCINI</w:t>
      </w:r>
    </w:p>
    <w:p w:rsidR="0081789D" w:rsidRPr="0081789D" w:rsidRDefault="0081789D" w:rsidP="0081789D">
      <w:pPr>
        <w:ind w:right="99"/>
        <w:jc w:val="center"/>
        <w:rPr>
          <w:rFonts w:eastAsia="Lucida Sans Unicode"/>
          <w:sz w:val="24"/>
          <w:szCs w:val="24"/>
        </w:rPr>
      </w:pPr>
      <w:r w:rsidRPr="0081789D">
        <w:rPr>
          <w:rFonts w:eastAsia="Lucida Sans Unicode"/>
          <w:b/>
          <w:sz w:val="24"/>
          <w:szCs w:val="24"/>
        </w:rPr>
        <w:t xml:space="preserve">a serviciului public de salubrizare pentru activitatea de dezinsecție, dezinfecție şi deratizare la obiectivele din domeniul public şi domeniul privat al </w:t>
      </w:r>
      <w:r w:rsidRPr="0081789D">
        <w:rPr>
          <w:rFonts w:eastAsia="Lucida Sans Unicode"/>
          <w:b/>
          <w:sz w:val="24"/>
          <w:szCs w:val="24"/>
        </w:rPr>
        <w:t>unităților</w:t>
      </w:r>
      <w:r w:rsidRPr="0081789D">
        <w:rPr>
          <w:rFonts w:eastAsia="Lucida Sans Unicode"/>
          <w:b/>
          <w:sz w:val="24"/>
          <w:szCs w:val="24"/>
        </w:rPr>
        <w:t xml:space="preserve"> administrativ-teritoriale municipiul Sfântu Gheorghe, comuna Bodoc și comuna Arcuș</w:t>
      </w:r>
    </w:p>
    <w:p w:rsidR="0081789D" w:rsidRDefault="0081789D">
      <w:pPr>
        <w:rPr>
          <w:b/>
          <w:sz w:val="24"/>
          <w:szCs w:val="24"/>
        </w:rPr>
      </w:pPr>
      <w:r>
        <w:rPr>
          <w:b/>
          <w:sz w:val="24"/>
          <w:szCs w:val="24"/>
        </w:rPr>
        <w:br w:type="page"/>
      </w:r>
    </w:p>
    <w:p w:rsidR="00C53BC9" w:rsidRPr="00C53BC9" w:rsidRDefault="00C53BC9" w:rsidP="00C53BC9">
      <w:pPr>
        <w:ind w:right="99"/>
        <w:jc w:val="right"/>
        <w:rPr>
          <w:b/>
          <w:sz w:val="24"/>
          <w:szCs w:val="24"/>
        </w:rPr>
      </w:pPr>
      <w:r w:rsidRPr="00C53BC9">
        <w:rPr>
          <w:b/>
          <w:sz w:val="24"/>
          <w:szCs w:val="24"/>
        </w:rPr>
        <w:lastRenderedPageBreak/>
        <w:t>Anexa nr. 3 la Contractul de delegare nr._____2025</w:t>
      </w:r>
    </w:p>
    <w:p w:rsidR="00C53BC9" w:rsidRPr="00C53BC9" w:rsidRDefault="00C53BC9" w:rsidP="00C53BC9">
      <w:pPr>
        <w:ind w:right="99"/>
        <w:rPr>
          <w:sz w:val="24"/>
          <w:szCs w:val="24"/>
        </w:rPr>
      </w:pPr>
    </w:p>
    <w:p w:rsidR="00C53BC9" w:rsidRPr="00C53BC9" w:rsidRDefault="00C53BC9" w:rsidP="00C53BC9">
      <w:pPr>
        <w:widowControl/>
        <w:suppressAutoHyphens/>
        <w:autoSpaceDE/>
        <w:autoSpaceDN/>
        <w:spacing w:beforeAutospacing="1" w:after="200" w:afterAutospacing="1"/>
        <w:ind w:right="99"/>
        <w:jc w:val="both"/>
        <w:rPr>
          <w:sz w:val="24"/>
          <w:szCs w:val="24"/>
          <w:lang w:eastAsia="en-IE"/>
        </w:rPr>
      </w:pPr>
      <w:r w:rsidRPr="00C53BC9">
        <w:rPr>
          <w:sz w:val="24"/>
          <w:szCs w:val="24"/>
          <w:lang w:eastAsia="en-IE"/>
        </w:rPr>
        <w:t xml:space="preserve">Lista de investiții în sarcina operatorului, necesare desfășurării activității de dezinsecție, dezinfecție şi deratizare la obiectivele din domeniul public şi domeniul privat al Municipiului Sfântu Gheorghe sunt necesare investiții, care vor cădea în sarcina operatorului și  care constau în următoarele: </w:t>
      </w:r>
    </w:p>
    <w:tbl>
      <w:tblPr>
        <w:tblW w:w="9313" w:type="dxa"/>
        <w:tblInd w:w="-5" w:type="dxa"/>
        <w:tblLook w:val="04A0" w:firstRow="1" w:lastRow="0" w:firstColumn="1" w:lastColumn="0" w:noHBand="0" w:noVBand="1"/>
      </w:tblPr>
      <w:tblGrid>
        <w:gridCol w:w="1073"/>
        <w:gridCol w:w="4060"/>
        <w:gridCol w:w="1360"/>
        <w:gridCol w:w="2820"/>
      </w:tblGrid>
      <w:tr w:rsidR="00C53BC9" w:rsidRPr="00C53BC9" w:rsidTr="00BA011A">
        <w:trPr>
          <w:trHeight w:val="300"/>
        </w:trPr>
        <w:tc>
          <w:tcPr>
            <w:tcW w:w="1073" w:type="dxa"/>
            <w:tcBorders>
              <w:top w:val="single" w:sz="4" w:space="0" w:color="auto"/>
              <w:left w:val="single" w:sz="4" w:space="0" w:color="auto"/>
              <w:bottom w:val="single" w:sz="4" w:space="0" w:color="auto"/>
              <w:right w:val="single" w:sz="4" w:space="0" w:color="auto"/>
            </w:tcBorders>
            <w:noWrap/>
            <w:vAlign w:val="bottom"/>
            <w:hideMark/>
          </w:tcPr>
          <w:p w:rsidR="00C53BC9" w:rsidRPr="00C53BC9" w:rsidRDefault="00C53BC9" w:rsidP="00C53BC9">
            <w:pPr>
              <w:ind w:right="99"/>
              <w:rPr>
                <w:b/>
                <w:bCs/>
                <w:color w:val="000000"/>
                <w:sz w:val="24"/>
                <w:szCs w:val="24"/>
                <w:lang w:eastAsia="ro-RO"/>
              </w:rPr>
            </w:pPr>
            <w:r w:rsidRPr="00C53BC9">
              <w:rPr>
                <w:b/>
                <w:bCs/>
                <w:color w:val="000000"/>
                <w:sz w:val="24"/>
                <w:szCs w:val="24"/>
                <w:lang w:eastAsia="ro-RO"/>
              </w:rPr>
              <w:t>Nr.crt</w:t>
            </w:r>
          </w:p>
        </w:tc>
        <w:tc>
          <w:tcPr>
            <w:tcW w:w="4060" w:type="dxa"/>
            <w:tcBorders>
              <w:top w:val="single" w:sz="4" w:space="0" w:color="auto"/>
              <w:left w:val="nil"/>
              <w:bottom w:val="single" w:sz="4" w:space="0" w:color="auto"/>
              <w:right w:val="single" w:sz="4" w:space="0" w:color="auto"/>
            </w:tcBorders>
            <w:noWrap/>
            <w:vAlign w:val="bottom"/>
            <w:hideMark/>
          </w:tcPr>
          <w:p w:rsidR="00C53BC9" w:rsidRPr="00C53BC9" w:rsidRDefault="00C53BC9" w:rsidP="00C53BC9">
            <w:pPr>
              <w:ind w:right="99"/>
              <w:rPr>
                <w:b/>
                <w:bCs/>
                <w:color w:val="000000"/>
                <w:sz w:val="24"/>
                <w:szCs w:val="24"/>
                <w:lang w:eastAsia="ro-RO"/>
              </w:rPr>
            </w:pPr>
            <w:r w:rsidRPr="00C53BC9">
              <w:rPr>
                <w:b/>
                <w:bCs/>
                <w:color w:val="000000"/>
                <w:sz w:val="24"/>
                <w:szCs w:val="24"/>
                <w:lang w:eastAsia="ro-RO"/>
              </w:rPr>
              <w:t>Denumirea bunurilor</w:t>
            </w:r>
          </w:p>
        </w:tc>
        <w:tc>
          <w:tcPr>
            <w:tcW w:w="1360" w:type="dxa"/>
            <w:tcBorders>
              <w:top w:val="single" w:sz="4" w:space="0" w:color="auto"/>
              <w:left w:val="nil"/>
              <w:bottom w:val="single" w:sz="4" w:space="0" w:color="auto"/>
              <w:right w:val="single" w:sz="4" w:space="0" w:color="auto"/>
            </w:tcBorders>
            <w:noWrap/>
            <w:vAlign w:val="bottom"/>
            <w:hideMark/>
          </w:tcPr>
          <w:p w:rsidR="00C53BC9" w:rsidRPr="00C53BC9" w:rsidRDefault="00C53BC9" w:rsidP="00C53BC9">
            <w:pPr>
              <w:ind w:right="99"/>
              <w:jc w:val="center"/>
              <w:rPr>
                <w:b/>
                <w:bCs/>
                <w:color w:val="000000"/>
                <w:sz w:val="24"/>
                <w:szCs w:val="24"/>
                <w:lang w:eastAsia="ro-RO"/>
              </w:rPr>
            </w:pPr>
            <w:r w:rsidRPr="00C53BC9">
              <w:rPr>
                <w:b/>
                <w:bCs/>
                <w:color w:val="000000"/>
                <w:sz w:val="24"/>
                <w:szCs w:val="24"/>
                <w:lang w:eastAsia="ro-RO"/>
              </w:rPr>
              <w:t>Bucata</w:t>
            </w:r>
          </w:p>
        </w:tc>
        <w:tc>
          <w:tcPr>
            <w:tcW w:w="2820" w:type="dxa"/>
            <w:tcBorders>
              <w:top w:val="single" w:sz="4" w:space="0" w:color="auto"/>
              <w:left w:val="nil"/>
              <w:bottom w:val="single" w:sz="4" w:space="0" w:color="auto"/>
              <w:right w:val="single" w:sz="4" w:space="0" w:color="auto"/>
            </w:tcBorders>
            <w:noWrap/>
            <w:vAlign w:val="bottom"/>
            <w:hideMark/>
          </w:tcPr>
          <w:p w:rsidR="00C53BC9" w:rsidRPr="00C53BC9" w:rsidRDefault="00C53BC9" w:rsidP="00C53BC9">
            <w:pPr>
              <w:ind w:right="99"/>
              <w:jc w:val="center"/>
              <w:rPr>
                <w:b/>
                <w:bCs/>
                <w:color w:val="000000"/>
                <w:sz w:val="24"/>
                <w:szCs w:val="24"/>
                <w:lang w:eastAsia="ro-RO"/>
              </w:rPr>
            </w:pPr>
            <w:r w:rsidRPr="00C53BC9">
              <w:rPr>
                <w:b/>
                <w:bCs/>
                <w:color w:val="000000"/>
                <w:sz w:val="24"/>
                <w:szCs w:val="24"/>
                <w:lang w:eastAsia="ro-RO"/>
              </w:rPr>
              <w:t>Anul investițiilor</w:t>
            </w:r>
          </w:p>
        </w:tc>
      </w:tr>
      <w:tr w:rsidR="00C53BC9" w:rsidRPr="00C53BC9" w:rsidTr="00BA011A">
        <w:trPr>
          <w:trHeight w:val="300"/>
        </w:trPr>
        <w:tc>
          <w:tcPr>
            <w:tcW w:w="1073" w:type="dxa"/>
            <w:tcBorders>
              <w:top w:val="nil"/>
              <w:left w:val="single" w:sz="4" w:space="0" w:color="auto"/>
              <w:bottom w:val="single" w:sz="4" w:space="0" w:color="auto"/>
              <w:right w:val="single" w:sz="4" w:space="0" w:color="auto"/>
            </w:tcBorders>
            <w:noWrap/>
            <w:vAlign w:val="bottom"/>
            <w:hideMark/>
          </w:tcPr>
          <w:p w:rsidR="00C53BC9" w:rsidRPr="00C53BC9" w:rsidRDefault="00C53BC9" w:rsidP="00C53BC9">
            <w:pPr>
              <w:ind w:right="99"/>
              <w:rPr>
                <w:color w:val="000000"/>
                <w:sz w:val="24"/>
                <w:szCs w:val="24"/>
                <w:lang w:eastAsia="ro-RO"/>
              </w:rPr>
            </w:pPr>
            <w:r w:rsidRPr="00C53BC9">
              <w:rPr>
                <w:color w:val="000000"/>
                <w:sz w:val="24"/>
                <w:szCs w:val="24"/>
                <w:lang w:eastAsia="ro-RO"/>
              </w:rPr>
              <w:t> </w:t>
            </w:r>
          </w:p>
        </w:tc>
        <w:tc>
          <w:tcPr>
            <w:tcW w:w="4060" w:type="dxa"/>
            <w:tcBorders>
              <w:top w:val="nil"/>
              <w:left w:val="nil"/>
              <w:bottom w:val="single" w:sz="4" w:space="0" w:color="auto"/>
              <w:right w:val="single" w:sz="4" w:space="0" w:color="auto"/>
            </w:tcBorders>
            <w:noWrap/>
            <w:vAlign w:val="bottom"/>
            <w:hideMark/>
          </w:tcPr>
          <w:p w:rsidR="00C53BC9" w:rsidRPr="00C53BC9" w:rsidRDefault="00C53BC9" w:rsidP="00C53BC9">
            <w:pPr>
              <w:ind w:right="99"/>
              <w:rPr>
                <w:color w:val="000000"/>
                <w:sz w:val="24"/>
                <w:szCs w:val="24"/>
                <w:lang w:eastAsia="ro-RO"/>
              </w:rPr>
            </w:pPr>
            <w:r w:rsidRPr="00C53BC9">
              <w:rPr>
                <w:color w:val="000000"/>
                <w:sz w:val="24"/>
                <w:szCs w:val="24"/>
                <w:lang w:eastAsia="ro-RO"/>
              </w:rPr>
              <w:t> </w:t>
            </w:r>
          </w:p>
        </w:tc>
        <w:tc>
          <w:tcPr>
            <w:tcW w:w="1360" w:type="dxa"/>
            <w:tcBorders>
              <w:top w:val="nil"/>
              <w:left w:val="nil"/>
              <w:bottom w:val="single" w:sz="4" w:space="0" w:color="auto"/>
              <w:right w:val="single" w:sz="4" w:space="0" w:color="auto"/>
            </w:tcBorders>
            <w:noWrap/>
            <w:vAlign w:val="bottom"/>
            <w:hideMark/>
          </w:tcPr>
          <w:p w:rsidR="00C53BC9" w:rsidRPr="00C53BC9" w:rsidRDefault="00C53BC9" w:rsidP="00C53BC9">
            <w:pPr>
              <w:ind w:right="99"/>
              <w:rPr>
                <w:color w:val="000000"/>
                <w:sz w:val="24"/>
                <w:szCs w:val="24"/>
                <w:lang w:eastAsia="ro-RO"/>
              </w:rPr>
            </w:pPr>
            <w:r w:rsidRPr="00C53BC9">
              <w:rPr>
                <w:color w:val="000000"/>
                <w:sz w:val="24"/>
                <w:szCs w:val="24"/>
                <w:lang w:eastAsia="ro-RO"/>
              </w:rPr>
              <w:t> </w:t>
            </w:r>
          </w:p>
        </w:tc>
        <w:tc>
          <w:tcPr>
            <w:tcW w:w="2820" w:type="dxa"/>
            <w:tcBorders>
              <w:top w:val="nil"/>
              <w:left w:val="nil"/>
              <w:bottom w:val="single" w:sz="4" w:space="0" w:color="auto"/>
              <w:right w:val="single" w:sz="4" w:space="0" w:color="auto"/>
            </w:tcBorders>
            <w:noWrap/>
            <w:vAlign w:val="bottom"/>
            <w:hideMark/>
          </w:tcPr>
          <w:p w:rsidR="00C53BC9" w:rsidRPr="00C53BC9" w:rsidRDefault="00C53BC9" w:rsidP="00C53BC9">
            <w:pPr>
              <w:ind w:right="99"/>
              <w:rPr>
                <w:color w:val="000000"/>
                <w:sz w:val="24"/>
                <w:szCs w:val="24"/>
                <w:lang w:eastAsia="ro-RO"/>
              </w:rPr>
            </w:pPr>
            <w:r w:rsidRPr="00C53BC9">
              <w:rPr>
                <w:color w:val="000000"/>
                <w:sz w:val="24"/>
                <w:szCs w:val="24"/>
                <w:lang w:eastAsia="ro-RO"/>
              </w:rPr>
              <w:t> </w:t>
            </w:r>
          </w:p>
        </w:tc>
      </w:tr>
      <w:tr w:rsidR="00C53BC9" w:rsidRPr="00C53BC9" w:rsidTr="00BA011A">
        <w:trPr>
          <w:trHeight w:val="300"/>
        </w:trPr>
        <w:tc>
          <w:tcPr>
            <w:tcW w:w="1073" w:type="dxa"/>
            <w:tcBorders>
              <w:top w:val="nil"/>
              <w:left w:val="single" w:sz="4" w:space="0" w:color="auto"/>
              <w:bottom w:val="single" w:sz="4" w:space="0" w:color="auto"/>
              <w:right w:val="single" w:sz="4" w:space="0" w:color="auto"/>
            </w:tcBorders>
            <w:noWrap/>
            <w:vAlign w:val="bottom"/>
            <w:hideMark/>
          </w:tcPr>
          <w:p w:rsidR="00C53BC9" w:rsidRPr="00C53BC9" w:rsidRDefault="00C53BC9" w:rsidP="00C53BC9">
            <w:pPr>
              <w:ind w:right="99"/>
              <w:jc w:val="center"/>
              <w:rPr>
                <w:color w:val="000000"/>
                <w:sz w:val="24"/>
                <w:szCs w:val="24"/>
                <w:lang w:eastAsia="ro-RO"/>
              </w:rPr>
            </w:pPr>
            <w:r w:rsidRPr="00C53BC9">
              <w:rPr>
                <w:color w:val="000000"/>
                <w:sz w:val="24"/>
                <w:szCs w:val="24"/>
                <w:lang w:eastAsia="ro-RO"/>
              </w:rPr>
              <w:t>1</w:t>
            </w:r>
          </w:p>
        </w:tc>
        <w:tc>
          <w:tcPr>
            <w:tcW w:w="4060" w:type="dxa"/>
            <w:tcBorders>
              <w:top w:val="nil"/>
              <w:left w:val="nil"/>
              <w:bottom w:val="single" w:sz="4" w:space="0" w:color="auto"/>
              <w:right w:val="single" w:sz="4" w:space="0" w:color="auto"/>
            </w:tcBorders>
            <w:noWrap/>
            <w:vAlign w:val="bottom"/>
            <w:hideMark/>
          </w:tcPr>
          <w:p w:rsidR="00C53BC9" w:rsidRPr="00C53BC9" w:rsidRDefault="00C53BC9" w:rsidP="00C53BC9">
            <w:pPr>
              <w:ind w:right="99"/>
              <w:rPr>
                <w:color w:val="000000"/>
                <w:sz w:val="24"/>
                <w:szCs w:val="24"/>
                <w:lang w:eastAsia="ro-RO"/>
              </w:rPr>
            </w:pPr>
            <w:proofErr w:type="spellStart"/>
            <w:r w:rsidRPr="00C53BC9">
              <w:rPr>
                <w:color w:val="000000"/>
                <w:sz w:val="24"/>
                <w:szCs w:val="24"/>
                <w:lang w:eastAsia="ro-RO"/>
              </w:rPr>
              <w:t>Motostropitoare</w:t>
            </w:r>
            <w:proofErr w:type="spellEnd"/>
            <w:r w:rsidRPr="00C53BC9">
              <w:rPr>
                <w:color w:val="000000"/>
                <w:sz w:val="24"/>
                <w:szCs w:val="24"/>
                <w:lang w:eastAsia="ro-RO"/>
              </w:rPr>
              <w:t xml:space="preserve"> SR 430 -</w:t>
            </w:r>
            <w:proofErr w:type="spellStart"/>
            <w:r w:rsidRPr="00C53BC9">
              <w:rPr>
                <w:color w:val="000000"/>
                <w:sz w:val="24"/>
                <w:szCs w:val="24"/>
                <w:lang w:eastAsia="ro-RO"/>
              </w:rPr>
              <w:t>sthil</w:t>
            </w:r>
            <w:proofErr w:type="spellEnd"/>
          </w:p>
        </w:tc>
        <w:tc>
          <w:tcPr>
            <w:tcW w:w="1360" w:type="dxa"/>
            <w:tcBorders>
              <w:top w:val="nil"/>
              <w:left w:val="nil"/>
              <w:bottom w:val="single" w:sz="4" w:space="0" w:color="auto"/>
              <w:right w:val="single" w:sz="4" w:space="0" w:color="auto"/>
            </w:tcBorders>
            <w:noWrap/>
            <w:vAlign w:val="bottom"/>
            <w:hideMark/>
          </w:tcPr>
          <w:p w:rsidR="00C53BC9" w:rsidRPr="00C53BC9" w:rsidRDefault="00C53BC9" w:rsidP="00C53BC9">
            <w:pPr>
              <w:ind w:right="99"/>
              <w:jc w:val="center"/>
              <w:rPr>
                <w:color w:val="000000"/>
                <w:sz w:val="24"/>
                <w:szCs w:val="24"/>
                <w:lang w:eastAsia="ro-RO"/>
              </w:rPr>
            </w:pPr>
            <w:r w:rsidRPr="00C53BC9">
              <w:rPr>
                <w:color w:val="000000"/>
                <w:sz w:val="24"/>
                <w:szCs w:val="24"/>
                <w:lang w:eastAsia="ro-RO"/>
              </w:rPr>
              <w:t>1</w:t>
            </w:r>
          </w:p>
        </w:tc>
        <w:tc>
          <w:tcPr>
            <w:tcW w:w="2820" w:type="dxa"/>
            <w:tcBorders>
              <w:top w:val="nil"/>
              <w:left w:val="nil"/>
              <w:bottom w:val="single" w:sz="4" w:space="0" w:color="auto"/>
              <w:right w:val="single" w:sz="4" w:space="0" w:color="auto"/>
            </w:tcBorders>
            <w:noWrap/>
            <w:vAlign w:val="bottom"/>
            <w:hideMark/>
          </w:tcPr>
          <w:p w:rsidR="00C53BC9" w:rsidRPr="00C53BC9" w:rsidRDefault="00C53BC9" w:rsidP="00C53BC9">
            <w:pPr>
              <w:ind w:right="99"/>
              <w:jc w:val="center"/>
              <w:rPr>
                <w:color w:val="000000"/>
                <w:sz w:val="24"/>
                <w:szCs w:val="24"/>
                <w:lang w:eastAsia="ro-RO"/>
              </w:rPr>
            </w:pPr>
            <w:r w:rsidRPr="00C53BC9">
              <w:rPr>
                <w:color w:val="000000"/>
                <w:sz w:val="24"/>
                <w:szCs w:val="24"/>
                <w:lang w:eastAsia="ro-RO"/>
              </w:rPr>
              <w:t>2025</w:t>
            </w:r>
          </w:p>
        </w:tc>
      </w:tr>
      <w:tr w:rsidR="00C53BC9" w:rsidRPr="00C53BC9" w:rsidTr="00BA011A">
        <w:trPr>
          <w:trHeight w:val="300"/>
        </w:trPr>
        <w:tc>
          <w:tcPr>
            <w:tcW w:w="1073" w:type="dxa"/>
            <w:tcBorders>
              <w:top w:val="nil"/>
              <w:left w:val="single" w:sz="4" w:space="0" w:color="auto"/>
              <w:bottom w:val="single" w:sz="4" w:space="0" w:color="auto"/>
              <w:right w:val="single" w:sz="4" w:space="0" w:color="auto"/>
            </w:tcBorders>
            <w:noWrap/>
            <w:vAlign w:val="bottom"/>
            <w:hideMark/>
          </w:tcPr>
          <w:p w:rsidR="00C53BC9" w:rsidRPr="00C53BC9" w:rsidRDefault="00C53BC9" w:rsidP="00C53BC9">
            <w:pPr>
              <w:ind w:right="99"/>
              <w:jc w:val="center"/>
              <w:rPr>
                <w:color w:val="000000"/>
                <w:sz w:val="24"/>
                <w:szCs w:val="24"/>
                <w:lang w:eastAsia="ro-RO"/>
              </w:rPr>
            </w:pPr>
            <w:r w:rsidRPr="00C53BC9">
              <w:rPr>
                <w:color w:val="000000"/>
                <w:sz w:val="24"/>
                <w:szCs w:val="24"/>
                <w:lang w:eastAsia="ro-RO"/>
              </w:rPr>
              <w:t>2</w:t>
            </w:r>
          </w:p>
        </w:tc>
        <w:tc>
          <w:tcPr>
            <w:tcW w:w="4060" w:type="dxa"/>
            <w:tcBorders>
              <w:top w:val="nil"/>
              <w:left w:val="nil"/>
              <w:bottom w:val="single" w:sz="4" w:space="0" w:color="auto"/>
              <w:right w:val="single" w:sz="4" w:space="0" w:color="auto"/>
            </w:tcBorders>
            <w:noWrap/>
            <w:vAlign w:val="bottom"/>
            <w:hideMark/>
          </w:tcPr>
          <w:p w:rsidR="00C53BC9" w:rsidRPr="00C53BC9" w:rsidRDefault="00C53BC9" w:rsidP="00C53BC9">
            <w:pPr>
              <w:ind w:right="99"/>
              <w:rPr>
                <w:color w:val="000000"/>
                <w:sz w:val="24"/>
                <w:szCs w:val="24"/>
                <w:lang w:eastAsia="ro-RO"/>
              </w:rPr>
            </w:pPr>
            <w:proofErr w:type="spellStart"/>
            <w:r w:rsidRPr="00C53BC9">
              <w:rPr>
                <w:color w:val="000000"/>
                <w:sz w:val="24"/>
                <w:szCs w:val="24"/>
                <w:lang w:eastAsia="ro-RO"/>
              </w:rPr>
              <w:t>Motostropitoare</w:t>
            </w:r>
            <w:proofErr w:type="spellEnd"/>
            <w:r w:rsidRPr="00C53BC9">
              <w:rPr>
                <w:color w:val="000000"/>
                <w:sz w:val="24"/>
                <w:szCs w:val="24"/>
                <w:lang w:eastAsia="ro-RO"/>
              </w:rPr>
              <w:t xml:space="preserve"> SR 430 -</w:t>
            </w:r>
            <w:proofErr w:type="spellStart"/>
            <w:r w:rsidRPr="00C53BC9">
              <w:rPr>
                <w:color w:val="000000"/>
                <w:sz w:val="24"/>
                <w:szCs w:val="24"/>
                <w:lang w:eastAsia="ro-RO"/>
              </w:rPr>
              <w:t>sthil</w:t>
            </w:r>
            <w:proofErr w:type="spellEnd"/>
          </w:p>
        </w:tc>
        <w:tc>
          <w:tcPr>
            <w:tcW w:w="1360" w:type="dxa"/>
            <w:tcBorders>
              <w:top w:val="nil"/>
              <w:left w:val="nil"/>
              <w:bottom w:val="single" w:sz="4" w:space="0" w:color="auto"/>
              <w:right w:val="single" w:sz="4" w:space="0" w:color="auto"/>
            </w:tcBorders>
            <w:noWrap/>
            <w:vAlign w:val="bottom"/>
            <w:hideMark/>
          </w:tcPr>
          <w:p w:rsidR="00C53BC9" w:rsidRPr="00C53BC9" w:rsidRDefault="00C53BC9" w:rsidP="00C53BC9">
            <w:pPr>
              <w:ind w:right="99"/>
              <w:jc w:val="center"/>
              <w:rPr>
                <w:color w:val="000000"/>
                <w:sz w:val="24"/>
                <w:szCs w:val="24"/>
                <w:lang w:eastAsia="ro-RO"/>
              </w:rPr>
            </w:pPr>
            <w:r w:rsidRPr="00C53BC9">
              <w:rPr>
                <w:color w:val="000000"/>
                <w:sz w:val="24"/>
                <w:szCs w:val="24"/>
                <w:lang w:eastAsia="ro-RO"/>
              </w:rPr>
              <w:t>1</w:t>
            </w:r>
          </w:p>
        </w:tc>
        <w:tc>
          <w:tcPr>
            <w:tcW w:w="2820" w:type="dxa"/>
            <w:tcBorders>
              <w:top w:val="nil"/>
              <w:left w:val="nil"/>
              <w:bottom w:val="single" w:sz="4" w:space="0" w:color="auto"/>
              <w:right w:val="single" w:sz="4" w:space="0" w:color="auto"/>
            </w:tcBorders>
            <w:noWrap/>
            <w:vAlign w:val="bottom"/>
            <w:hideMark/>
          </w:tcPr>
          <w:p w:rsidR="00C53BC9" w:rsidRPr="00C53BC9" w:rsidRDefault="00C53BC9" w:rsidP="00C53BC9">
            <w:pPr>
              <w:ind w:right="99"/>
              <w:jc w:val="center"/>
              <w:rPr>
                <w:color w:val="000000"/>
                <w:sz w:val="24"/>
                <w:szCs w:val="24"/>
                <w:lang w:eastAsia="ro-RO"/>
              </w:rPr>
            </w:pPr>
            <w:r w:rsidRPr="00C53BC9">
              <w:rPr>
                <w:color w:val="000000"/>
                <w:sz w:val="24"/>
                <w:szCs w:val="24"/>
                <w:lang w:eastAsia="ro-RO"/>
              </w:rPr>
              <w:t>2025</w:t>
            </w:r>
          </w:p>
        </w:tc>
      </w:tr>
      <w:tr w:rsidR="00C53BC9" w:rsidRPr="00C53BC9" w:rsidTr="00BA011A">
        <w:trPr>
          <w:trHeight w:val="300"/>
        </w:trPr>
        <w:tc>
          <w:tcPr>
            <w:tcW w:w="1073" w:type="dxa"/>
            <w:tcBorders>
              <w:top w:val="nil"/>
              <w:left w:val="single" w:sz="4" w:space="0" w:color="auto"/>
              <w:bottom w:val="single" w:sz="4" w:space="0" w:color="auto"/>
              <w:right w:val="single" w:sz="4" w:space="0" w:color="auto"/>
            </w:tcBorders>
            <w:noWrap/>
            <w:vAlign w:val="bottom"/>
            <w:hideMark/>
          </w:tcPr>
          <w:p w:rsidR="00C53BC9" w:rsidRPr="00C53BC9" w:rsidRDefault="00C53BC9" w:rsidP="00C53BC9">
            <w:pPr>
              <w:ind w:right="99"/>
              <w:jc w:val="center"/>
              <w:rPr>
                <w:color w:val="000000"/>
                <w:sz w:val="24"/>
                <w:szCs w:val="24"/>
                <w:lang w:eastAsia="ro-RO"/>
              </w:rPr>
            </w:pPr>
            <w:r w:rsidRPr="00C53BC9">
              <w:rPr>
                <w:color w:val="000000"/>
                <w:sz w:val="24"/>
                <w:szCs w:val="24"/>
                <w:lang w:eastAsia="ro-RO"/>
              </w:rPr>
              <w:t>3</w:t>
            </w:r>
          </w:p>
        </w:tc>
        <w:tc>
          <w:tcPr>
            <w:tcW w:w="4060" w:type="dxa"/>
            <w:tcBorders>
              <w:top w:val="nil"/>
              <w:left w:val="nil"/>
              <w:bottom w:val="single" w:sz="4" w:space="0" w:color="auto"/>
              <w:right w:val="single" w:sz="4" w:space="0" w:color="auto"/>
            </w:tcBorders>
            <w:noWrap/>
            <w:vAlign w:val="bottom"/>
            <w:hideMark/>
          </w:tcPr>
          <w:p w:rsidR="00C53BC9" w:rsidRPr="00C53BC9" w:rsidRDefault="00C53BC9" w:rsidP="00C53BC9">
            <w:pPr>
              <w:ind w:right="99"/>
              <w:rPr>
                <w:color w:val="000000"/>
                <w:sz w:val="24"/>
                <w:szCs w:val="24"/>
                <w:lang w:eastAsia="ro-RO"/>
              </w:rPr>
            </w:pPr>
            <w:proofErr w:type="spellStart"/>
            <w:r w:rsidRPr="00C53BC9">
              <w:rPr>
                <w:color w:val="000000"/>
                <w:sz w:val="24"/>
                <w:szCs w:val="24"/>
                <w:lang w:eastAsia="ro-RO"/>
              </w:rPr>
              <w:t>Motostropitoare</w:t>
            </w:r>
            <w:proofErr w:type="spellEnd"/>
            <w:r w:rsidRPr="00C53BC9">
              <w:rPr>
                <w:color w:val="000000"/>
                <w:sz w:val="24"/>
                <w:szCs w:val="24"/>
                <w:lang w:eastAsia="ro-RO"/>
              </w:rPr>
              <w:t xml:space="preserve"> SR 430 -</w:t>
            </w:r>
            <w:proofErr w:type="spellStart"/>
            <w:r w:rsidRPr="00C53BC9">
              <w:rPr>
                <w:color w:val="000000"/>
                <w:sz w:val="24"/>
                <w:szCs w:val="24"/>
                <w:lang w:eastAsia="ro-RO"/>
              </w:rPr>
              <w:t>sthil</w:t>
            </w:r>
            <w:proofErr w:type="spellEnd"/>
          </w:p>
        </w:tc>
        <w:tc>
          <w:tcPr>
            <w:tcW w:w="1360" w:type="dxa"/>
            <w:tcBorders>
              <w:top w:val="nil"/>
              <w:left w:val="nil"/>
              <w:bottom w:val="single" w:sz="4" w:space="0" w:color="auto"/>
              <w:right w:val="single" w:sz="4" w:space="0" w:color="auto"/>
            </w:tcBorders>
            <w:noWrap/>
            <w:vAlign w:val="bottom"/>
            <w:hideMark/>
          </w:tcPr>
          <w:p w:rsidR="00C53BC9" w:rsidRPr="00C53BC9" w:rsidRDefault="00C53BC9" w:rsidP="00C53BC9">
            <w:pPr>
              <w:ind w:right="99"/>
              <w:jc w:val="center"/>
              <w:rPr>
                <w:color w:val="000000"/>
                <w:sz w:val="24"/>
                <w:szCs w:val="24"/>
                <w:lang w:eastAsia="ro-RO"/>
              </w:rPr>
            </w:pPr>
            <w:r w:rsidRPr="00C53BC9">
              <w:rPr>
                <w:color w:val="000000"/>
                <w:sz w:val="24"/>
                <w:szCs w:val="24"/>
                <w:lang w:eastAsia="ro-RO"/>
              </w:rPr>
              <w:t>1</w:t>
            </w:r>
          </w:p>
        </w:tc>
        <w:tc>
          <w:tcPr>
            <w:tcW w:w="2820" w:type="dxa"/>
            <w:tcBorders>
              <w:top w:val="nil"/>
              <w:left w:val="nil"/>
              <w:bottom w:val="single" w:sz="4" w:space="0" w:color="auto"/>
              <w:right w:val="single" w:sz="4" w:space="0" w:color="auto"/>
            </w:tcBorders>
            <w:noWrap/>
            <w:vAlign w:val="bottom"/>
            <w:hideMark/>
          </w:tcPr>
          <w:p w:rsidR="00C53BC9" w:rsidRPr="00C53BC9" w:rsidRDefault="00C53BC9" w:rsidP="00C53BC9">
            <w:pPr>
              <w:ind w:right="99"/>
              <w:jc w:val="center"/>
              <w:rPr>
                <w:color w:val="000000"/>
                <w:sz w:val="24"/>
                <w:szCs w:val="24"/>
                <w:lang w:eastAsia="ro-RO"/>
              </w:rPr>
            </w:pPr>
            <w:r w:rsidRPr="00C53BC9">
              <w:rPr>
                <w:color w:val="000000"/>
                <w:sz w:val="24"/>
                <w:szCs w:val="24"/>
                <w:lang w:eastAsia="ro-RO"/>
              </w:rPr>
              <w:t>2027</w:t>
            </w:r>
          </w:p>
        </w:tc>
      </w:tr>
      <w:tr w:rsidR="00C53BC9" w:rsidRPr="00C53BC9" w:rsidTr="00BA011A">
        <w:trPr>
          <w:trHeight w:val="300"/>
        </w:trPr>
        <w:tc>
          <w:tcPr>
            <w:tcW w:w="1073" w:type="dxa"/>
            <w:tcBorders>
              <w:top w:val="nil"/>
              <w:left w:val="single" w:sz="4" w:space="0" w:color="auto"/>
              <w:bottom w:val="single" w:sz="4" w:space="0" w:color="auto"/>
              <w:right w:val="single" w:sz="4" w:space="0" w:color="auto"/>
            </w:tcBorders>
            <w:noWrap/>
            <w:vAlign w:val="bottom"/>
            <w:hideMark/>
          </w:tcPr>
          <w:p w:rsidR="00C53BC9" w:rsidRPr="00C53BC9" w:rsidRDefault="00C53BC9" w:rsidP="00C53BC9">
            <w:pPr>
              <w:ind w:right="99"/>
              <w:jc w:val="center"/>
              <w:rPr>
                <w:color w:val="000000"/>
                <w:sz w:val="24"/>
                <w:szCs w:val="24"/>
                <w:lang w:eastAsia="ro-RO"/>
              </w:rPr>
            </w:pPr>
            <w:r w:rsidRPr="00C53BC9">
              <w:rPr>
                <w:color w:val="000000"/>
                <w:sz w:val="24"/>
                <w:szCs w:val="24"/>
                <w:lang w:eastAsia="ro-RO"/>
              </w:rPr>
              <w:t>4</w:t>
            </w:r>
          </w:p>
        </w:tc>
        <w:tc>
          <w:tcPr>
            <w:tcW w:w="4060" w:type="dxa"/>
            <w:tcBorders>
              <w:top w:val="nil"/>
              <w:left w:val="nil"/>
              <w:bottom w:val="single" w:sz="4" w:space="0" w:color="auto"/>
              <w:right w:val="single" w:sz="4" w:space="0" w:color="auto"/>
            </w:tcBorders>
            <w:noWrap/>
            <w:vAlign w:val="bottom"/>
            <w:hideMark/>
          </w:tcPr>
          <w:p w:rsidR="00C53BC9" w:rsidRPr="00C53BC9" w:rsidRDefault="00C53BC9" w:rsidP="00C53BC9">
            <w:pPr>
              <w:ind w:right="99"/>
              <w:rPr>
                <w:color w:val="000000"/>
                <w:sz w:val="24"/>
                <w:szCs w:val="24"/>
                <w:lang w:eastAsia="ro-RO"/>
              </w:rPr>
            </w:pPr>
            <w:proofErr w:type="spellStart"/>
            <w:r w:rsidRPr="00C53BC9">
              <w:rPr>
                <w:color w:val="000000"/>
                <w:sz w:val="24"/>
                <w:szCs w:val="24"/>
                <w:lang w:eastAsia="ro-RO"/>
              </w:rPr>
              <w:t>Motostropitoare</w:t>
            </w:r>
            <w:proofErr w:type="spellEnd"/>
            <w:r w:rsidRPr="00C53BC9">
              <w:rPr>
                <w:color w:val="000000"/>
                <w:sz w:val="24"/>
                <w:szCs w:val="24"/>
                <w:lang w:eastAsia="ro-RO"/>
              </w:rPr>
              <w:t xml:space="preserve"> SR 430 -</w:t>
            </w:r>
            <w:proofErr w:type="spellStart"/>
            <w:r w:rsidRPr="00C53BC9">
              <w:rPr>
                <w:color w:val="000000"/>
                <w:sz w:val="24"/>
                <w:szCs w:val="24"/>
                <w:lang w:eastAsia="ro-RO"/>
              </w:rPr>
              <w:t>sthil</w:t>
            </w:r>
            <w:proofErr w:type="spellEnd"/>
          </w:p>
        </w:tc>
        <w:tc>
          <w:tcPr>
            <w:tcW w:w="1360" w:type="dxa"/>
            <w:tcBorders>
              <w:top w:val="nil"/>
              <w:left w:val="nil"/>
              <w:bottom w:val="single" w:sz="4" w:space="0" w:color="auto"/>
              <w:right w:val="single" w:sz="4" w:space="0" w:color="auto"/>
            </w:tcBorders>
            <w:noWrap/>
            <w:vAlign w:val="bottom"/>
            <w:hideMark/>
          </w:tcPr>
          <w:p w:rsidR="00C53BC9" w:rsidRPr="00C53BC9" w:rsidRDefault="00C53BC9" w:rsidP="00C53BC9">
            <w:pPr>
              <w:ind w:right="99"/>
              <w:jc w:val="center"/>
              <w:rPr>
                <w:color w:val="000000"/>
                <w:sz w:val="24"/>
                <w:szCs w:val="24"/>
                <w:lang w:eastAsia="ro-RO"/>
              </w:rPr>
            </w:pPr>
            <w:r w:rsidRPr="00C53BC9">
              <w:rPr>
                <w:color w:val="000000"/>
                <w:sz w:val="24"/>
                <w:szCs w:val="24"/>
                <w:lang w:eastAsia="ro-RO"/>
              </w:rPr>
              <w:t>1</w:t>
            </w:r>
          </w:p>
        </w:tc>
        <w:tc>
          <w:tcPr>
            <w:tcW w:w="2820" w:type="dxa"/>
            <w:tcBorders>
              <w:top w:val="nil"/>
              <w:left w:val="nil"/>
              <w:bottom w:val="single" w:sz="4" w:space="0" w:color="auto"/>
              <w:right w:val="single" w:sz="4" w:space="0" w:color="auto"/>
            </w:tcBorders>
            <w:noWrap/>
            <w:vAlign w:val="bottom"/>
            <w:hideMark/>
          </w:tcPr>
          <w:p w:rsidR="00C53BC9" w:rsidRPr="00C53BC9" w:rsidRDefault="00C53BC9" w:rsidP="00C53BC9">
            <w:pPr>
              <w:ind w:right="99"/>
              <w:jc w:val="center"/>
              <w:rPr>
                <w:color w:val="000000"/>
                <w:sz w:val="24"/>
                <w:szCs w:val="24"/>
                <w:lang w:eastAsia="ro-RO"/>
              </w:rPr>
            </w:pPr>
            <w:r w:rsidRPr="00C53BC9">
              <w:rPr>
                <w:color w:val="000000"/>
                <w:sz w:val="24"/>
                <w:szCs w:val="24"/>
                <w:lang w:eastAsia="ro-RO"/>
              </w:rPr>
              <w:t>2028</w:t>
            </w:r>
          </w:p>
        </w:tc>
      </w:tr>
      <w:tr w:rsidR="00C53BC9" w:rsidRPr="00C53BC9" w:rsidTr="00BA011A">
        <w:trPr>
          <w:trHeight w:val="300"/>
        </w:trPr>
        <w:tc>
          <w:tcPr>
            <w:tcW w:w="1073" w:type="dxa"/>
            <w:tcBorders>
              <w:top w:val="nil"/>
              <w:left w:val="single" w:sz="4" w:space="0" w:color="auto"/>
              <w:bottom w:val="single" w:sz="4" w:space="0" w:color="auto"/>
              <w:right w:val="single" w:sz="4" w:space="0" w:color="auto"/>
            </w:tcBorders>
            <w:noWrap/>
            <w:vAlign w:val="bottom"/>
            <w:hideMark/>
          </w:tcPr>
          <w:p w:rsidR="00C53BC9" w:rsidRPr="00C53BC9" w:rsidRDefault="00C53BC9" w:rsidP="00C53BC9">
            <w:pPr>
              <w:ind w:right="99"/>
              <w:jc w:val="center"/>
              <w:rPr>
                <w:color w:val="000000"/>
                <w:sz w:val="24"/>
                <w:szCs w:val="24"/>
                <w:lang w:eastAsia="ro-RO"/>
              </w:rPr>
            </w:pPr>
            <w:r w:rsidRPr="00C53BC9">
              <w:rPr>
                <w:color w:val="000000"/>
                <w:sz w:val="24"/>
                <w:szCs w:val="24"/>
                <w:lang w:eastAsia="ro-RO"/>
              </w:rPr>
              <w:t>5</w:t>
            </w:r>
          </w:p>
        </w:tc>
        <w:tc>
          <w:tcPr>
            <w:tcW w:w="4060" w:type="dxa"/>
            <w:tcBorders>
              <w:top w:val="nil"/>
              <w:left w:val="nil"/>
              <w:bottom w:val="single" w:sz="4" w:space="0" w:color="auto"/>
              <w:right w:val="single" w:sz="4" w:space="0" w:color="auto"/>
            </w:tcBorders>
            <w:noWrap/>
            <w:vAlign w:val="bottom"/>
            <w:hideMark/>
          </w:tcPr>
          <w:p w:rsidR="00C53BC9" w:rsidRPr="00C53BC9" w:rsidRDefault="00C53BC9" w:rsidP="00C53BC9">
            <w:pPr>
              <w:ind w:right="99"/>
              <w:rPr>
                <w:color w:val="000000"/>
                <w:sz w:val="24"/>
                <w:szCs w:val="24"/>
                <w:lang w:eastAsia="ro-RO"/>
              </w:rPr>
            </w:pPr>
            <w:r w:rsidRPr="00C53BC9">
              <w:rPr>
                <w:color w:val="000000"/>
                <w:sz w:val="24"/>
                <w:szCs w:val="24"/>
                <w:lang w:eastAsia="ro-RO"/>
              </w:rPr>
              <w:t>Renault Trafic utilitare furgon 2+1</w:t>
            </w:r>
          </w:p>
        </w:tc>
        <w:tc>
          <w:tcPr>
            <w:tcW w:w="1360" w:type="dxa"/>
            <w:tcBorders>
              <w:top w:val="nil"/>
              <w:left w:val="nil"/>
              <w:bottom w:val="single" w:sz="4" w:space="0" w:color="auto"/>
              <w:right w:val="single" w:sz="4" w:space="0" w:color="auto"/>
            </w:tcBorders>
            <w:noWrap/>
            <w:vAlign w:val="bottom"/>
            <w:hideMark/>
          </w:tcPr>
          <w:p w:rsidR="00C53BC9" w:rsidRPr="00C53BC9" w:rsidRDefault="00C53BC9" w:rsidP="00C53BC9">
            <w:pPr>
              <w:ind w:right="99"/>
              <w:jc w:val="center"/>
              <w:rPr>
                <w:color w:val="000000"/>
                <w:sz w:val="24"/>
                <w:szCs w:val="24"/>
                <w:lang w:eastAsia="ro-RO"/>
              </w:rPr>
            </w:pPr>
            <w:r w:rsidRPr="00C53BC9">
              <w:rPr>
                <w:color w:val="000000"/>
                <w:sz w:val="24"/>
                <w:szCs w:val="24"/>
                <w:lang w:eastAsia="ro-RO"/>
              </w:rPr>
              <w:t>1</w:t>
            </w:r>
          </w:p>
        </w:tc>
        <w:tc>
          <w:tcPr>
            <w:tcW w:w="2820" w:type="dxa"/>
            <w:tcBorders>
              <w:top w:val="nil"/>
              <w:left w:val="nil"/>
              <w:bottom w:val="single" w:sz="4" w:space="0" w:color="auto"/>
              <w:right w:val="single" w:sz="4" w:space="0" w:color="auto"/>
            </w:tcBorders>
            <w:noWrap/>
            <w:vAlign w:val="bottom"/>
            <w:hideMark/>
          </w:tcPr>
          <w:p w:rsidR="00C53BC9" w:rsidRPr="00C53BC9" w:rsidRDefault="00C53BC9" w:rsidP="00C53BC9">
            <w:pPr>
              <w:ind w:right="99"/>
              <w:jc w:val="center"/>
              <w:rPr>
                <w:color w:val="000000"/>
                <w:sz w:val="24"/>
                <w:szCs w:val="24"/>
                <w:lang w:eastAsia="ro-RO"/>
              </w:rPr>
            </w:pPr>
            <w:r w:rsidRPr="00C53BC9">
              <w:rPr>
                <w:color w:val="000000"/>
                <w:sz w:val="24"/>
                <w:szCs w:val="24"/>
                <w:lang w:eastAsia="ro-RO"/>
              </w:rPr>
              <w:t>2025</w:t>
            </w:r>
          </w:p>
        </w:tc>
      </w:tr>
      <w:tr w:rsidR="00C53BC9" w:rsidRPr="00C53BC9" w:rsidTr="00BA011A">
        <w:trPr>
          <w:trHeight w:val="300"/>
        </w:trPr>
        <w:tc>
          <w:tcPr>
            <w:tcW w:w="1073" w:type="dxa"/>
            <w:tcBorders>
              <w:top w:val="nil"/>
              <w:left w:val="single" w:sz="4" w:space="0" w:color="auto"/>
              <w:bottom w:val="single" w:sz="4" w:space="0" w:color="auto"/>
              <w:right w:val="single" w:sz="4" w:space="0" w:color="auto"/>
            </w:tcBorders>
            <w:noWrap/>
            <w:vAlign w:val="bottom"/>
            <w:hideMark/>
          </w:tcPr>
          <w:p w:rsidR="00C53BC9" w:rsidRPr="00C53BC9" w:rsidRDefault="00C53BC9" w:rsidP="00C53BC9">
            <w:pPr>
              <w:ind w:right="99"/>
              <w:jc w:val="center"/>
              <w:rPr>
                <w:color w:val="000000"/>
                <w:sz w:val="24"/>
                <w:szCs w:val="24"/>
                <w:lang w:eastAsia="ro-RO"/>
              </w:rPr>
            </w:pPr>
            <w:r w:rsidRPr="00C53BC9">
              <w:rPr>
                <w:color w:val="000000"/>
                <w:sz w:val="24"/>
                <w:szCs w:val="24"/>
                <w:lang w:eastAsia="ro-RO"/>
              </w:rPr>
              <w:t>6</w:t>
            </w:r>
          </w:p>
        </w:tc>
        <w:tc>
          <w:tcPr>
            <w:tcW w:w="4060" w:type="dxa"/>
            <w:tcBorders>
              <w:top w:val="nil"/>
              <w:left w:val="nil"/>
              <w:bottom w:val="single" w:sz="4" w:space="0" w:color="auto"/>
              <w:right w:val="single" w:sz="4" w:space="0" w:color="auto"/>
            </w:tcBorders>
            <w:noWrap/>
            <w:vAlign w:val="bottom"/>
            <w:hideMark/>
          </w:tcPr>
          <w:p w:rsidR="00C53BC9" w:rsidRPr="00C53BC9" w:rsidRDefault="00C53BC9" w:rsidP="00C53BC9">
            <w:pPr>
              <w:ind w:right="99"/>
              <w:rPr>
                <w:color w:val="000000"/>
                <w:sz w:val="24"/>
                <w:szCs w:val="24"/>
                <w:lang w:eastAsia="ro-RO"/>
              </w:rPr>
            </w:pPr>
            <w:r w:rsidRPr="00C53BC9">
              <w:rPr>
                <w:color w:val="000000"/>
                <w:sz w:val="24"/>
                <w:szCs w:val="24"/>
                <w:lang w:eastAsia="ro-RO"/>
              </w:rPr>
              <w:t xml:space="preserve">Dacia </w:t>
            </w:r>
            <w:proofErr w:type="spellStart"/>
            <w:r w:rsidRPr="00C53BC9">
              <w:rPr>
                <w:color w:val="000000"/>
                <w:sz w:val="24"/>
                <w:szCs w:val="24"/>
                <w:lang w:eastAsia="ro-RO"/>
              </w:rPr>
              <w:t>Dokker</w:t>
            </w:r>
            <w:proofErr w:type="spellEnd"/>
          </w:p>
        </w:tc>
        <w:tc>
          <w:tcPr>
            <w:tcW w:w="1360" w:type="dxa"/>
            <w:tcBorders>
              <w:top w:val="nil"/>
              <w:left w:val="nil"/>
              <w:bottom w:val="single" w:sz="4" w:space="0" w:color="auto"/>
              <w:right w:val="single" w:sz="4" w:space="0" w:color="auto"/>
            </w:tcBorders>
            <w:noWrap/>
            <w:vAlign w:val="bottom"/>
            <w:hideMark/>
          </w:tcPr>
          <w:p w:rsidR="00C53BC9" w:rsidRPr="00C53BC9" w:rsidRDefault="00C53BC9" w:rsidP="00C53BC9">
            <w:pPr>
              <w:ind w:right="99"/>
              <w:jc w:val="center"/>
              <w:rPr>
                <w:color w:val="000000"/>
                <w:sz w:val="24"/>
                <w:szCs w:val="24"/>
                <w:lang w:eastAsia="ro-RO"/>
              </w:rPr>
            </w:pPr>
            <w:r w:rsidRPr="00C53BC9">
              <w:rPr>
                <w:color w:val="000000"/>
                <w:sz w:val="24"/>
                <w:szCs w:val="24"/>
                <w:lang w:eastAsia="ro-RO"/>
              </w:rPr>
              <w:t>1</w:t>
            </w:r>
          </w:p>
        </w:tc>
        <w:tc>
          <w:tcPr>
            <w:tcW w:w="2820" w:type="dxa"/>
            <w:tcBorders>
              <w:top w:val="nil"/>
              <w:left w:val="nil"/>
              <w:bottom w:val="single" w:sz="4" w:space="0" w:color="auto"/>
              <w:right w:val="single" w:sz="4" w:space="0" w:color="auto"/>
            </w:tcBorders>
            <w:noWrap/>
            <w:vAlign w:val="bottom"/>
            <w:hideMark/>
          </w:tcPr>
          <w:p w:rsidR="00C53BC9" w:rsidRPr="00C53BC9" w:rsidRDefault="00C53BC9" w:rsidP="00C53BC9">
            <w:pPr>
              <w:ind w:right="99"/>
              <w:jc w:val="center"/>
              <w:rPr>
                <w:color w:val="000000"/>
                <w:sz w:val="24"/>
                <w:szCs w:val="24"/>
                <w:lang w:eastAsia="ro-RO"/>
              </w:rPr>
            </w:pPr>
            <w:r w:rsidRPr="00C53BC9">
              <w:rPr>
                <w:color w:val="000000"/>
                <w:sz w:val="24"/>
                <w:szCs w:val="24"/>
                <w:lang w:eastAsia="ro-RO"/>
              </w:rPr>
              <w:t>2025</w:t>
            </w:r>
          </w:p>
        </w:tc>
      </w:tr>
      <w:tr w:rsidR="00C53BC9" w:rsidRPr="00C53BC9" w:rsidTr="00BA011A">
        <w:trPr>
          <w:trHeight w:val="300"/>
        </w:trPr>
        <w:tc>
          <w:tcPr>
            <w:tcW w:w="1073" w:type="dxa"/>
            <w:tcBorders>
              <w:top w:val="nil"/>
              <w:left w:val="single" w:sz="4" w:space="0" w:color="auto"/>
              <w:bottom w:val="single" w:sz="4" w:space="0" w:color="auto"/>
              <w:right w:val="single" w:sz="4" w:space="0" w:color="auto"/>
            </w:tcBorders>
            <w:noWrap/>
            <w:vAlign w:val="bottom"/>
            <w:hideMark/>
          </w:tcPr>
          <w:p w:rsidR="00C53BC9" w:rsidRPr="00C53BC9" w:rsidRDefault="00C53BC9" w:rsidP="00C53BC9">
            <w:pPr>
              <w:ind w:right="99"/>
              <w:jc w:val="center"/>
              <w:rPr>
                <w:color w:val="000000"/>
                <w:sz w:val="24"/>
                <w:szCs w:val="24"/>
                <w:lang w:eastAsia="ro-RO"/>
              </w:rPr>
            </w:pPr>
            <w:r w:rsidRPr="00C53BC9">
              <w:rPr>
                <w:color w:val="000000"/>
                <w:sz w:val="24"/>
                <w:szCs w:val="24"/>
                <w:lang w:eastAsia="ro-RO"/>
              </w:rPr>
              <w:t>7</w:t>
            </w:r>
          </w:p>
        </w:tc>
        <w:tc>
          <w:tcPr>
            <w:tcW w:w="4060" w:type="dxa"/>
            <w:tcBorders>
              <w:top w:val="nil"/>
              <w:left w:val="nil"/>
              <w:bottom w:val="single" w:sz="4" w:space="0" w:color="auto"/>
              <w:right w:val="single" w:sz="4" w:space="0" w:color="auto"/>
            </w:tcBorders>
            <w:noWrap/>
            <w:vAlign w:val="bottom"/>
            <w:hideMark/>
          </w:tcPr>
          <w:p w:rsidR="00C53BC9" w:rsidRPr="00C53BC9" w:rsidRDefault="00C53BC9" w:rsidP="00C53BC9">
            <w:pPr>
              <w:ind w:right="99"/>
              <w:rPr>
                <w:color w:val="000000"/>
                <w:sz w:val="24"/>
                <w:szCs w:val="24"/>
                <w:lang w:eastAsia="ro-RO"/>
              </w:rPr>
            </w:pPr>
            <w:r w:rsidRPr="00C53BC9">
              <w:rPr>
                <w:color w:val="000000"/>
                <w:sz w:val="24"/>
                <w:szCs w:val="24"/>
                <w:lang w:eastAsia="ro-RO"/>
              </w:rPr>
              <w:t xml:space="preserve">Pulverizator manual </w:t>
            </w:r>
            <w:proofErr w:type="spellStart"/>
            <w:r w:rsidRPr="00C53BC9">
              <w:rPr>
                <w:color w:val="000000"/>
                <w:sz w:val="24"/>
                <w:szCs w:val="24"/>
                <w:lang w:eastAsia="ro-RO"/>
              </w:rPr>
              <w:t>Mesto</w:t>
            </w:r>
            <w:proofErr w:type="spellEnd"/>
            <w:r w:rsidRPr="00C53BC9">
              <w:rPr>
                <w:color w:val="000000"/>
                <w:sz w:val="24"/>
                <w:szCs w:val="24"/>
                <w:lang w:eastAsia="ro-RO"/>
              </w:rPr>
              <w:t xml:space="preserve"> 3237 P </w:t>
            </w:r>
            <w:proofErr w:type="spellStart"/>
            <w:r w:rsidRPr="00C53BC9">
              <w:rPr>
                <w:color w:val="000000"/>
                <w:sz w:val="24"/>
                <w:szCs w:val="24"/>
                <w:lang w:eastAsia="ro-RO"/>
              </w:rPr>
              <w:t>Primer</w:t>
            </w:r>
            <w:proofErr w:type="spellEnd"/>
          </w:p>
        </w:tc>
        <w:tc>
          <w:tcPr>
            <w:tcW w:w="1360" w:type="dxa"/>
            <w:tcBorders>
              <w:top w:val="nil"/>
              <w:left w:val="nil"/>
              <w:bottom w:val="single" w:sz="4" w:space="0" w:color="auto"/>
              <w:right w:val="single" w:sz="4" w:space="0" w:color="auto"/>
            </w:tcBorders>
            <w:noWrap/>
            <w:vAlign w:val="bottom"/>
            <w:hideMark/>
          </w:tcPr>
          <w:p w:rsidR="00C53BC9" w:rsidRPr="00C53BC9" w:rsidRDefault="00C53BC9" w:rsidP="00C53BC9">
            <w:pPr>
              <w:ind w:right="99"/>
              <w:jc w:val="center"/>
              <w:rPr>
                <w:color w:val="000000"/>
                <w:sz w:val="24"/>
                <w:szCs w:val="24"/>
                <w:lang w:eastAsia="ro-RO"/>
              </w:rPr>
            </w:pPr>
            <w:r w:rsidRPr="00C53BC9">
              <w:rPr>
                <w:color w:val="000000"/>
                <w:sz w:val="24"/>
                <w:szCs w:val="24"/>
                <w:lang w:eastAsia="ro-RO"/>
              </w:rPr>
              <w:t>1</w:t>
            </w:r>
          </w:p>
        </w:tc>
        <w:tc>
          <w:tcPr>
            <w:tcW w:w="2820" w:type="dxa"/>
            <w:tcBorders>
              <w:top w:val="nil"/>
              <w:left w:val="nil"/>
              <w:bottom w:val="single" w:sz="4" w:space="0" w:color="auto"/>
              <w:right w:val="single" w:sz="4" w:space="0" w:color="auto"/>
            </w:tcBorders>
            <w:noWrap/>
            <w:vAlign w:val="bottom"/>
            <w:hideMark/>
          </w:tcPr>
          <w:p w:rsidR="00C53BC9" w:rsidRPr="00C53BC9" w:rsidRDefault="00C53BC9" w:rsidP="00C53BC9">
            <w:pPr>
              <w:ind w:right="99"/>
              <w:jc w:val="center"/>
              <w:rPr>
                <w:color w:val="000000"/>
                <w:sz w:val="24"/>
                <w:szCs w:val="24"/>
                <w:lang w:eastAsia="ro-RO"/>
              </w:rPr>
            </w:pPr>
            <w:r w:rsidRPr="00C53BC9">
              <w:rPr>
                <w:color w:val="000000"/>
                <w:sz w:val="24"/>
                <w:szCs w:val="24"/>
                <w:lang w:eastAsia="ro-RO"/>
              </w:rPr>
              <w:t>2025</w:t>
            </w:r>
          </w:p>
        </w:tc>
      </w:tr>
      <w:tr w:rsidR="00C53BC9" w:rsidRPr="00C53BC9" w:rsidTr="00BA011A">
        <w:trPr>
          <w:trHeight w:val="300"/>
        </w:trPr>
        <w:tc>
          <w:tcPr>
            <w:tcW w:w="1073" w:type="dxa"/>
            <w:tcBorders>
              <w:top w:val="nil"/>
              <w:left w:val="single" w:sz="4" w:space="0" w:color="auto"/>
              <w:bottom w:val="single" w:sz="4" w:space="0" w:color="auto"/>
              <w:right w:val="single" w:sz="4" w:space="0" w:color="auto"/>
            </w:tcBorders>
            <w:noWrap/>
            <w:vAlign w:val="bottom"/>
            <w:hideMark/>
          </w:tcPr>
          <w:p w:rsidR="00C53BC9" w:rsidRPr="00C53BC9" w:rsidRDefault="00C53BC9" w:rsidP="00C53BC9">
            <w:pPr>
              <w:ind w:right="99"/>
              <w:jc w:val="center"/>
              <w:rPr>
                <w:color w:val="000000"/>
                <w:sz w:val="24"/>
                <w:szCs w:val="24"/>
                <w:lang w:eastAsia="ro-RO"/>
              </w:rPr>
            </w:pPr>
            <w:r w:rsidRPr="00C53BC9">
              <w:rPr>
                <w:color w:val="000000"/>
                <w:sz w:val="24"/>
                <w:szCs w:val="24"/>
                <w:lang w:eastAsia="ro-RO"/>
              </w:rPr>
              <w:t>8</w:t>
            </w:r>
          </w:p>
        </w:tc>
        <w:tc>
          <w:tcPr>
            <w:tcW w:w="4060" w:type="dxa"/>
            <w:tcBorders>
              <w:top w:val="nil"/>
              <w:left w:val="nil"/>
              <w:bottom w:val="single" w:sz="4" w:space="0" w:color="auto"/>
              <w:right w:val="single" w:sz="4" w:space="0" w:color="auto"/>
            </w:tcBorders>
            <w:noWrap/>
            <w:vAlign w:val="bottom"/>
            <w:hideMark/>
          </w:tcPr>
          <w:p w:rsidR="00C53BC9" w:rsidRPr="00C53BC9" w:rsidRDefault="00C53BC9" w:rsidP="00C53BC9">
            <w:pPr>
              <w:ind w:right="99"/>
              <w:rPr>
                <w:color w:val="000000"/>
                <w:sz w:val="24"/>
                <w:szCs w:val="24"/>
                <w:lang w:eastAsia="ro-RO"/>
              </w:rPr>
            </w:pPr>
            <w:r w:rsidRPr="00C53BC9">
              <w:rPr>
                <w:color w:val="000000"/>
                <w:sz w:val="24"/>
                <w:szCs w:val="24"/>
                <w:lang w:eastAsia="ro-RO"/>
              </w:rPr>
              <w:t xml:space="preserve">Pulverizator manual </w:t>
            </w:r>
            <w:proofErr w:type="spellStart"/>
            <w:r w:rsidRPr="00C53BC9">
              <w:rPr>
                <w:color w:val="000000"/>
                <w:sz w:val="24"/>
                <w:szCs w:val="24"/>
                <w:lang w:eastAsia="ro-RO"/>
              </w:rPr>
              <w:t>Mesto</w:t>
            </w:r>
            <w:proofErr w:type="spellEnd"/>
            <w:r w:rsidRPr="00C53BC9">
              <w:rPr>
                <w:color w:val="000000"/>
                <w:sz w:val="24"/>
                <w:szCs w:val="24"/>
                <w:lang w:eastAsia="ro-RO"/>
              </w:rPr>
              <w:t xml:space="preserve"> 3237 P </w:t>
            </w:r>
            <w:proofErr w:type="spellStart"/>
            <w:r w:rsidRPr="00C53BC9">
              <w:rPr>
                <w:color w:val="000000"/>
                <w:sz w:val="24"/>
                <w:szCs w:val="24"/>
                <w:lang w:eastAsia="ro-RO"/>
              </w:rPr>
              <w:t>Primer</w:t>
            </w:r>
            <w:proofErr w:type="spellEnd"/>
          </w:p>
        </w:tc>
        <w:tc>
          <w:tcPr>
            <w:tcW w:w="1360" w:type="dxa"/>
            <w:tcBorders>
              <w:top w:val="nil"/>
              <w:left w:val="nil"/>
              <w:bottom w:val="single" w:sz="4" w:space="0" w:color="auto"/>
              <w:right w:val="single" w:sz="4" w:space="0" w:color="auto"/>
            </w:tcBorders>
            <w:noWrap/>
            <w:vAlign w:val="bottom"/>
            <w:hideMark/>
          </w:tcPr>
          <w:p w:rsidR="00C53BC9" w:rsidRPr="00C53BC9" w:rsidRDefault="00C53BC9" w:rsidP="00C53BC9">
            <w:pPr>
              <w:ind w:right="99"/>
              <w:jc w:val="center"/>
              <w:rPr>
                <w:color w:val="000000"/>
                <w:sz w:val="24"/>
                <w:szCs w:val="24"/>
                <w:lang w:eastAsia="ro-RO"/>
              </w:rPr>
            </w:pPr>
            <w:r w:rsidRPr="00C53BC9">
              <w:rPr>
                <w:color w:val="000000"/>
                <w:sz w:val="24"/>
                <w:szCs w:val="24"/>
                <w:lang w:eastAsia="ro-RO"/>
              </w:rPr>
              <w:t>1</w:t>
            </w:r>
          </w:p>
        </w:tc>
        <w:tc>
          <w:tcPr>
            <w:tcW w:w="2820" w:type="dxa"/>
            <w:tcBorders>
              <w:top w:val="nil"/>
              <w:left w:val="nil"/>
              <w:bottom w:val="single" w:sz="4" w:space="0" w:color="auto"/>
              <w:right w:val="single" w:sz="4" w:space="0" w:color="auto"/>
            </w:tcBorders>
            <w:noWrap/>
            <w:vAlign w:val="bottom"/>
            <w:hideMark/>
          </w:tcPr>
          <w:p w:rsidR="00C53BC9" w:rsidRPr="00C53BC9" w:rsidRDefault="00C53BC9" w:rsidP="00C53BC9">
            <w:pPr>
              <w:ind w:right="99"/>
              <w:jc w:val="center"/>
              <w:rPr>
                <w:color w:val="000000"/>
                <w:sz w:val="24"/>
                <w:szCs w:val="24"/>
                <w:lang w:eastAsia="ro-RO"/>
              </w:rPr>
            </w:pPr>
            <w:r w:rsidRPr="00C53BC9">
              <w:rPr>
                <w:color w:val="000000"/>
                <w:sz w:val="24"/>
                <w:szCs w:val="24"/>
                <w:lang w:eastAsia="ro-RO"/>
              </w:rPr>
              <w:t>2025</w:t>
            </w:r>
          </w:p>
        </w:tc>
      </w:tr>
      <w:tr w:rsidR="00C53BC9" w:rsidRPr="00C53BC9" w:rsidTr="00BA011A">
        <w:trPr>
          <w:trHeight w:val="300"/>
        </w:trPr>
        <w:tc>
          <w:tcPr>
            <w:tcW w:w="1073" w:type="dxa"/>
            <w:tcBorders>
              <w:top w:val="nil"/>
              <w:left w:val="single" w:sz="4" w:space="0" w:color="auto"/>
              <w:bottom w:val="single" w:sz="4" w:space="0" w:color="auto"/>
              <w:right w:val="single" w:sz="4" w:space="0" w:color="auto"/>
            </w:tcBorders>
            <w:noWrap/>
            <w:vAlign w:val="bottom"/>
            <w:hideMark/>
          </w:tcPr>
          <w:p w:rsidR="00C53BC9" w:rsidRPr="00C53BC9" w:rsidRDefault="00C53BC9" w:rsidP="00C53BC9">
            <w:pPr>
              <w:ind w:right="99"/>
              <w:jc w:val="center"/>
              <w:rPr>
                <w:color w:val="000000"/>
                <w:sz w:val="24"/>
                <w:szCs w:val="24"/>
                <w:lang w:eastAsia="ro-RO"/>
              </w:rPr>
            </w:pPr>
            <w:r w:rsidRPr="00C53BC9">
              <w:rPr>
                <w:color w:val="000000"/>
                <w:sz w:val="24"/>
                <w:szCs w:val="24"/>
                <w:lang w:eastAsia="ro-RO"/>
              </w:rPr>
              <w:t>9</w:t>
            </w:r>
          </w:p>
        </w:tc>
        <w:tc>
          <w:tcPr>
            <w:tcW w:w="4060" w:type="dxa"/>
            <w:tcBorders>
              <w:top w:val="nil"/>
              <w:left w:val="nil"/>
              <w:bottom w:val="single" w:sz="4" w:space="0" w:color="auto"/>
              <w:right w:val="single" w:sz="4" w:space="0" w:color="auto"/>
            </w:tcBorders>
            <w:noWrap/>
            <w:vAlign w:val="bottom"/>
            <w:hideMark/>
          </w:tcPr>
          <w:p w:rsidR="00C53BC9" w:rsidRPr="00C53BC9" w:rsidRDefault="00C53BC9" w:rsidP="00C53BC9">
            <w:pPr>
              <w:ind w:right="99"/>
              <w:rPr>
                <w:color w:val="000000"/>
                <w:sz w:val="24"/>
                <w:szCs w:val="24"/>
                <w:lang w:eastAsia="ro-RO"/>
              </w:rPr>
            </w:pPr>
            <w:r w:rsidRPr="00C53BC9">
              <w:rPr>
                <w:color w:val="000000"/>
                <w:sz w:val="24"/>
                <w:szCs w:val="24"/>
                <w:lang w:eastAsia="ro-RO"/>
              </w:rPr>
              <w:t xml:space="preserve">Pulverizator manual </w:t>
            </w:r>
            <w:proofErr w:type="spellStart"/>
            <w:r w:rsidRPr="00C53BC9">
              <w:rPr>
                <w:color w:val="000000"/>
                <w:sz w:val="24"/>
                <w:szCs w:val="24"/>
                <w:lang w:eastAsia="ro-RO"/>
              </w:rPr>
              <w:t>Mesto</w:t>
            </w:r>
            <w:proofErr w:type="spellEnd"/>
            <w:r w:rsidRPr="00C53BC9">
              <w:rPr>
                <w:color w:val="000000"/>
                <w:sz w:val="24"/>
                <w:szCs w:val="24"/>
                <w:lang w:eastAsia="ro-RO"/>
              </w:rPr>
              <w:t xml:space="preserve"> 3237 P </w:t>
            </w:r>
            <w:proofErr w:type="spellStart"/>
            <w:r w:rsidRPr="00C53BC9">
              <w:rPr>
                <w:color w:val="000000"/>
                <w:sz w:val="24"/>
                <w:szCs w:val="24"/>
                <w:lang w:eastAsia="ro-RO"/>
              </w:rPr>
              <w:t>Primer</w:t>
            </w:r>
            <w:proofErr w:type="spellEnd"/>
          </w:p>
        </w:tc>
        <w:tc>
          <w:tcPr>
            <w:tcW w:w="1360" w:type="dxa"/>
            <w:tcBorders>
              <w:top w:val="nil"/>
              <w:left w:val="nil"/>
              <w:bottom w:val="single" w:sz="4" w:space="0" w:color="auto"/>
              <w:right w:val="single" w:sz="4" w:space="0" w:color="auto"/>
            </w:tcBorders>
            <w:noWrap/>
            <w:vAlign w:val="bottom"/>
            <w:hideMark/>
          </w:tcPr>
          <w:p w:rsidR="00C53BC9" w:rsidRPr="00C53BC9" w:rsidRDefault="00C53BC9" w:rsidP="00C53BC9">
            <w:pPr>
              <w:ind w:right="99"/>
              <w:jc w:val="center"/>
              <w:rPr>
                <w:color w:val="000000"/>
                <w:sz w:val="24"/>
                <w:szCs w:val="24"/>
                <w:lang w:eastAsia="ro-RO"/>
              </w:rPr>
            </w:pPr>
            <w:r w:rsidRPr="00C53BC9">
              <w:rPr>
                <w:color w:val="000000"/>
                <w:sz w:val="24"/>
                <w:szCs w:val="24"/>
                <w:lang w:eastAsia="ro-RO"/>
              </w:rPr>
              <w:t>1</w:t>
            </w:r>
          </w:p>
        </w:tc>
        <w:tc>
          <w:tcPr>
            <w:tcW w:w="2820" w:type="dxa"/>
            <w:tcBorders>
              <w:top w:val="nil"/>
              <w:left w:val="nil"/>
              <w:bottom w:val="single" w:sz="4" w:space="0" w:color="auto"/>
              <w:right w:val="single" w:sz="4" w:space="0" w:color="auto"/>
            </w:tcBorders>
            <w:noWrap/>
            <w:vAlign w:val="bottom"/>
            <w:hideMark/>
          </w:tcPr>
          <w:p w:rsidR="00C53BC9" w:rsidRPr="00C53BC9" w:rsidRDefault="00C53BC9" w:rsidP="00C53BC9">
            <w:pPr>
              <w:ind w:right="99"/>
              <w:jc w:val="center"/>
              <w:rPr>
                <w:color w:val="000000"/>
                <w:sz w:val="24"/>
                <w:szCs w:val="24"/>
                <w:lang w:eastAsia="ro-RO"/>
              </w:rPr>
            </w:pPr>
            <w:r w:rsidRPr="00C53BC9">
              <w:rPr>
                <w:color w:val="000000"/>
                <w:sz w:val="24"/>
                <w:szCs w:val="24"/>
                <w:lang w:eastAsia="ro-RO"/>
              </w:rPr>
              <w:t>2027</w:t>
            </w:r>
          </w:p>
        </w:tc>
      </w:tr>
      <w:tr w:rsidR="00C53BC9" w:rsidRPr="00C53BC9" w:rsidTr="00BA011A">
        <w:trPr>
          <w:trHeight w:val="300"/>
        </w:trPr>
        <w:tc>
          <w:tcPr>
            <w:tcW w:w="1073" w:type="dxa"/>
            <w:tcBorders>
              <w:top w:val="nil"/>
              <w:left w:val="single" w:sz="4" w:space="0" w:color="auto"/>
              <w:bottom w:val="single" w:sz="4" w:space="0" w:color="auto"/>
              <w:right w:val="single" w:sz="4" w:space="0" w:color="auto"/>
            </w:tcBorders>
            <w:noWrap/>
            <w:vAlign w:val="bottom"/>
            <w:hideMark/>
          </w:tcPr>
          <w:p w:rsidR="00C53BC9" w:rsidRPr="00C53BC9" w:rsidRDefault="00C53BC9" w:rsidP="00C53BC9">
            <w:pPr>
              <w:ind w:right="99"/>
              <w:jc w:val="center"/>
              <w:rPr>
                <w:color w:val="000000"/>
                <w:sz w:val="24"/>
                <w:szCs w:val="24"/>
                <w:lang w:eastAsia="ro-RO"/>
              </w:rPr>
            </w:pPr>
            <w:r w:rsidRPr="00C53BC9">
              <w:rPr>
                <w:color w:val="000000"/>
                <w:sz w:val="24"/>
                <w:szCs w:val="24"/>
                <w:lang w:eastAsia="ro-RO"/>
              </w:rPr>
              <w:t>10</w:t>
            </w:r>
          </w:p>
        </w:tc>
        <w:tc>
          <w:tcPr>
            <w:tcW w:w="4060" w:type="dxa"/>
            <w:tcBorders>
              <w:top w:val="nil"/>
              <w:left w:val="nil"/>
              <w:bottom w:val="single" w:sz="4" w:space="0" w:color="auto"/>
              <w:right w:val="single" w:sz="4" w:space="0" w:color="auto"/>
            </w:tcBorders>
            <w:noWrap/>
            <w:vAlign w:val="bottom"/>
            <w:hideMark/>
          </w:tcPr>
          <w:p w:rsidR="00C53BC9" w:rsidRPr="00C53BC9" w:rsidRDefault="00C53BC9" w:rsidP="00C53BC9">
            <w:pPr>
              <w:ind w:right="99"/>
              <w:rPr>
                <w:color w:val="000000"/>
                <w:sz w:val="24"/>
                <w:szCs w:val="24"/>
                <w:lang w:eastAsia="ro-RO"/>
              </w:rPr>
            </w:pPr>
            <w:r w:rsidRPr="00C53BC9">
              <w:rPr>
                <w:color w:val="000000"/>
                <w:sz w:val="24"/>
                <w:szCs w:val="24"/>
                <w:lang w:eastAsia="ro-RO"/>
              </w:rPr>
              <w:t xml:space="preserve">Pulverizator manual </w:t>
            </w:r>
            <w:proofErr w:type="spellStart"/>
            <w:r w:rsidRPr="00C53BC9">
              <w:rPr>
                <w:color w:val="000000"/>
                <w:sz w:val="24"/>
                <w:szCs w:val="24"/>
                <w:lang w:eastAsia="ro-RO"/>
              </w:rPr>
              <w:t>Mesto</w:t>
            </w:r>
            <w:proofErr w:type="spellEnd"/>
            <w:r w:rsidRPr="00C53BC9">
              <w:rPr>
                <w:color w:val="000000"/>
                <w:sz w:val="24"/>
                <w:szCs w:val="24"/>
                <w:lang w:eastAsia="ro-RO"/>
              </w:rPr>
              <w:t xml:space="preserve"> 3237 P </w:t>
            </w:r>
            <w:proofErr w:type="spellStart"/>
            <w:r w:rsidRPr="00C53BC9">
              <w:rPr>
                <w:color w:val="000000"/>
                <w:sz w:val="24"/>
                <w:szCs w:val="24"/>
                <w:lang w:eastAsia="ro-RO"/>
              </w:rPr>
              <w:t>Primer</w:t>
            </w:r>
            <w:proofErr w:type="spellEnd"/>
          </w:p>
        </w:tc>
        <w:tc>
          <w:tcPr>
            <w:tcW w:w="1360" w:type="dxa"/>
            <w:tcBorders>
              <w:top w:val="nil"/>
              <w:left w:val="nil"/>
              <w:bottom w:val="single" w:sz="4" w:space="0" w:color="auto"/>
              <w:right w:val="single" w:sz="4" w:space="0" w:color="auto"/>
            </w:tcBorders>
            <w:noWrap/>
            <w:vAlign w:val="bottom"/>
            <w:hideMark/>
          </w:tcPr>
          <w:p w:rsidR="00C53BC9" w:rsidRPr="00C53BC9" w:rsidRDefault="00C53BC9" w:rsidP="00C53BC9">
            <w:pPr>
              <w:ind w:right="99"/>
              <w:jc w:val="center"/>
              <w:rPr>
                <w:color w:val="000000"/>
                <w:sz w:val="24"/>
                <w:szCs w:val="24"/>
                <w:lang w:eastAsia="ro-RO"/>
              </w:rPr>
            </w:pPr>
            <w:r w:rsidRPr="00C53BC9">
              <w:rPr>
                <w:color w:val="000000"/>
                <w:sz w:val="24"/>
                <w:szCs w:val="24"/>
                <w:lang w:eastAsia="ro-RO"/>
              </w:rPr>
              <w:t>1</w:t>
            </w:r>
          </w:p>
        </w:tc>
        <w:tc>
          <w:tcPr>
            <w:tcW w:w="2820" w:type="dxa"/>
            <w:tcBorders>
              <w:top w:val="nil"/>
              <w:left w:val="nil"/>
              <w:bottom w:val="single" w:sz="4" w:space="0" w:color="auto"/>
              <w:right w:val="single" w:sz="4" w:space="0" w:color="auto"/>
            </w:tcBorders>
            <w:noWrap/>
            <w:vAlign w:val="bottom"/>
            <w:hideMark/>
          </w:tcPr>
          <w:p w:rsidR="00C53BC9" w:rsidRPr="00C53BC9" w:rsidRDefault="00C53BC9" w:rsidP="00C53BC9">
            <w:pPr>
              <w:ind w:right="99"/>
              <w:jc w:val="center"/>
              <w:rPr>
                <w:color w:val="000000"/>
                <w:sz w:val="24"/>
                <w:szCs w:val="24"/>
                <w:lang w:eastAsia="ro-RO"/>
              </w:rPr>
            </w:pPr>
            <w:r w:rsidRPr="00C53BC9">
              <w:rPr>
                <w:color w:val="000000"/>
                <w:sz w:val="24"/>
                <w:szCs w:val="24"/>
                <w:lang w:eastAsia="ro-RO"/>
              </w:rPr>
              <w:t>2028</w:t>
            </w:r>
          </w:p>
        </w:tc>
      </w:tr>
    </w:tbl>
    <w:p w:rsidR="00C53BC9" w:rsidRPr="00C53BC9" w:rsidRDefault="00C53BC9" w:rsidP="00C53BC9">
      <w:pPr>
        <w:ind w:right="99"/>
        <w:rPr>
          <w:sz w:val="24"/>
          <w:szCs w:val="24"/>
        </w:rPr>
      </w:pPr>
    </w:p>
    <w:p w:rsidR="00C53BC9" w:rsidRPr="00C53BC9" w:rsidRDefault="00C53BC9" w:rsidP="00C53BC9">
      <w:pPr>
        <w:ind w:right="99"/>
        <w:rPr>
          <w:b/>
          <w:sz w:val="24"/>
          <w:szCs w:val="24"/>
        </w:rPr>
      </w:pPr>
      <w:r w:rsidRPr="00C53BC9">
        <w:rPr>
          <w:b/>
          <w:sz w:val="24"/>
          <w:szCs w:val="24"/>
        </w:rPr>
        <w:br w:type="page"/>
      </w:r>
    </w:p>
    <w:p w:rsidR="00C53BC9" w:rsidRPr="00C53BC9" w:rsidRDefault="00C53BC9" w:rsidP="00C53BC9">
      <w:pPr>
        <w:ind w:right="99"/>
        <w:jc w:val="right"/>
        <w:rPr>
          <w:b/>
          <w:sz w:val="24"/>
          <w:szCs w:val="24"/>
        </w:rPr>
      </w:pPr>
      <w:r w:rsidRPr="00C53BC9">
        <w:rPr>
          <w:b/>
          <w:sz w:val="24"/>
          <w:szCs w:val="24"/>
        </w:rPr>
        <w:lastRenderedPageBreak/>
        <w:tab/>
        <w:t>Anexa nr. 4 la Contractul de delegare nr._____/2025</w:t>
      </w:r>
    </w:p>
    <w:p w:rsidR="00C53BC9" w:rsidRPr="00C53BC9" w:rsidRDefault="00C53BC9" w:rsidP="00C53BC9">
      <w:pPr>
        <w:widowControl/>
        <w:autoSpaceDE/>
        <w:autoSpaceDN/>
        <w:ind w:right="99" w:firstLine="720"/>
        <w:jc w:val="both"/>
        <w:rPr>
          <w:sz w:val="24"/>
          <w:szCs w:val="24"/>
        </w:rPr>
      </w:pPr>
    </w:p>
    <w:p w:rsidR="00C53BC9" w:rsidRPr="00C53BC9" w:rsidRDefault="00C53BC9" w:rsidP="00C53BC9">
      <w:pPr>
        <w:widowControl/>
        <w:autoSpaceDE/>
        <w:autoSpaceDN/>
        <w:ind w:right="99"/>
        <w:jc w:val="center"/>
        <w:outlineLvl w:val="4"/>
        <w:rPr>
          <w:b/>
          <w:bCs/>
          <w:iCs/>
          <w:sz w:val="24"/>
          <w:szCs w:val="24"/>
          <w:lang w:eastAsia="ro-RO"/>
        </w:rPr>
      </w:pPr>
      <w:r w:rsidRPr="00C53BC9">
        <w:rPr>
          <w:b/>
          <w:bCs/>
          <w:iCs/>
          <w:sz w:val="24"/>
          <w:szCs w:val="24"/>
          <w:lang w:eastAsia="ro-RO"/>
        </w:rPr>
        <w:t>INDICATORI DE PERFORMANŢĂ ȘI TEHNICI</w:t>
      </w:r>
    </w:p>
    <w:p w:rsidR="00C53BC9" w:rsidRPr="00C53BC9" w:rsidRDefault="00C53BC9" w:rsidP="00C53BC9">
      <w:pPr>
        <w:widowControl/>
        <w:autoSpaceDE/>
        <w:autoSpaceDN/>
        <w:ind w:right="99"/>
        <w:jc w:val="center"/>
        <w:outlineLvl w:val="4"/>
        <w:rPr>
          <w:b/>
          <w:bCs/>
          <w:iCs/>
          <w:sz w:val="24"/>
          <w:szCs w:val="24"/>
          <w:lang w:eastAsia="ro-RO"/>
        </w:rPr>
      </w:pPr>
      <w:r w:rsidRPr="00C53BC9">
        <w:rPr>
          <w:b/>
          <w:bCs/>
          <w:iCs/>
          <w:sz w:val="24"/>
          <w:szCs w:val="24"/>
          <w:lang w:eastAsia="ro-RO"/>
        </w:rPr>
        <w:t>PENTRU SERVICIUL PUBLIC DE SALUBRIZARE</w:t>
      </w:r>
    </w:p>
    <w:p w:rsidR="00C53BC9" w:rsidRPr="00C53BC9" w:rsidRDefault="00C53BC9" w:rsidP="00C53BC9">
      <w:pPr>
        <w:widowControl/>
        <w:ind w:right="99"/>
        <w:rPr>
          <w:rFonts w:eastAsia="Verdana"/>
          <w:sz w:val="24"/>
          <w:szCs w:val="24"/>
        </w:rPr>
      </w:pPr>
    </w:p>
    <w:p w:rsidR="00C53BC9" w:rsidRPr="00C53BC9" w:rsidRDefault="00C53BC9" w:rsidP="00C53BC9">
      <w:pPr>
        <w:autoSpaceDE/>
        <w:autoSpaceDN/>
        <w:ind w:right="99" w:firstLine="567"/>
        <w:jc w:val="both"/>
        <w:rPr>
          <w:sz w:val="24"/>
          <w:szCs w:val="24"/>
        </w:rPr>
      </w:pPr>
      <w:r w:rsidRPr="00C53BC9">
        <w:rPr>
          <w:sz w:val="24"/>
          <w:szCs w:val="24"/>
        </w:rPr>
        <w:t>Măturat</w:t>
      </w:r>
      <w:r w:rsidRPr="00C53BC9">
        <w:rPr>
          <w:rFonts w:eastAsia="Calibri"/>
          <w:bCs/>
          <w:sz w:val="24"/>
          <w:szCs w:val="24"/>
        </w:rPr>
        <w:t>, spălat, stropit al căilor publice din localitate, inclusiv colectarea și transportul deșeurilor de pământ și pietre provenite de pe căile publice la depozitele de deșeuri, precum și a deșeurilor provenite din coșurile stradale la depozitele de deșeuri și/sau la instalațiile de tratare</w:t>
      </w:r>
      <w:r w:rsidRPr="00C53BC9">
        <w:rPr>
          <w:sz w:val="24"/>
          <w:szCs w:val="24"/>
        </w:rPr>
        <w:t xml:space="preserve">, </w:t>
      </w:r>
      <w:r w:rsidRPr="00C53BC9">
        <w:rPr>
          <w:sz w:val="24"/>
          <w:szCs w:val="24"/>
        </w:rPr>
        <w:t>curățarea</w:t>
      </w:r>
      <w:r w:rsidRPr="00C53BC9">
        <w:rPr>
          <w:sz w:val="24"/>
          <w:szCs w:val="24"/>
        </w:rPr>
        <w:t xml:space="preserve"> şi transportul zăpezii de pe căile publice din localitate şi menținerea în </w:t>
      </w:r>
      <w:r w:rsidRPr="00C53BC9">
        <w:rPr>
          <w:sz w:val="24"/>
          <w:szCs w:val="24"/>
        </w:rPr>
        <w:t>funcțiune</w:t>
      </w:r>
      <w:r w:rsidRPr="00C53BC9">
        <w:rPr>
          <w:sz w:val="24"/>
          <w:szCs w:val="24"/>
        </w:rPr>
        <w:t xml:space="preserve"> a acestora pe timp de polei sau de </w:t>
      </w:r>
      <w:r w:rsidRPr="00C53BC9">
        <w:rPr>
          <w:sz w:val="24"/>
          <w:szCs w:val="24"/>
        </w:rPr>
        <w:t>îngheț</w:t>
      </w:r>
      <w:r w:rsidRPr="00C53BC9">
        <w:rPr>
          <w:sz w:val="24"/>
          <w:szCs w:val="24"/>
        </w:rPr>
        <w:t>;</w:t>
      </w:r>
    </w:p>
    <w:tbl>
      <w:tblPr>
        <w:tblpPr w:leftFromText="180" w:rightFromText="180" w:vertAnchor="text" w:horzAnchor="page" w:tblpXSpec="center" w:tblpY="276"/>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5"/>
        <w:gridCol w:w="2933"/>
        <w:gridCol w:w="4999"/>
        <w:gridCol w:w="1418"/>
      </w:tblGrid>
      <w:tr w:rsidR="00C53BC9" w:rsidRPr="00C53BC9" w:rsidTr="00C53BC9">
        <w:trPr>
          <w:trHeight w:val="281"/>
          <w:tblHeader/>
        </w:trPr>
        <w:tc>
          <w:tcPr>
            <w:tcW w:w="1135" w:type="dxa"/>
            <w:shd w:val="clear" w:color="auto" w:fill="E6E6E6"/>
            <w:vAlign w:val="center"/>
          </w:tcPr>
          <w:p w:rsidR="00C53BC9" w:rsidRPr="00C53BC9" w:rsidRDefault="00C53BC9" w:rsidP="00C53BC9">
            <w:pPr>
              <w:widowControl/>
              <w:ind w:right="99"/>
              <w:rPr>
                <w:rFonts w:eastAsia="Verdana"/>
                <w:b/>
                <w:noProof/>
              </w:rPr>
            </w:pPr>
            <w:r w:rsidRPr="00C53BC9">
              <w:rPr>
                <w:rFonts w:eastAsia="Verdana"/>
                <w:b/>
                <w:noProof/>
              </w:rPr>
              <w:t>Nr.</w:t>
            </w:r>
          </w:p>
        </w:tc>
        <w:tc>
          <w:tcPr>
            <w:tcW w:w="2933" w:type="dxa"/>
            <w:shd w:val="clear" w:color="auto" w:fill="E6E6E6"/>
            <w:vAlign w:val="center"/>
          </w:tcPr>
          <w:p w:rsidR="00C53BC9" w:rsidRPr="00C53BC9" w:rsidRDefault="00C53BC9" w:rsidP="00C53BC9">
            <w:pPr>
              <w:widowControl/>
              <w:ind w:right="99"/>
              <w:rPr>
                <w:rFonts w:eastAsia="Verdana"/>
                <w:b/>
                <w:noProof/>
              </w:rPr>
            </w:pPr>
            <w:r w:rsidRPr="00C53BC9">
              <w:rPr>
                <w:rFonts w:eastAsia="Verdana"/>
                <w:b/>
                <w:noProof/>
              </w:rPr>
              <w:t>Titlu</w:t>
            </w:r>
          </w:p>
        </w:tc>
        <w:tc>
          <w:tcPr>
            <w:tcW w:w="4999" w:type="dxa"/>
            <w:shd w:val="clear" w:color="auto" w:fill="E6E6E6"/>
            <w:vAlign w:val="center"/>
          </w:tcPr>
          <w:p w:rsidR="00C53BC9" w:rsidRPr="00C53BC9" w:rsidRDefault="00C53BC9" w:rsidP="00C53BC9">
            <w:pPr>
              <w:widowControl/>
              <w:ind w:right="99"/>
              <w:rPr>
                <w:rFonts w:eastAsia="Verdana"/>
                <w:b/>
                <w:noProof/>
              </w:rPr>
            </w:pPr>
            <w:r w:rsidRPr="00C53BC9">
              <w:rPr>
                <w:rFonts w:eastAsia="Verdana"/>
                <w:b/>
                <w:noProof/>
              </w:rPr>
              <w:t>Descriere</w:t>
            </w:r>
          </w:p>
        </w:tc>
        <w:tc>
          <w:tcPr>
            <w:tcW w:w="1418" w:type="dxa"/>
            <w:shd w:val="clear" w:color="auto" w:fill="E6E6E6"/>
            <w:vAlign w:val="center"/>
          </w:tcPr>
          <w:p w:rsidR="00C53BC9" w:rsidRPr="00C53BC9" w:rsidRDefault="00C53BC9" w:rsidP="00C53BC9">
            <w:pPr>
              <w:widowControl/>
              <w:ind w:right="99"/>
              <w:rPr>
                <w:rFonts w:eastAsia="Verdana"/>
                <w:b/>
                <w:noProof/>
              </w:rPr>
            </w:pPr>
            <w:r w:rsidRPr="00C53BC9">
              <w:rPr>
                <w:rFonts w:eastAsia="Verdana"/>
                <w:b/>
                <w:noProof/>
              </w:rPr>
              <w:t>Unitate de măsură</w:t>
            </w:r>
          </w:p>
        </w:tc>
      </w:tr>
      <w:tr w:rsidR="00C53BC9" w:rsidRPr="00C53BC9" w:rsidTr="00C53BC9">
        <w:tc>
          <w:tcPr>
            <w:tcW w:w="10485" w:type="dxa"/>
            <w:gridSpan w:val="4"/>
            <w:shd w:val="clear" w:color="auto" w:fill="BFBFBF"/>
            <w:vAlign w:val="center"/>
          </w:tcPr>
          <w:p w:rsidR="00C53BC9" w:rsidRPr="00C53BC9" w:rsidRDefault="00C53BC9" w:rsidP="00C53BC9">
            <w:pPr>
              <w:widowControl/>
              <w:ind w:right="99"/>
              <w:rPr>
                <w:rFonts w:eastAsia="Verdana"/>
                <w:b/>
                <w:noProof/>
              </w:rPr>
            </w:pPr>
            <w:r w:rsidRPr="00C53BC9">
              <w:rPr>
                <w:rFonts w:eastAsia="Verdana"/>
                <w:b/>
                <w:noProof/>
              </w:rPr>
              <w:t>INDICATORI DE PERFORMANTA GENERALI</w:t>
            </w:r>
          </w:p>
          <w:tbl>
            <w:tblPr>
              <w:tblpPr w:leftFromText="180" w:rightFromText="180" w:vertAnchor="text" w:horzAnchor="page" w:tblpX="838" w:tblpY="276"/>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5"/>
              <w:gridCol w:w="2933"/>
              <w:gridCol w:w="4999"/>
              <w:gridCol w:w="1031"/>
            </w:tblGrid>
            <w:tr w:rsidR="00C53BC9" w:rsidRPr="00C53BC9" w:rsidTr="00BA011A">
              <w:trPr>
                <w:trHeight w:val="280"/>
              </w:trPr>
              <w:tc>
                <w:tcPr>
                  <w:tcW w:w="10098" w:type="dxa"/>
                  <w:gridSpan w:val="4"/>
                  <w:shd w:val="clear" w:color="auto" w:fill="BFBFBF"/>
                  <w:vAlign w:val="center"/>
                </w:tcPr>
                <w:p w:rsidR="00C53BC9" w:rsidRPr="00C53BC9" w:rsidRDefault="00C53BC9" w:rsidP="00C53BC9">
                  <w:pPr>
                    <w:widowControl/>
                    <w:ind w:right="99"/>
                    <w:rPr>
                      <w:rFonts w:eastAsia="Verdana"/>
                      <w:b/>
                      <w:noProof/>
                    </w:rPr>
                  </w:pPr>
                  <w:r w:rsidRPr="00C53BC9">
                    <w:rPr>
                      <w:rFonts w:eastAsia="Verdana"/>
                      <w:b/>
                      <w:noProof/>
                    </w:rPr>
                    <w:t>1.1 Rata de acoperire a serviciului de salubrizare</w:t>
                  </w:r>
                </w:p>
                <w:p w:rsidR="00C53BC9" w:rsidRPr="00C53BC9" w:rsidRDefault="00C53BC9" w:rsidP="00C53BC9">
                  <w:pPr>
                    <w:widowControl/>
                    <w:ind w:right="99"/>
                    <w:rPr>
                      <w:rFonts w:eastAsia="Verdana"/>
                      <w:b/>
                      <w:noProof/>
                    </w:rPr>
                  </w:pPr>
                </w:p>
              </w:tc>
            </w:tr>
            <w:tr w:rsidR="00C53BC9" w:rsidRPr="00C53BC9" w:rsidTr="00C53BC9">
              <w:tc>
                <w:tcPr>
                  <w:tcW w:w="1135" w:type="dxa"/>
                  <w:shd w:val="clear" w:color="auto" w:fill="FFFFFF"/>
                  <w:vAlign w:val="center"/>
                </w:tcPr>
                <w:p w:rsidR="00C53BC9" w:rsidRPr="00C53BC9" w:rsidRDefault="00C53BC9" w:rsidP="00C53BC9">
                  <w:pPr>
                    <w:widowControl/>
                    <w:ind w:right="99"/>
                    <w:rPr>
                      <w:rFonts w:eastAsia="Verdana"/>
                      <w:b/>
                      <w:noProof/>
                    </w:rPr>
                  </w:pPr>
                  <w:r w:rsidRPr="00C53BC9">
                    <w:rPr>
                      <w:rFonts w:eastAsia="Verdana"/>
                      <w:b/>
                      <w:noProof/>
                    </w:rPr>
                    <w:t>1.1.1</w:t>
                  </w:r>
                </w:p>
              </w:tc>
              <w:tc>
                <w:tcPr>
                  <w:tcW w:w="2933" w:type="dxa"/>
                  <w:shd w:val="clear" w:color="auto" w:fill="FFFFFF"/>
                  <w:vAlign w:val="center"/>
                </w:tcPr>
                <w:p w:rsidR="00C53BC9" w:rsidRPr="00C53BC9" w:rsidRDefault="00C53BC9" w:rsidP="00C53BC9">
                  <w:pPr>
                    <w:widowControl/>
                    <w:ind w:right="99"/>
                    <w:rPr>
                      <w:rFonts w:eastAsia="Verdana"/>
                      <w:b/>
                      <w:noProof/>
                    </w:rPr>
                  </w:pPr>
                  <w:r w:rsidRPr="00C53BC9">
                    <w:rPr>
                      <w:rFonts w:eastAsia="Verdana"/>
                      <w:b/>
                      <w:noProof/>
                    </w:rPr>
                    <w:t>Rata de acoperire a serviciului de salubrizare</w:t>
                  </w:r>
                </w:p>
              </w:tc>
              <w:tc>
                <w:tcPr>
                  <w:tcW w:w="4999" w:type="dxa"/>
                  <w:shd w:val="clear" w:color="auto" w:fill="FFFFFF"/>
                  <w:vAlign w:val="center"/>
                </w:tcPr>
                <w:p w:rsidR="00C53BC9" w:rsidRPr="00C53BC9" w:rsidRDefault="00C53BC9" w:rsidP="00C53BC9">
                  <w:pPr>
                    <w:widowControl/>
                    <w:ind w:right="99"/>
                    <w:jc w:val="center"/>
                  </w:pPr>
                  <w:r w:rsidRPr="00C53BC9">
                    <w:rPr>
                      <w:rFonts w:eastAsia="Verdana"/>
                      <w:noProof/>
                    </w:rPr>
                    <w:t>Populatia care beneficiaza de activitatea de măturat, spălat</w:t>
                  </w:r>
                  <w:r w:rsidRPr="00C53BC9">
                    <w:rPr>
                      <w:rFonts w:eastAsia="Calibri"/>
                      <w:b/>
                      <w:bCs/>
                    </w:rPr>
                    <w:t xml:space="preserve">, </w:t>
                  </w:r>
                  <w:r w:rsidRPr="00C53BC9">
                    <w:rPr>
                      <w:rFonts w:eastAsia="Calibri"/>
                    </w:rPr>
                    <w:t>stropit al căilor publice din localitate, inclusiv colectarea și transportul deșeurilor de pământ și pietre provenite de pe căile publice la depozitele de deșeuri, precum și a deșeurilor provenite din coșurile stradale la depozitele de deșeuri și/sau la instalațiile de tratare</w:t>
                  </w:r>
                  <w:r w:rsidRPr="00C53BC9">
                    <w:t xml:space="preserve"> </w:t>
                  </w:r>
                  <w:r w:rsidRPr="00C53BC9">
                    <w:rPr>
                      <w:rFonts w:eastAsia="Verdana"/>
                      <w:noProof/>
                    </w:rPr>
                    <w:t>la nivel de unitate teritorial administrativa (</w:t>
                  </w:r>
                  <w:r w:rsidRPr="00C53BC9">
                    <w:rPr>
                      <w:rFonts w:eastAsia="Verdana"/>
                      <w:b/>
                      <w:noProof/>
                    </w:rPr>
                    <w:t>%</w:t>
                  </w:r>
                  <w:r w:rsidRPr="00C53BC9">
                    <w:rPr>
                      <w:rFonts w:eastAsia="Verdana"/>
                      <w:noProof/>
                    </w:rPr>
                    <w:t>)</w:t>
                  </w:r>
                </w:p>
              </w:tc>
              <w:tc>
                <w:tcPr>
                  <w:tcW w:w="1031" w:type="dxa"/>
                  <w:shd w:val="clear" w:color="auto" w:fill="FFFFFF"/>
                  <w:vAlign w:val="center"/>
                </w:tcPr>
                <w:p w:rsidR="00C53BC9" w:rsidRPr="00C53BC9" w:rsidRDefault="00C53BC9" w:rsidP="00C53BC9">
                  <w:pPr>
                    <w:widowControl/>
                    <w:ind w:right="99"/>
                    <w:rPr>
                      <w:rFonts w:eastAsia="Verdana"/>
                      <w:noProof/>
                    </w:rPr>
                  </w:pPr>
                  <w:r w:rsidRPr="00C53BC9">
                    <w:rPr>
                      <w:rFonts w:eastAsia="Verdana"/>
                      <w:b/>
                      <w:noProof/>
                    </w:rPr>
                    <w:t>100 %</w:t>
                  </w:r>
                </w:p>
                <w:p w:rsidR="00C53BC9" w:rsidRPr="00C53BC9" w:rsidRDefault="00C53BC9" w:rsidP="00C53BC9">
                  <w:pPr>
                    <w:widowControl/>
                    <w:ind w:right="99"/>
                    <w:rPr>
                      <w:rFonts w:eastAsia="Verdana"/>
                      <w:noProof/>
                    </w:rPr>
                  </w:pPr>
                </w:p>
              </w:tc>
            </w:tr>
          </w:tbl>
          <w:p w:rsidR="00C53BC9" w:rsidRPr="00C53BC9" w:rsidRDefault="00C53BC9" w:rsidP="00C53BC9">
            <w:pPr>
              <w:widowControl/>
              <w:ind w:right="99"/>
              <w:rPr>
                <w:rFonts w:eastAsia="Verdana"/>
                <w:b/>
                <w:noProof/>
              </w:rPr>
            </w:pPr>
          </w:p>
        </w:tc>
      </w:tr>
      <w:tr w:rsidR="00C53BC9" w:rsidRPr="00C53BC9" w:rsidTr="00C53BC9">
        <w:tc>
          <w:tcPr>
            <w:tcW w:w="10485" w:type="dxa"/>
            <w:gridSpan w:val="4"/>
            <w:shd w:val="clear" w:color="auto" w:fill="BFBFBF"/>
            <w:vAlign w:val="center"/>
          </w:tcPr>
          <w:p w:rsidR="00C53BC9" w:rsidRPr="00C53BC9" w:rsidRDefault="00C53BC9" w:rsidP="00C53BC9">
            <w:pPr>
              <w:widowControl/>
              <w:ind w:right="99"/>
              <w:rPr>
                <w:rFonts w:eastAsia="Verdana"/>
                <w:b/>
                <w:noProof/>
              </w:rPr>
            </w:pPr>
            <w:r w:rsidRPr="00C53BC9">
              <w:rPr>
                <w:rFonts w:eastAsia="Verdana"/>
                <w:b/>
                <w:noProof/>
              </w:rPr>
              <w:t xml:space="preserve">1.2 Contractarea serviciilor </w:t>
            </w:r>
            <w:r w:rsidRPr="00C53BC9">
              <w:rPr>
                <w:rFonts w:eastAsia="Verdana"/>
                <w:bCs/>
                <w:noProof/>
              </w:rPr>
              <w:t xml:space="preserve">de </w:t>
            </w:r>
            <w:r w:rsidRPr="00C53BC9">
              <w:rPr>
                <w:rFonts w:eastAsia="Verdana"/>
                <w:noProof/>
              </w:rPr>
              <w:t>măturat, spălat</w:t>
            </w:r>
            <w:r w:rsidRPr="00C53BC9">
              <w:rPr>
                <w:rFonts w:eastAsia="Calibri"/>
                <w:b/>
                <w:bCs/>
              </w:rPr>
              <w:t xml:space="preserve">, </w:t>
            </w:r>
            <w:r w:rsidRPr="00C53BC9">
              <w:rPr>
                <w:rFonts w:eastAsia="Calibri"/>
              </w:rPr>
              <w:t>stropit al căilor publice din localitate, inclusiv colectarea și transportul deșeurilor de pământ și pietre provenite de pe căile publice la depozitele de deșeuri, precum și a deșeurilor provenite din coșurile stradale la depozitele de deșeuri și/sau la instalațiile de tratare</w:t>
            </w:r>
            <w:r w:rsidRPr="00C53BC9">
              <w:rPr>
                <w:rFonts w:eastAsia="Verdana"/>
                <w:b/>
                <w:noProof/>
              </w:rPr>
              <w:t>– Prestarea serviciului pentru toti utilizatorii din aria sa de responsabilitate</w:t>
            </w:r>
          </w:p>
        </w:tc>
      </w:tr>
      <w:tr w:rsidR="00C53BC9" w:rsidRPr="00C53BC9" w:rsidTr="00C53BC9">
        <w:tc>
          <w:tcPr>
            <w:tcW w:w="1135" w:type="dxa"/>
            <w:vAlign w:val="center"/>
          </w:tcPr>
          <w:p w:rsidR="00C53BC9" w:rsidRPr="00C53BC9" w:rsidRDefault="00C53BC9" w:rsidP="00C53BC9">
            <w:pPr>
              <w:widowControl/>
              <w:ind w:right="99"/>
              <w:rPr>
                <w:rFonts w:eastAsia="Verdana"/>
                <w:b/>
                <w:noProof/>
              </w:rPr>
            </w:pPr>
            <w:r w:rsidRPr="00C53BC9">
              <w:rPr>
                <w:rFonts w:eastAsia="Verdana"/>
                <w:b/>
                <w:noProof/>
              </w:rPr>
              <w:t>1.2.1</w:t>
            </w:r>
          </w:p>
        </w:tc>
        <w:tc>
          <w:tcPr>
            <w:tcW w:w="2933" w:type="dxa"/>
            <w:vAlign w:val="center"/>
          </w:tcPr>
          <w:p w:rsidR="00C53BC9" w:rsidRPr="00C53BC9" w:rsidRDefault="00C53BC9" w:rsidP="00C53BC9">
            <w:pPr>
              <w:widowControl/>
              <w:ind w:right="99"/>
              <w:rPr>
                <w:rFonts w:eastAsia="Verdana"/>
                <w:b/>
                <w:noProof/>
              </w:rPr>
            </w:pPr>
            <w:r w:rsidRPr="00C53BC9">
              <w:rPr>
                <w:rFonts w:eastAsia="Verdana"/>
                <w:b/>
                <w:noProof/>
              </w:rPr>
              <w:t xml:space="preserve">Eficienta in incheierea Contractelor </w:t>
            </w:r>
          </w:p>
        </w:tc>
        <w:tc>
          <w:tcPr>
            <w:tcW w:w="4999" w:type="dxa"/>
            <w:vAlign w:val="center"/>
          </w:tcPr>
          <w:p w:rsidR="00C53BC9" w:rsidRPr="00C53BC9" w:rsidRDefault="00C53BC9" w:rsidP="00C53BC9">
            <w:pPr>
              <w:widowControl/>
              <w:ind w:right="99"/>
              <w:rPr>
                <w:rFonts w:eastAsia="Verdana"/>
                <w:b/>
                <w:noProof/>
              </w:rPr>
            </w:pPr>
          </w:p>
        </w:tc>
        <w:tc>
          <w:tcPr>
            <w:tcW w:w="1418" w:type="dxa"/>
            <w:vAlign w:val="center"/>
          </w:tcPr>
          <w:p w:rsidR="00C53BC9" w:rsidRPr="00C53BC9" w:rsidRDefault="00C53BC9" w:rsidP="00C53BC9">
            <w:pPr>
              <w:widowControl/>
              <w:ind w:right="99"/>
              <w:rPr>
                <w:rFonts w:eastAsia="Verdana"/>
                <w:noProof/>
              </w:rPr>
            </w:pPr>
            <w:r w:rsidRPr="00C53BC9">
              <w:rPr>
                <w:rFonts w:eastAsia="Verdana"/>
                <w:b/>
                <w:noProof/>
              </w:rPr>
              <w:t>100 %</w:t>
            </w:r>
          </w:p>
          <w:p w:rsidR="00C53BC9" w:rsidRPr="00C53BC9" w:rsidRDefault="00C53BC9" w:rsidP="00C53BC9">
            <w:pPr>
              <w:widowControl/>
              <w:ind w:right="99"/>
              <w:rPr>
                <w:rFonts w:eastAsia="Verdana"/>
                <w:b/>
                <w:noProof/>
              </w:rPr>
            </w:pPr>
          </w:p>
        </w:tc>
      </w:tr>
      <w:tr w:rsidR="00C53BC9" w:rsidRPr="00C53BC9" w:rsidTr="00C53BC9">
        <w:tc>
          <w:tcPr>
            <w:tcW w:w="1135" w:type="dxa"/>
            <w:vAlign w:val="center"/>
          </w:tcPr>
          <w:p w:rsidR="00C53BC9" w:rsidRPr="00C53BC9" w:rsidRDefault="00C53BC9" w:rsidP="00C53BC9">
            <w:pPr>
              <w:widowControl/>
              <w:ind w:right="99"/>
              <w:rPr>
                <w:rFonts w:eastAsia="Verdana"/>
                <w:b/>
                <w:noProof/>
              </w:rPr>
            </w:pPr>
            <w:r w:rsidRPr="00C53BC9">
              <w:rPr>
                <w:rFonts w:eastAsia="Verdana"/>
                <w:b/>
                <w:noProof/>
              </w:rPr>
              <w:t>1.2.2</w:t>
            </w:r>
          </w:p>
        </w:tc>
        <w:tc>
          <w:tcPr>
            <w:tcW w:w="2933" w:type="dxa"/>
            <w:vAlign w:val="center"/>
          </w:tcPr>
          <w:p w:rsidR="00C53BC9" w:rsidRPr="00C53BC9" w:rsidRDefault="00C53BC9" w:rsidP="00C53BC9">
            <w:pPr>
              <w:widowControl/>
              <w:ind w:right="99"/>
              <w:rPr>
                <w:rFonts w:eastAsia="Verdana"/>
                <w:b/>
                <w:noProof/>
              </w:rPr>
            </w:pPr>
            <w:r w:rsidRPr="00C53BC9">
              <w:rPr>
                <w:rFonts w:eastAsia="Verdana"/>
                <w:b/>
                <w:noProof/>
              </w:rPr>
              <w:t>Eficienta in imbunatatirea parametrilor de calitate prevazuti in Contractul de delegare</w:t>
            </w:r>
          </w:p>
        </w:tc>
        <w:tc>
          <w:tcPr>
            <w:tcW w:w="4999" w:type="dxa"/>
            <w:vAlign w:val="center"/>
          </w:tcPr>
          <w:p w:rsidR="00C53BC9" w:rsidRPr="00C53BC9" w:rsidRDefault="00C53BC9" w:rsidP="00C53BC9">
            <w:pPr>
              <w:widowControl/>
              <w:ind w:right="99"/>
              <w:rPr>
                <w:rFonts w:eastAsia="Verdana"/>
                <w:b/>
                <w:noProof/>
              </w:rPr>
            </w:pPr>
            <w:r w:rsidRPr="00C53BC9">
              <w:rPr>
                <w:rFonts w:eastAsia="Verdana"/>
                <w:noProof/>
              </w:rPr>
              <w:t>Numarul de contracte modificate cu privire la inbunatatirile parametrilor de calitate ai activitatii prestate raportat la numarul de cereri justificate de modificare a clauzelor contractuale, pe categorii de activitate</w:t>
            </w:r>
          </w:p>
        </w:tc>
        <w:tc>
          <w:tcPr>
            <w:tcW w:w="1418" w:type="dxa"/>
            <w:vAlign w:val="center"/>
          </w:tcPr>
          <w:p w:rsidR="00C53BC9" w:rsidRPr="00C53BC9" w:rsidRDefault="00C53BC9" w:rsidP="00C53BC9">
            <w:pPr>
              <w:widowControl/>
              <w:ind w:right="99"/>
              <w:rPr>
                <w:rFonts w:eastAsia="Verdana"/>
                <w:noProof/>
              </w:rPr>
            </w:pPr>
            <w:r w:rsidRPr="00C53BC9">
              <w:rPr>
                <w:rFonts w:eastAsia="Verdana"/>
                <w:b/>
                <w:noProof/>
              </w:rPr>
              <w:t>100 %</w:t>
            </w:r>
          </w:p>
          <w:p w:rsidR="00C53BC9" w:rsidRPr="00C53BC9" w:rsidRDefault="00C53BC9" w:rsidP="00C53BC9">
            <w:pPr>
              <w:widowControl/>
              <w:ind w:right="99"/>
              <w:rPr>
                <w:rFonts w:eastAsia="Verdana"/>
                <w:b/>
                <w:noProof/>
              </w:rPr>
            </w:pPr>
          </w:p>
        </w:tc>
      </w:tr>
      <w:tr w:rsidR="00C53BC9" w:rsidRPr="00C53BC9" w:rsidTr="00C53BC9">
        <w:tc>
          <w:tcPr>
            <w:tcW w:w="10485" w:type="dxa"/>
            <w:gridSpan w:val="4"/>
            <w:shd w:val="clear" w:color="auto" w:fill="BFBFBF"/>
            <w:vAlign w:val="center"/>
          </w:tcPr>
          <w:p w:rsidR="00C53BC9" w:rsidRPr="00C53BC9" w:rsidRDefault="00C53BC9" w:rsidP="00C53BC9">
            <w:pPr>
              <w:widowControl/>
              <w:ind w:right="99"/>
              <w:rPr>
                <w:rFonts w:eastAsia="Verdana"/>
                <w:b/>
                <w:noProof/>
              </w:rPr>
            </w:pPr>
            <w:r w:rsidRPr="00C53BC9">
              <w:rPr>
                <w:rFonts w:eastAsia="Verdana"/>
                <w:b/>
                <w:noProof/>
              </w:rPr>
              <w:t>1.3 Continuitatea din punct de vedere cantitativ si calitativ, adaptarea permanenta la cerintele utilizatorilor</w:t>
            </w:r>
          </w:p>
        </w:tc>
      </w:tr>
      <w:tr w:rsidR="00C53BC9" w:rsidRPr="00C53BC9" w:rsidTr="00C53BC9">
        <w:tc>
          <w:tcPr>
            <w:tcW w:w="1135" w:type="dxa"/>
            <w:shd w:val="clear" w:color="auto" w:fill="FFFFFF"/>
            <w:vAlign w:val="center"/>
          </w:tcPr>
          <w:p w:rsidR="00C53BC9" w:rsidRPr="00C53BC9" w:rsidRDefault="00C53BC9" w:rsidP="00C53BC9">
            <w:pPr>
              <w:widowControl/>
              <w:ind w:right="99"/>
              <w:rPr>
                <w:rFonts w:eastAsia="Verdana"/>
                <w:b/>
                <w:noProof/>
              </w:rPr>
            </w:pPr>
            <w:r w:rsidRPr="00C53BC9">
              <w:rPr>
                <w:rFonts w:eastAsia="Verdana"/>
                <w:b/>
                <w:noProof/>
              </w:rPr>
              <w:t>1.3.1</w:t>
            </w:r>
          </w:p>
        </w:tc>
        <w:tc>
          <w:tcPr>
            <w:tcW w:w="2933" w:type="dxa"/>
            <w:shd w:val="clear" w:color="auto" w:fill="FFFFFF"/>
            <w:vAlign w:val="center"/>
          </w:tcPr>
          <w:p w:rsidR="00C53BC9" w:rsidRPr="00C53BC9" w:rsidRDefault="00C53BC9" w:rsidP="00C53BC9">
            <w:pPr>
              <w:widowControl/>
              <w:ind w:right="99"/>
              <w:rPr>
                <w:rFonts w:eastAsia="Verdana"/>
                <w:b/>
                <w:noProof/>
              </w:rPr>
            </w:pPr>
            <w:r w:rsidRPr="00C53BC9">
              <w:rPr>
                <w:rFonts w:eastAsia="Verdana"/>
                <w:b/>
                <w:noProof/>
              </w:rPr>
              <w:t>Numarul de solicitari de imbunatatire a parametrilor de calitate ai activitatii, pe categorii de activitati</w:t>
            </w:r>
          </w:p>
        </w:tc>
        <w:tc>
          <w:tcPr>
            <w:tcW w:w="4999" w:type="dxa"/>
            <w:shd w:val="clear" w:color="auto" w:fill="FFFFFF"/>
            <w:vAlign w:val="center"/>
          </w:tcPr>
          <w:p w:rsidR="00C53BC9" w:rsidRPr="00C53BC9" w:rsidRDefault="00C53BC9" w:rsidP="00C53BC9">
            <w:pPr>
              <w:widowControl/>
              <w:ind w:right="99"/>
              <w:rPr>
                <w:rFonts w:eastAsia="Verdana"/>
                <w:noProof/>
              </w:rPr>
            </w:pPr>
            <w:r w:rsidRPr="00C53BC9">
              <w:rPr>
                <w:rFonts w:eastAsia="Verdana"/>
                <w:noProof/>
              </w:rPr>
              <w:t>Numarul de solicitati scrise la care Operatorul a raspuns in 30 de zile de la data primirii reclamației, raportat la numarul total de reclamatii scrise</w:t>
            </w:r>
          </w:p>
        </w:tc>
        <w:tc>
          <w:tcPr>
            <w:tcW w:w="1418" w:type="dxa"/>
            <w:shd w:val="clear" w:color="auto" w:fill="FFFFFF"/>
            <w:vAlign w:val="center"/>
          </w:tcPr>
          <w:p w:rsidR="00C53BC9" w:rsidRPr="00C53BC9" w:rsidRDefault="00C53BC9" w:rsidP="00C53BC9">
            <w:pPr>
              <w:widowControl/>
              <w:ind w:right="99"/>
              <w:rPr>
                <w:rFonts w:eastAsia="Verdana"/>
                <w:b/>
                <w:noProof/>
              </w:rPr>
            </w:pPr>
            <w:r w:rsidRPr="00C53BC9">
              <w:rPr>
                <w:rFonts w:eastAsia="Verdana"/>
                <w:b/>
                <w:noProof/>
              </w:rPr>
              <w:t>100%</w:t>
            </w:r>
          </w:p>
        </w:tc>
      </w:tr>
      <w:tr w:rsidR="00C53BC9" w:rsidRPr="00C53BC9" w:rsidTr="00C53BC9">
        <w:tc>
          <w:tcPr>
            <w:tcW w:w="1135" w:type="dxa"/>
            <w:vAlign w:val="center"/>
          </w:tcPr>
          <w:p w:rsidR="00C53BC9" w:rsidRPr="00C53BC9" w:rsidRDefault="00C53BC9" w:rsidP="00C53BC9">
            <w:pPr>
              <w:widowControl/>
              <w:ind w:right="99"/>
              <w:rPr>
                <w:rFonts w:eastAsia="Verdana"/>
                <w:b/>
                <w:noProof/>
              </w:rPr>
            </w:pPr>
            <w:r w:rsidRPr="00C53BC9">
              <w:rPr>
                <w:rFonts w:eastAsia="Verdana"/>
                <w:b/>
                <w:noProof/>
              </w:rPr>
              <w:t>1.3.2</w:t>
            </w:r>
          </w:p>
        </w:tc>
        <w:tc>
          <w:tcPr>
            <w:tcW w:w="2933" w:type="dxa"/>
            <w:vAlign w:val="center"/>
          </w:tcPr>
          <w:p w:rsidR="00C53BC9" w:rsidRPr="00C53BC9" w:rsidRDefault="00C53BC9" w:rsidP="00C53BC9">
            <w:pPr>
              <w:widowControl/>
              <w:ind w:right="99"/>
              <w:rPr>
                <w:rFonts w:eastAsia="Verdana"/>
                <w:b/>
                <w:noProof/>
              </w:rPr>
            </w:pPr>
            <w:r w:rsidRPr="00C53BC9">
              <w:rPr>
                <w:rFonts w:eastAsia="Verdana"/>
                <w:b/>
                <w:noProof/>
              </w:rPr>
              <w:t>Numarul de reclamatii scrise la care s-a raspuns</w:t>
            </w:r>
          </w:p>
        </w:tc>
        <w:tc>
          <w:tcPr>
            <w:tcW w:w="4999" w:type="dxa"/>
            <w:vAlign w:val="center"/>
          </w:tcPr>
          <w:p w:rsidR="00C53BC9" w:rsidRPr="00C53BC9" w:rsidRDefault="00C53BC9" w:rsidP="00C53BC9">
            <w:pPr>
              <w:widowControl/>
              <w:ind w:right="99"/>
              <w:rPr>
                <w:rFonts w:eastAsia="Verdana"/>
                <w:b/>
                <w:noProof/>
              </w:rPr>
            </w:pPr>
            <w:r w:rsidRPr="00C53BC9">
              <w:rPr>
                <w:rFonts w:eastAsia="Verdana"/>
                <w:noProof/>
              </w:rPr>
              <w:t>Numarul de reclamatii scrise la care Operatorul a raspuns in 30 de zile de la data primirii reclamației, raportat la numarul total de reclamatii scrise</w:t>
            </w:r>
          </w:p>
        </w:tc>
        <w:tc>
          <w:tcPr>
            <w:tcW w:w="1418" w:type="dxa"/>
            <w:vAlign w:val="center"/>
          </w:tcPr>
          <w:p w:rsidR="00C53BC9" w:rsidRPr="00C53BC9" w:rsidRDefault="00C53BC9" w:rsidP="00C53BC9">
            <w:pPr>
              <w:widowControl/>
              <w:ind w:right="99"/>
              <w:rPr>
                <w:rFonts w:eastAsia="Verdana"/>
                <w:noProof/>
              </w:rPr>
            </w:pPr>
            <w:r w:rsidRPr="00C53BC9">
              <w:rPr>
                <w:rFonts w:eastAsia="Verdana"/>
                <w:b/>
                <w:noProof/>
              </w:rPr>
              <w:t>100 %</w:t>
            </w:r>
          </w:p>
          <w:p w:rsidR="00C53BC9" w:rsidRPr="00C53BC9" w:rsidRDefault="00C53BC9" w:rsidP="00C53BC9">
            <w:pPr>
              <w:widowControl/>
              <w:ind w:right="99"/>
              <w:rPr>
                <w:rFonts w:eastAsia="Verdana"/>
                <w:b/>
                <w:noProof/>
              </w:rPr>
            </w:pPr>
          </w:p>
        </w:tc>
      </w:tr>
      <w:tr w:rsidR="00C53BC9" w:rsidRPr="00C53BC9" w:rsidTr="00C53BC9">
        <w:tc>
          <w:tcPr>
            <w:tcW w:w="1135" w:type="dxa"/>
            <w:vAlign w:val="center"/>
          </w:tcPr>
          <w:p w:rsidR="00C53BC9" w:rsidRPr="00C53BC9" w:rsidRDefault="00C53BC9" w:rsidP="00C53BC9">
            <w:pPr>
              <w:widowControl/>
              <w:ind w:right="99"/>
              <w:rPr>
                <w:rFonts w:eastAsia="Verdana"/>
                <w:b/>
                <w:noProof/>
              </w:rPr>
            </w:pPr>
            <w:r w:rsidRPr="00C53BC9">
              <w:rPr>
                <w:rFonts w:eastAsia="Verdana"/>
                <w:b/>
                <w:noProof/>
              </w:rPr>
              <w:t>1.3.3</w:t>
            </w:r>
          </w:p>
        </w:tc>
        <w:tc>
          <w:tcPr>
            <w:tcW w:w="2933" w:type="dxa"/>
            <w:vAlign w:val="center"/>
          </w:tcPr>
          <w:p w:rsidR="00C53BC9" w:rsidRPr="00C53BC9" w:rsidRDefault="00C53BC9" w:rsidP="00C53BC9">
            <w:pPr>
              <w:widowControl/>
              <w:ind w:right="99"/>
              <w:rPr>
                <w:rFonts w:eastAsia="Verdana"/>
                <w:b/>
                <w:noProof/>
              </w:rPr>
            </w:pPr>
            <w:r w:rsidRPr="00C53BC9">
              <w:rPr>
                <w:rFonts w:eastAsia="Verdana"/>
                <w:b/>
                <w:noProof/>
              </w:rPr>
              <w:t>Numarul de reclamatii scrise justificate (care au primit o soluție definitiva si irevocabila favorabila reclamantului)</w:t>
            </w:r>
          </w:p>
        </w:tc>
        <w:tc>
          <w:tcPr>
            <w:tcW w:w="4999" w:type="dxa"/>
            <w:vAlign w:val="center"/>
          </w:tcPr>
          <w:p w:rsidR="00C53BC9" w:rsidRPr="00C53BC9" w:rsidRDefault="00C53BC9" w:rsidP="00C53BC9">
            <w:pPr>
              <w:widowControl/>
              <w:ind w:right="99"/>
              <w:rPr>
                <w:rFonts w:eastAsia="Verdana"/>
                <w:b/>
                <w:noProof/>
              </w:rPr>
            </w:pPr>
            <w:r w:rsidRPr="00C53BC9">
              <w:rPr>
                <w:rFonts w:eastAsia="Verdana"/>
                <w:noProof/>
              </w:rPr>
              <w:t xml:space="preserve">Numarul de reclamatii scrise justificate raportat la numarul total de utilizatori, pe categori de utilizatori </w:t>
            </w:r>
          </w:p>
        </w:tc>
        <w:tc>
          <w:tcPr>
            <w:tcW w:w="1418" w:type="dxa"/>
            <w:vAlign w:val="center"/>
          </w:tcPr>
          <w:p w:rsidR="00C53BC9" w:rsidRPr="00C53BC9" w:rsidRDefault="00C53BC9" w:rsidP="00C53BC9">
            <w:pPr>
              <w:widowControl/>
              <w:ind w:right="99"/>
              <w:rPr>
                <w:rFonts w:eastAsia="Verdana"/>
                <w:noProof/>
              </w:rPr>
            </w:pPr>
            <w:r w:rsidRPr="00C53BC9">
              <w:rPr>
                <w:rFonts w:eastAsia="Verdana"/>
                <w:b/>
                <w:noProof/>
              </w:rPr>
              <w:t>100 %</w:t>
            </w:r>
          </w:p>
          <w:p w:rsidR="00C53BC9" w:rsidRPr="00C53BC9" w:rsidRDefault="00C53BC9" w:rsidP="00C53BC9">
            <w:pPr>
              <w:widowControl/>
              <w:ind w:right="99"/>
              <w:rPr>
                <w:rFonts w:eastAsia="Verdana"/>
                <w:b/>
                <w:noProof/>
              </w:rPr>
            </w:pPr>
          </w:p>
        </w:tc>
      </w:tr>
    </w:tbl>
    <w:p w:rsidR="00C53BC9" w:rsidRPr="00C53BC9" w:rsidRDefault="00C53BC9" w:rsidP="00C53BC9">
      <w:pPr>
        <w:widowControl/>
        <w:autoSpaceDE/>
        <w:autoSpaceDN/>
        <w:ind w:right="99"/>
        <w:rPr>
          <w:sz w:val="24"/>
          <w:szCs w:val="24"/>
        </w:rPr>
      </w:pPr>
    </w:p>
    <w:p w:rsidR="00F92B58" w:rsidRDefault="00F92B58">
      <w:pPr>
        <w:rPr>
          <w:b/>
          <w:sz w:val="24"/>
          <w:szCs w:val="24"/>
        </w:rPr>
      </w:pPr>
      <w:r>
        <w:rPr>
          <w:b/>
          <w:sz w:val="24"/>
          <w:szCs w:val="24"/>
        </w:rPr>
        <w:br w:type="page"/>
      </w:r>
    </w:p>
    <w:p w:rsidR="00F92B58" w:rsidRPr="004826E8" w:rsidRDefault="00F92B58" w:rsidP="00F92B58">
      <w:pPr>
        <w:widowControl/>
        <w:autoSpaceDE/>
        <w:autoSpaceDN/>
        <w:ind w:right="99" w:firstLine="720"/>
        <w:jc w:val="right"/>
        <w:rPr>
          <w:sz w:val="24"/>
          <w:szCs w:val="24"/>
        </w:rPr>
      </w:pPr>
      <w:r w:rsidRPr="004826E8">
        <w:rPr>
          <w:b/>
          <w:sz w:val="24"/>
          <w:szCs w:val="24"/>
        </w:rPr>
        <w:lastRenderedPageBreak/>
        <w:t xml:space="preserve">ANEXA </w:t>
      </w:r>
      <w:r w:rsidRPr="004826E8">
        <w:rPr>
          <w:sz w:val="24"/>
          <w:szCs w:val="24"/>
        </w:rPr>
        <w:t>la Regulament</w:t>
      </w:r>
    </w:p>
    <w:p w:rsidR="00F92B58" w:rsidRPr="004826E8" w:rsidRDefault="00F92B58" w:rsidP="00F92B58">
      <w:pPr>
        <w:widowControl/>
        <w:autoSpaceDE/>
        <w:autoSpaceDN/>
        <w:ind w:right="99" w:firstLine="720"/>
        <w:jc w:val="both"/>
        <w:rPr>
          <w:sz w:val="24"/>
          <w:szCs w:val="24"/>
        </w:rPr>
      </w:pPr>
    </w:p>
    <w:p w:rsidR="00F92B58" w:rsidRPr="004826E8" w:rsidRDefault="00F92B58" w:rsidP="00F92B58">
      <w:pPr>
        <w:widowControl/>
        <w:ind w:right="99"/>
        <w:jc w:val="both"/>
        <w:rPr>
          <w:rFonts w:eastAsia="Verdana"/>
          <w:b/>
          <w:sz w:val="24"/>
          <w:szCs w:val="24"/>
        </w:rPr>
      </w:pPr>
      <w:r w:rsidRPr="004826E8">
        <w:rPr>
          <w:rFonts w:eastAsia="Verdana"/>
          <w:b/>
          <w:sz w:val="24"/>
          <w:szCs w:val="24"/>
        </w:rPr>
        <w:t xml:space="preserve"> INDICATORI DE PERFORMANŢĂ </w:t>
      </w:r>
      <w:r w:rsidRPr="004826E8">
        <w:rPr>
          <w:rFonts w:eastAsia="Verdana"/>
          <w:sz w:val="24"/>
          <w:szCs w:val="24"/>
        </w:rPr>
        <w:t xml:space="preserve">ai serviciului de salubrizare din municipiul Sfântu Gheorghe pentru activitatea de dezinsecție, dezinfecție și deratizare   </w:t>
      </w:r>
    </w:p>
    <w:p w:rsidR="00F92B58" w:rsidRPr="004826E8" w:rsidRDefault="00F92B58" w:rsidP="00F92B58">
      <w:pPr>
        <w:widowControl/>
        <w:ind w:right="99"/>
        <w:jc w:val="both"/>
        <w:rPr>
          <w:rFonts w:eastAsia="Verdana"/>
          <w:sz w:val="24"/>
          <w:szCs w:val="24"/>
        </w:rPr>
      </w:pPr>
    </w:p>
    <w:tbl>
      <w:tblPr>
        <w:tblStyle w:val="TableGrid"/>
        <w:tblW w:w="10343" w:type="dxa"/>
        <w:jc w:val="center"/>
        <w:tblInd w:w="0" w:type="dxa"/>
        <w:tblCellMar>
          <w:right w:w="14" w:type="dxa"/>
        </w:tblCellMar>
        <w:tblLook w:val="04A0" w:firstRow="1" w:lastRow="0" w:firstColumn="1" w:lastColumn="0" w:noHBand="0" w:noVBand="1"/>
      </w:tblPr>
      <w:tblGrid>
        <w:gridCol w:w="474"/>
        <w:gridCol w:w="709"/>
        <w:gridCol w:w="6218"/>
        <w:gridCol w:w="473"/>
        <w:gridCol w:w="473"/>
        <w:gridCol w:w="473"/>
        <w:gridCol w:w="473"/>
        <w:gridCol w:w="1050"/>
      </w:tblGrid>
      <w:tr w:rsidR="00F92B58" w:rsidRPr="004826E8" w:rsidTr="00BA011A">
        <w:trPr>
          <w:trHeight w:val="240"/>
          <w:jc w:val="center"/>
        </w:trPr>
        <w:tc>
          <w:tcPr>
            <w:tcW w:w="421" w:type="dxa"/>
            <w:vMerge w:val="restart"/>
            <w:tcBorders>
              <w:top w:val="single" w:sz="4" w:space="0" w:color="000000"/>
              <w:left w:val="single" w:sz="4" w:space="0" w:color="000000"/>
              <w:bottom w:val="single" w:sz="4" w:space="0" w:color="000000"/>
              <w:right w:val="single" w:sz="4" w:space="0" w:color="000000"/>
            </w:tcBorders>
            <w:vAlign w:val="center"/>
          </w:tcPr>
          <w:p w:rsidR="00F92B58" w:rsidRPr="004826E8" w:rsidRDefault="00F92B58" w:rsidP="00BA011A">
            <w:pPr>
              <w:autoSpaceDE w:val="0"/>
              <w:autoSpaceDN w:val="0"/>
              <w:ind w:right="99"/>
              <w:jc w:val="center"/>
              <w:rPr>
                <w:rFonts w:eastAsia="Verdana"/>
                <w:b/>
                <w:sz w:val="24"/>
                <w:szCs w:val="24"/>
              </w:rPr>
            </w:pPr>
            <w:r w:rsidRPr="004826E8">
              <w:rPr>
                <w:rFonts w:eastAsia="Verdana"/>
                <w:b/>
                <w:sz w:val="24"/>
                <w:szCs w:val="24"/>
              </w:rPr>
              <w:t>Nr. crt.</w:t>
            </w:r>
          </w:p>
        </w:tc>
        <w:tc>
          <w:tcPr>
            <w:tcW w:w="7148" w:type="dxa"/>
            <w:gridSpan w:val="2"/>
            <w:vMerge w:val="restart"/>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center"/>
              <w:rPr>
                <w:rFonts w:eastAsia="Verdana"/>
                <w:b/>
                <w:sz w:val="24"/>
                <w:szCs w:val="24"/>
              </w:rPr>
            </w:pPr>
          </w:p>
          <w:p w:rsidR="00F92B58" w:rsidRPr="004826E8" w:rsidRDefault="00F92B58" w:rsidP="00BA011A">
            <w:pPr>
              <w:autoSpaceDE w:val="0"/>
              <w:autoSpaceDN w:val="0"/>
              <w:ind w:right="99"/>
              <w:jc w:val="center"/>
              <w:rPr>
                <w:rFonts w:eastAsia="Verdana"/>
                <w:b/>
                <w:sz w:val="24"/>
                <w:szCs w:val="24"/>
              </w:rPr>
            </w:pPr>
            <w:r w:rsidRPr="004826E8">
              <w:rPr>
                <w:rFonts w:eastAsia="Verdana"/>
                <w:b/>
                <w:sz w:val="24"/>
                <w:szCs w:val="24"/>
              </w:rPr>
              <w:t>INDICATORI DE PERFORMANŢĂ</w:t>
            </w:r>
          </w:p>
        </w:tc>
        <w:tc>
          <w:tcPr>
            <w:tcW w:w="1702" w:type="dxa"/>
            <w:gridSpan w:val="4"/>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center"/>
              <w:rPr>
                <w:rFonts w:eastAsia="Verdana"/>
                <w:b/>
                <w:sz w:val="24"/>
                <w:szCs w:val="24"/>
              </w:rPr>
            </w:pPr>
            <w:r w:rsidRPr="004826E8">
              <w:rPr>
                <w:rFonts w:eastAsia="Verdana"/>
                <w:b/>
                <w:sz w:val="24"/>
                <w:szCs w:val="24"/>
              </w:rPr>
              <w:t>Trimestrul</w:t>
            </w:r>
          </w:p>
        </w:tc>
        <w:tc>
          <w:tcPr>
            <w:tcW w:w="1072" w:type="dxa"/>
            <w:vMerge w:val="restart"/>
            <w:tcBorders>
              <w:top w:val="single" w:sz="4" w:space="0" w:color="000000"/>
              <w:left w:val="single" w:sz="4" w:space="0" w:color="000000"/>
              <w:bottom w:val="single" w:sz="4" w:space="0" w:color="000000"/>
              <w:right w:val="single" w:sz="4" w:space="0" w:color="000000"/>
            </w:tcBorders>
            <w:vAlign w:val="center"/>
          </w:tcPr>
          <w:p w:rsidR="00F92B58" w:rsidRPr="004826E8" w:rsidRDefault="00F92B58" w:rsidP="00BA011A">
            <w:pPr>
              <w:autoSpaceDE w:val="0"/>
              <w:autoSpaceDN w:val="0"/>
              <w:ind w:right="99" w:hanging="96"/>
              <w:jc w:val="center"/>
              <w:rPr>
                <w:rFonts w:eastAsia="Verdana"/>
                <w:b/>
                <w:sz w:val="24"/>
                <w:szCs w:val="24"/>
              </w:rPr>
            </w:pPr>
            <w:r w:rsidRPr="004826E8">
              <w:rPr>
                <w:rFonts w:eastAsia="Verdana"/>
                <w:b/>
                <w:sz w:val="24"/>
                <w:szCs w:val="24"/>
              </w:rPr>
              <w:t>Total an</w:t>
            </w:r>
          </w:p>
        </w:tc>
      </w:tr>
      <w:tr w:rsidR="00F92B58" w:rsidRPr="004826E8" w:rsidTr="00BA011A">
        <w:trPr>
          <w:trHeight w:val="168"/>
          <w:jc w:val="center"/>
        </w:trPr>
        <w:tc>
          <w:tcPr>
            <w:tcW w:w="421" w:type="dxa"/>
            <w:vMerge/>
            <w:tcBorders>
              <w:top w:val="nil"/>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center"/>
              <w:rPr>
                <w:rFonts w:eastAsia="Verdana"/>
                <w:b/>
                <w:sz w:val="24"/>
                <w:szCs w:val="24"/>
              </w:rPr>
            </w:pPr>
          </w:p>
        </w:tc>
        <w:tc>
          <w:tcPr>
            <w:tcW w:w="7148" w:type="dxa"/>
            <w:gridSpan w:val="2"/>
            <w:vMerge/>
            <w:tcBorders>
              <w:top w:val="nil"/>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center"/>
              <w:rPr>
                <w:rFonts w:eastAsia="Verdana"/>
                <w:b/>
                <w:sz w:val="24"/>
                <w:szCs w:val="24"/>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F92B58" w:rsidRPr="004826E8" w:rsidRDefault="00F92B58" w:rsidP="00BA011A">
            <w:pPr>
              <w:autoSpaceDE w:val="0"/>
              <w:autoSpaceDN w:val="0"/>
              <w:ind w:right="99"/>
              <w:jc w:val="center"/>
              <w:rPr>
                <w:rFonts w:eastAsia="Verdana"/>
                <w:b/>
                <w:sz w:val="24"/>
                <w:szCs w:val="24"/>
              </w:rPr>
            </w:pPr>
            <w:r w:rsidRPr="004826E8">
              <w:rPr>
                <w:rFonts w:eastAsia="Verdana"/>
                <w:b/>
                <w:sz w:val="24"/>
                <w:szCs w:val="24"/>
              </w:rPr>
              <w:t>I</w:t>
            </w:r>
          </w:p>
        </w:tc>
        <w:tc>
          <w:tcPr>
            <w:tcW w:w="425" w:type="dxa"/>
            <w:tcBorders>
              <w:top w:val="single" w:sz="4" w:space="0" w:color="000000"/>
              <w:left w:val="single" w:sz="4" w:space="0" w:color="000000"/>
              <w:bottom w:val="single" w:sz="4" w:space="0" w:color="000000"/>
              <w:right w:val="single" w:sz="4" w:space="0" w:color="000000"/>
            </w:tcBorders>
            <w:vAlign w:val="center"/>
          </w:tcPr>
          <w:p w:rsidR="00F92B58" w:rsidRPr="004826E8" w:rsidRDefault="00F92B58" w:rsidP="00BA011A">
            <w:pPr>
              <w:autoSpaceDE w:val="0"/>
              <w:autoSpaceDN w:val="0"/>
              <w:ind w:right="99"/>
              <w:jc w:val="center"/>
              <w:rPr>
                <w:rFonts w:eastAsia="Verdana"/>
                <w:b/>
                <w:sz w:val="24"/>
                <w:szCs w:val="24"/>
              </w:rPr>
            </w:pPr>
            <w:r w:rsidRPr="004826E8">
              <w:rPr>
                <w:rFonts w:eastAsia="Verdana"/>
                <w:b/>
                <w:sz w:val="24"/>
                <w:szCs w:val="24"/>
              </w:rPr>
              <w:t>II</w:t>
            </w:r>
          </w:p>
        </w:tc>
        <w:tc>
          <w:tcPr>
            <w:tcW w:w="432" w:type="dxa"/>
            <w:tcBorders>
              <w:top w:val="single" w:sz="4" w:space="0" w:color="000000"/>
              <w:left w:val="single" w:sz="4" w:space="0" w:color="000000"/>
              <w:bottom w:val="single" w:sz="4" w:space="0" w:color="000000"/>
              <w:right w:val="single" w:sz="4" w:space="0" w:color="000000"/>
            </w:tcBorders>
            <w:vAlign w:val="center"/>
          </w:tcPr>
          <w:p w:rsidR="00F92B58" w:rsidRPr="004826E8" w:rsidRDefault="00F92B58" w:rsidP="00BA011A">
            <w:pPr>
              <w:autoSpaceDE w:val="0"/>
              <w:autoSpaceDN w:val="0"/>
              <w:ind w:right="99"/>
              <w:jc w:val="center"/>
              <w:rPr>
                <w:rFonts w:eastAsia="Verdana"/>
                <w:b/>
                <w:sz w:val="24"/>
                <w:szCs w:val="24"/>
              </w:rPr>
            </w:pPr>
            <w:r w:rsidRPr="004826E8">
              <w:rPr>
                <w:rFonts w:eastAsia="Verdana"/>
                <w:b/>
                <w:sz w:val="24"/>
                <w:szCs w:val="24"/>
              </w:rPr>
              <w:t>III</w:t>
            </w:r>
          </w:p>
        </w:tc>
        <w:tc>
          <w:tcPr>
            <w:tcW w:w="423"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center"/>
              <w:rPr>
                <w:rFonts w:eastAsia="Verdana"/>
                <w:b/>
                <w:sz w:val="24"/>
                <w:szCs w:val="24"/>
              </w:rPr>
            </w:pPr>
            <w:r w:rsidRPr="004826E8">
              <w:rPr>
                <w:rFonts w:eastAsia="Verdana"/>
                <w:b/>
                <w:sz w:val="24"/>
                <w:szCs w:val="24"/>
              </w:rPr>
              <w:t>IV</w:t>
            </w:r>
          </w:p>
        </w:tc>
        <w:tc>
          <w:tcPr>
            <w:tcW w:w="1072" w:type="dxa"/>
            <w:vMerge/>
            <w:tcBorders>
              <w:top w:val="nil"/>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center"/>
              <w:rPr>
                <w:rFonts w:eastAsia="Verdana"/>
                <w:b/>
                <w:sz w:val="24"/>
                <w:szCs w:val="24"/>
              </w:rPr>
            </w:pPr>
          </w:p>
        </w:tc>
      </w:tr>
      <w:tr w:rsidR="00F92B58" w:rsidRPr="004826E8" w:rsidTr="00BA011A">
        <w:trPr>
          <w:trHeight w:val="240"/>
          <w:jc w:val="center"/>
        </w:trPr>
        <w:tc>
          <w:tcPr>
            <w:tcW w:w="421"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0 </w:t>
            </w:r>
          </w:p>
        </w:tc>
        <w:tc>
          <w:tcPr>
            <w:tcW w:w="7148" w:type="dxa"/>
            <w:gridSpan w:val="2"/>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p>
        </w:tc>
        <w:tc>
          <w:tcPr>
            <w:tcW w:w="422"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2 </w:t>
            </w:r>
          </w:p>
        </w:tc>
        <w:tc>
          <w:tcPr>
            <w:tcW w:w="425"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3 </w:t>
            </w:r>
          </w:p>
        </w:tc>
        <w:tc>
          <w:tcPr>
            <w:tcW w:w="432"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4 </w:t>
            </w:r>
          </w:p>
        </w:tc>
        <w:tc>
          <w:tcPr>
            <w:tcW w:w="423"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5 </w:t>
            </w:r>
          </w:p>
        </w:tc>
        <w:tc>
          <w:tcPr>
            <w:tcW w:w="1072"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6 </w:t>
            </w:r>
          </w:p>
        </w:tc>
      </w:tr>
      <w:tr w:rsidR="00F92B58" w:rsidRPr="004826E8" w:rsidTr="00BA011A">
        <w:trPr>
          <w:trHeight w:val="240"/>
          <w:jc w:val="center"/>
        </w:trPr>
        <w:tc>
          <w:tcPr>
            <w:tcW w:w="421"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b/>
                <w:sz w:val="24"/>
                <w:szCs w:val="24"/>
              </w:rPr>
            </w:pPr>
            <w:r w:rsidRPr="004826E8">
              <w:rPr>
                <w:rFonts w:eastAsia="Verdana"/>
                <w:b/>
                <w:sz w:val="24"/>
                <w:szCs w:val="24"/>
              </w:rPr>
              <w:t xml:space="preserve">1. </w:t>
            </w:r>
          </w:p>
        </w:tc>
        <w:tc>
          <w:tcPr>
            <w:tcW w:w="7148" w:type="dxa"/>
            <w:gridSpan w:val="2"/>
            <w:tcBorders>
              <w:top w:val="single" w:sz="4" w:space="0" w:color="000000"/>
              <w:left w:val="single" w:sz="4" w:space="0" w:color="000000"/>
              <w:bottom w:val="single" w:sz="4" w:space="0" w:color="000000"/>
              <w:right w:val="nil"/>
            </w:tcBorders>
          </w:tcPr>
          <w:p w:rsidR="00F92B58" w:rsidRDefault="00F92B58" w:rsidP="00BA011A">
            <w:pPr>
              <w:autoSpaceDE w:val="0"/>
              <w:autoSpaceDN w:val="0"/>
              <w:ind w:right="99"/>
              <w:jc w:val="both"/>
              <w:rPr>
                <w:rFonts w:eastAsia="Verdana"/>
                <w:b/>
                <w:sz w:val="24"/>
                <w:szCs w:val="24"/>
              </w:rPr>
            </w:pPr>
            <w:r w:rsidRPr="004826E8">
              <w:rPr>
                <w:rFonts w:eastAsia="Verdana"/>
                <w:b/>
                <w:sz w:val="24"/>
                <w:szCs w:val="24"/>
              </w:rPr>
              <w:t xml:space="preserve">INDICATORI DE PERFORMANŢĂ GENERALI </w:t>
            </w:r>
          </w:p>
          <w:p w:rsidR="00F92B58" w:rsidRPr="004826E8" w:rsidRDefault="00F92B58" w:rsidP="00BA011A">
            <w:pPr>
              <w:autoSpaceDE w:val="0"/>
              <w:autoSpaceDN w:val="0"/>
              <w:ind w:right="99"/>
              <w:jc w:val="both"/>
              <w:rPr>
                <w:rFonts w:eastAsia="Verdana"/>
                <w:b/>
                <w:sz w:val="24"/>
                <w:szCs w:val="24"/>
              </w:rPr>
            </w:pPr>
          </w:p>
        </w:tc>
        <w:tc>
          <w:tcPr>
            <w:tcW w:w="2774" w:type="dxa"/>
            <w:gridSpan w:val="5"/>
            <w:tcBorders>
              <w:top w:val="single" w:sz="4" w:space="0" w:color="000000"/>
              <w:left w:val="nil"/>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p>
        </w:tc>
      </w:tr>
      <w:tr w:rsidR="00F92B58" w:rsidRPr="004826E8" w:rsidTr="00BA011A">
        <w:trPr>
          <w:trHeight w:val="240"/>
          <w:jc w:val="center"/>
        </w:trPr>
        <w:tc>
          <w:tcPr>
            <w:tcW w:w="421"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1.1. </w:t>
            </w:r>
          </w:p>
        </w:tc>
        <w:tc>
          <w:tcPr>
            <w:tcW w:w="7148" w:type="dxa"/>
            <w:gridSpan w:val="2"/>
            <w:tcBorders>
              <w:top w:val="single" w:sz="4" w:space="0" w:color="000000"/>
              <w:left w:val="single" w:sz="4" w:space="0" w:color="000000"/>
              <w:bottom w:val="single" w:sz="4" w:space="0" w:color="000000"/>
              <w:right w:val="nil"/>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CONTRACTAREA SERVICIILOR DE DERATIZARE, DEZINSECŢIE,</w:t>
            </w:r>
          </w:p>
        </w:tc>
        <w:tc>
          <w:tcPr>
            <w:tcW w:w="2774" w:type="dxa"/>
            <w:gridSpan w:val="5"/>
            <w:tcBorders>
              <w:top w:val="single" w:sz="4" w:space="0" w:color="000000"/>
              <w:left w:val="nil"/>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DEZINFECŢIE </w:t>
            </w:r>
          </w:p>
        </w:tc>
      </w:tr>
      <w:tr w:rsidR="00F92B58" w:rsidRPr="004826E8" w:rsidTr="00BA011A">
        <w:trPr>
          <w:trHeight w:val="701"/>
          <w:jc w:val="center"/>
        </w:trPr>
        <w:tc>
          <w:tcPr>
            <w:tcW w:w="421"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tc>
        <w:tc>
          <w:tcPr>
            <w:tcW w:w="7148" w:type="dxa"/>
            <w:gridSpan w:val="2"/>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hanging="365"/>
              <w:jc w:val="both"/>
              <w:rPr>
                <w:rFonts w:eastAsia="Verdana"/>
                <w:sz w:val="24"/>
                <w:szCs w:val="24"/>
              </w:rPr>
            </w:pPr>
            <w:r w:rsidRPr="004826E8">
              <w:rPr>
                <w:rFonts w:eastAsia="Verdana"/>
                <w:sz w:val="24"/>
                <w:szCs w:val="24"/>
              </w:rPr>
              <w:t xml:space="preserve">a) </w:t>
            </w:r>
            <w:r w:rsidRPr="004826E8">
              <w:rPr>
                <w:rFonts w:eastAsia="Verdana"/>
                <w:sz w:val="24"/>
                <w:szCs w:val="24"/>
              </w:rPr>
              <w:tab/>
              <w:t xml:space="preserve">numărul de solicitări de </w:t>
            </w:r>
            <w:proofErr w:type="spellStart"/>
            <w:r w:rsidRPr="004826E8">
              <w:rPr>
                <w:rFonts w:eastAsia="Verdana"/>
                <w:sz w:val="24"/>
                <w:szCs w:val="24"/>
              </w:rPr>
              <w:t>îmbunătăţire</w:t>
            </w:r>
            <w:proofErr w:type="spellEnd"/>
            <w:r w:rsidRPr="004826E8">
              <w:rPr>
                <w:rFonts w:eastAsia="Verdana"/>
                <w:sz w:val="24"/>
                <w:szCs w:val="24"/>
              </w:rPr>
              <w:t xml:space="preserve"> a parametrilor de calitate ai </w:t>
            </w:r>
            <w:proofErr w:type="spellStart"/>
            <w:r w:rsidRPr="004826E8">
              <w:rPr>
                <w:rFonts w:eastAsia="Verdana"/>
                <w:sz w:val="24"/>
                <w:szCs w:val="24"/>
              </w:rPr>
              <w:t>activităţii</w:t>
            </w:r>
            <w:proofErr w:type="spellEnd"/>
            <w:r w:rsidRPr="004826E8">
              <w:rPr>
                <w:rFonts w:eastAsia="Verdana"/>
                <w:sz w:val="24"/>
                <w:szCs w:val="24"/>
              </w:rPr>
              <w:t xml:space="preserve"> prestate, rezolvate, raportat la numărul total de cereri de </w:t>
            </w:r>
            <w:proofErr w:type="spellStart"/>
            <w:r w:rsidRPr="004826E8">
              <w:rPr>
                <w:rFonts w:eastAsia="Verdana"/>
                <w:sz w:val="24"/>
                <w:szCs w:val="24"/>
              </w:rPr>
              <w:t>îmbunătăţire</w:t>
            </w:r>
            <w:proofErr w:type="spellEnd"/>
            <w:r w:rsidRPr="004826E8">
              <w:rPr>
                <w:rFonts w:eastAsia="Verdana"/>
                <w:sz w:val="24"/>
                <w:szCs w:val="24"/>
              </w:rPr>
              <w:t xml:space="preserve"> a </w:t>
            </w:r>
            <w:proofErr w:type="spellStart"/>
            <w:r w:rsidRPr="004826E8">
              <w:rPr>
                <w:rFonts w:eastAsia="Verdana"/>
                <w:sz w:val="24"/>
                <w:szCs w:val="24"/>
              </w:rPr>
              <w:t>activităţii</w:t>
            </w:r>
            <w:proofErr w:type="spellEnd"/>
            <w:r w:rsidRPr="004826E8">
              <w:rPr>
                <w:rFonts w:eastAsia="Verdana"/>
                <w:sz w:val="24"/>
                <w:szCs w:val="24"/>
              </w:rPr>
              <w:t xml:space="preserve">, pe categorii de </w:t>
            </w:r>
            <w:proofErr w:type="spellStart"/>
            <w:r w:rsidRPr="004826E8">
              <w:rPr>
                <w:rFonts w:eastAsia="Verdana"/>
                <w:sz w:val="24"/>
                <w:szCs w:val="24"/>
              </w:rPr>
              <w:t>activităţi</w:t>
            </w:r>
            <w:proofErr w:type="spellEnd"/>
            <w:r w:rsidRPr="004826E8">
              <w:rPr>
                <w:rFonts w:eastAsia="Verdana"/>
                <w:sz w:val="24"/>
                <w:szCs w:val="24"/>
              </w:rPr>
              <w:t xml:space="preserve"> </w:t>
            </w:r>
          </w:p>
        </w:tc>
        <w:tc>
          <w:tcPr>
            <w:tcW w:w="422" w:type="dxa"/>
            <w:tcBorders>
              <w:top w:val="single" w:sz="4" w:space="0" w:color="000000"/>
              <w:left w:val="single" w:sz="4" w:space="0" w:color="000000"/>
              <w:bottom w:val="single" w:sz="4" w:space="0" w:color="000000"/>
              <w:right w:val="single" w:sz="4" w:space="0" w:color="000000"/>
            </w:tcBorders>
            <w:vAlign w:val="center"/>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100 </w:t>
            </w:r>
          </w:p>
        </w:tc>
        <w:tc>
          <w:tcPr>
            <w:tcW w:w="425" w:type="dxa"/>
            <w:tcBorders>
              <w:top w:val="single" w:sz="4" w:space="0" w:color="000000"/>
              <w:left w:val="single" w:sz="4" w:space="0" w:color="000000"/>
              <w:bottom w:val="single" w:sz="4" w:space="0" w:color="000000"/>
              <w:right w:val="single" w:sz="4" w:space="0" w:color="000000"/>
            </w:tcBorders>
            <w:vAlign w:val="center"/>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100 </w:t>
            </w:r>
          </w:p>
        </w:tc>
        <w:tc>
          <w:tcPr>
            <w:tcW w:w="432" w:type="dxa"/>
            <w:tcBorders>
              <w:top w:val="single" w:sz="4" w:space="0" w:color="000000"/>
              <w:left w:val="single" w:sz="4" w:space="0" w:color="000000"/>
              <w:bottom w:val="single" w:sz="4" w:space="0" w:color="000000"/>
              <w:right w:val="single" w:sz="4" w:space="0" w:color="000000"/>
            </w:tcBorders>
            <w:vAlign w:val="center"/>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100 </w:t>
            </w:r>
          </w:p>
        </w:tc>
        <w:tc>
          <w:tcPr>
            <w:tcW w:w="423" w:type="dxa"/>
            <w:tcBorders>
              <w:top w:val="single" w:sz="4" w:space="0" w:color="000000"/>
              <w:left w:val="single" w:sz="4" w:space="0" w:color="000000"/>
              <w:bottom w:val="single" w:sz="4" w:space="0" w:color="000000"/>
              <w:right w:val="single" w:sz="4" w:space="0" w:color="000000"/>
            </w:tcBorders>
            <w:vAlign w:val="center"/>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100 </w:t>
            </w:r>
          </w:p>
        </w:tc>
        <w:tc>
          <w:tcPr>
            <w:tcW w:w="1072" w:type="dxa"/>
            <w:tcBorders>
              <w:top w:val="single" w:sz="4" w:space="0" w:color="000000"/>
              <w:left w:val="single" w:sz="4" w:space="0" w:color="000000"/>
              <w:bottom w:val="single" w:sz="4" w:space="0" w:color="000000"/>
              <w:right w:val="single" w:sz="4" w:space="0" w:color="000000"/>
            </w:tcBorders>
            <w:vAlign w:val="center"/>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100 </w:t>
            </w:r>
          </w:p>
        </w:tc>
      </w:tr>
      <w:tr w:rsidR="00F92B58" w:rsidRPr="004826E8" w:rsidTr="00BA011A">
        <w:trPr>
          <w:trHeight w:val="240"/>
          <w:jc w:val="center"/>
        </w:trPr>
        <w:tc>
          <w:tcPr>
            <w:tcW w:w="421"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1.2. </w:t>
            </w:r>
          </w:p>
        </w:tc>
        <w:tc>
          <w:tcPr>
            <w:tcW w:w="9922" w:type="dxa"/>
            <w:gridSpan w:val="7"/>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MĂSURAREA ŞI GESTIUNEA CANTITĂŢII SERVICIILOR PRESTATE </w:t>
            </w:r>
          </w:p>
        </w:tc>
      </w:tr>
      <w:tr w:rsidR="00F92B58" w:rsidRPr="004826E8" w:rsidTr="00BA011A">
        <w:trPr>
          <w:trHeight w:val="692"/>
          <w:jc w:val="center"/>
        </w:trPr>
        <w:tc>
          <w:tcPr>
            <w:tcW w:w="421"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tc>
        <w:tc>
          <w:tcPr>
            <w:tcW w:w="7148" w:type="dxa"/>
            <w:gridSpan w:val="2"/>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hanging="317"/>
              <w:jc w:val="both"/>
              <w:rPr>
                <w:rFonts w:eastAsia="Verdana"/>
                <w:sz w:val="24"/>
                <w:szCs w:val="24"/>
              </w:rPr>
            </w:pPr>
            <w:r w:rsidRPr="004826E8">
              <w:rPr>
                <w:rFonts w:eastAsia="Verdana"/>
                <w:sz w:val="24"/>
                <w:szCs w:val="24"/>
              </w:rPr>
              <w:t xml:space="preserve">a) numărul de </w:t>
            </w:r>
            <w:proofErr w:type="spellStart"/>
            <w:r w:rsidRPr="004826E8">
              <w:rPr>
                <w:rFonts w:eastAsia="Verdana"/>
                <w:sz w:val="24"/>
                <w:szCs w:val="24"/>
              </w:rPr>
              <w:t>reclamaţii</w:t>
            </w:r>
            <w:proofErr w:type="spellEnd"/>
            <w:r w:rsidRPr="004826E8">
              <w:rPr>
                <w:rFonts w:eastAsia="Verdana"/>
                <w:sz w:val="24"/>
                <w:szCs w:val="24"/>
              </w:rPr>
              <w:t xml:space="preserve"> rezolvate privind </w:t>
            </w:r>
            <w:proofErr w:type="spellStart"/>
            <w:r w:rsidRPr="004826E8">
              <w:rPr>
                <w:rFonts w:eastAsia="Verdana"/>
                <w:sz w:val="24"/>
                <w:szCs w:val="24"/>
              </w:rPr>
              <w:t>cantităţile</w:t>
            </w:r>
            <w:proofErr w:type="spellEnd"/>
            <w:r w:rsidRPr="004826E8">
              <w:rPr>
                <w:rFonts w:eastAsia="Verdana"/>
                <w:sz w:val="24"/>
                <w:szCs w:val="24"/>
              </w:rPr>
              <w:t xml:space="preserve"> de servicii prestate, raportat la numărul total de </w:t>
            </w:r>
            <w:proofErr w:type="spellStart"/>
            <w:r w:rsidRPr="004826E8">
              <w:rPr>
                <w:rFonts w:eastAsia="Verdana"/>
                <w:sz w:val="24"/>
                <w:szCs w:val="24"/>
              </w:rPr>
              <w:t>reclamaţii</w:t>
            </w:r>
            <w:proofErr w:type="spellEnd"/>
            <w:r w:rsidRPr="004826E8">
              <w:rPr>
                <w:rFonts w:eastAsia="Verdana"/>
                <w:sz w:val="24"/>
                <w:szCs w:val="24"/>
              </w:rPr>
              <w:t xml:space="preserve"> privind </w:t>
            </w:r>
            <w:proofErr w:type="spellStart"/>
            <w:r w:rsidRPr="004826E8">
              <w:rPr>
                <w:rFonts w:eastAsia="Verdana"/>
                <w:sz w:val="24"/>
                <w:szCs w:val="24"/>
              </w:rPr>
              <w:t>cantităţile</w:t>
            </w:r>
            <w:proofErr w:type="spellEnd"/>
            <w:r w:rsidRPr="004826E8">
              <w:rPr>
                <w:rFonts w:eastAsia="Verdana"/>
                <w:sz w:val="24"/>
                <w:szCs w:val="24"/>
              </w:rPr>
              <w:t xml:space="preserve"> de servicii prestate pe tipuri de </w:t>
            </w:r>
            <w:proofErr w:type="spellStart"/>
            <w:r w:rsidRPr="004826E8">
              <w:rPr>
                <w:rFonts w:eastAsia="Verdana"/>
                <w:sz w:val="24"/>
                <w:szCs w:val="24"/>
              </w:rPr>
              <w:t>activităţi</w:t>
            </w:r>
            <w:proofErr w:type="spellEnd"/>
            <w:r w:rsidRPr="004826E8">
              <w:rPr>
                <w:rFonts w:eastAsia="Verdana"/>
                <w:sz w:val="24"/>
                <w:szCs w:val="24"/>
              </w:rPr>
              <w:t xml:space="preserve"> şi categorii de utilizatori </w:t>
            </w:r>
          </w:p>
        </w:tc>
        <w:tc>
          <w:tcPr>
            <w:tcW w:w="422" w:type="dxa"/>
            <w:tcBorders>
              <w:top w:val="single" w:sz="4" w:space="0" w:color="000000"/>
              <w:left w:val="single" w:sz="4" w:space="0" w:color="000000"/>
              <w:bottom w:val="single" w:sz="4" w:space="0" w:color="000000"/>
              <w:right w:val="single" w:sz="4" w:space="0" w:color="000000"/>
            </w:tcBorders>
            <w:vAlign w:val="center"/>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100 </w:t>
            </w:r>
          </w:p>
        </w:tc>
        <w:tc>
          <w:tcPr>
            <w:tcW w:w="425" w:type="dxa"/>
            <w:tcBorders>
              <w:top w:val="single" w:sz="4" w:space="0" w:color="000000"/>
              <w:left w:val="single" w:sz="4" w:space="0" w:color="000000"/>
              <w:bottom w:val="single" w:sz="4" w:space="0" w:color="000000"/>
              <w:right w:val="single" w:sz="4" w:space="0" w:color="000000"/>
            </w:tcBorders>
            <w:vAlign w:val="center"/>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100 </w:t>
            </w:r>
          </w:p>
        </w:tc>
        <w:tc>
          <w:tcPr>
            <w:tcW w:w="432" w:type="dxa"/>
            <w:tcBorders>
              <w:top w:val="single" w:sz="4" w:space="0" w:color="000000"/>
              <w:left w:val="single" w:sz="4" w:space="0" w:color="000000"/>
              <w:bottom w:val="single" w:sz="4" w:space="0" w:color="000000"/>
              <w:right w:val="single" w:sz="4" w:space="0" w:color="000000"/>
            </w:tcBorders>
            <w:vAlign w:val="center"/>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100 </w:t>
            </w:r>
          </w:p>
        </w:tc>
        <w:tc>
          <w:tcPr>
            <w:tcW w:w="423" w:type="dxa"/>
            <w:tcBorders>
              <w:top w:val="single" w:sz="4" w:space="0" w:color="000000"/>
              <w:left w:val="single" w:sz="4" w:space="0" w:color="000000"/>
              <w:bottom w:val="single" w:sz="4" w:space="0" w:color="000000"/>
              <w:right w:val="single" w:sz="4" w:space="0" w:color="000000"/>
            </w:tcBorders>
            <w:vAlign w:val="center"/>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100 </w:t>
            </w:r>
          </w:p>
        </w:tc>
        <w:tc>
          <w:tcPr>
            <w:tcW w:w="1072" w:type="dxa"/>
            <w:tcBorders>
              <w:top w:val="single" w:sz="4" w:space="0" w:color="000000"/>
              <w:left w:val="single" w:sz="4" w:space="0" w:color="000000"/>
              <w:bottom w:val="single" w:sz="4" w:space="0" w:color="000000"/>
              <w:right w:val="single" w:sz="4" w:space="0" w:color="000000"/>
            </w:tcBorders>
            <w:vAlign w:val="center"/>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100 </w:t>
            </w:r>
          </w:p>
        </w:tc>
      </w:tr>
      <w:tr w:rsidR="00F92B58" w:rsidRPr="004826E8" w:rsidTr="00BA011A">
        <w:trPr>
          <w:trHeight w:val="403"/>
          <w:jc w:val="center"/>
        </w:trPr>
        <w:tc>
          <w:tcPr>
            <w:tcW w:w="421"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tc>
        <w:tc>
          <w:tcPr>
            <w:tcW w:w="7148" w:type="dxa"/>
            <w:gridSpan w:val="2"/>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b) ponderea din numărul de </w:t>
            </w:r>
            <w:proofErr w:type="spellStart"/>
            <w:r w:rsidRPr="004826E8">
              <w:rPr>
                <w:rFonts w:eastAsia="Verdana"/>
                <w:sz w:val="24"/>
                <w:szCs w:val="24"/>
              </w:rPr>
              <w:t>reclamaţii</w:t>
            </w:r>
            <w:proofErr w:type="spellEnd"/>
            <w:r w:rsidRPr="004826E8">
              <w:rPr>
                <w:rFonts w:eastAsia="Verdana"/>
                <w:sz w:val="24"/>
                <w:szCs w:val="24"/>
              </w:rPr>
              <w:t xml:space="preserve"> de la </w:t>
            </w:r>
            <w:proofErr w:type="spellStart"/>
            <w:r w:rsidRPr="004826E8">
              <w:rPr>
                <w:rFonts w:eastAsia="Verdana"/>
                <w:sz w:val="24"/>
                <w:szCs w:val="24"/>
              </w:rPr>
              <w:t>lit.a</w:t>
            </w:r>
            <w:proofErr w:type="spellEnd"/>
            <w:r w:rsidRPr="004826E8">
              <w:rPr>
                <w:rFonts w:eastAsia="Verdana"/>
                <w:sz w:val="24"/>
                <w:szCs w:val="24"/>
              </w:rPr>
              <w:t xml:space="preserve">) care s-au dovedit justificate </w:t>
            </w:r>
          </w:p>
        </w:tc>
        <w:tc>
          <w:tcPr>
            <w:tcW w:w="422"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1 </w:t>
            </w:r>
          </w:p>
        </w:tc>
        <w:tc>
          <w:tcPr>
            <w:tcW w:w="425"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1 </w:t>
            </w:r>
          </w:p>
        </w:tc>
        <w:tc>
          <w:tcPr>
            <w:tcW w:w="432"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1 </w:t>
            </w:r>
          </w:p>
        </w:tc>
        <w:tc>
          <w:tcPr>
            <w:tcW w:w="423"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1 </w:t>
            </w:r>
          </w:p>
        </w:tc>
        <w:tc>
          <w:tcPr>
            <w:tcW w:w="1072"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1 </w:t>
            </w:r>
          </w:p>
        </w:tc>
      </w:tr>
      <w:tr w:rsidR="00F92B58" w:rsidRPr="004826E8" w:rsidTr="00BA011A">
        <w:trPr>
          <w:trHeight w:val="470"/>
          <w:jc w:val="center"/>
        </w:trPr>
        <w:tc>
          <w:tcPr>
            <w:tcW w:w="421"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tc>
        <w:tc>
          <w:tcPr>
            <w:tcW w:w="7148" w:type="dxa"/>
            <w:gridSpan w:val="2"/>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hanging="317"/>
              <w:jc w:val="both"/>
              <w:rPr>
                <w:rFonts w:eastAsia="Verdana"/>
                <w:sz w:val="24"/>
                <w:szCs w:val="24"/>
              </w:rPr>
            </w:pPr>
            <w:r w:rsidRPr="004826E8">
              <w:rPr>
                <w:rFonts w:eastAsia="Verdana"/>
                <w:sz w:val="24"/>
                <w:szCs w:val="24"/>
              </w:rPr>
              <w:t xml:space="preserve">c) </w:t>
            </w:r>
            <w:r w:rsidRPr="004826E8">
              <w:rPr>
                <w:rFonts w:eastAsia="Verdana"/>
                <w:sz w:val="24"/>
                <w:szCs w:val="24"/>
              </w:rPr>
              <w:tab/>
              <w:t xml:space="preserve">procentul de solicitări de la </w:t>
            </w:r>
            <w:proofErr w:type="spellStart"/>
            <w:r w:rsidRPr="004826E8">
              <w:rPr>
                <w:rFonts w:eastAsia="Verdana"/>
                <w:sz w:val="24"/>
                <w:szCs w:val="24"/>
              </w:rPr>
              <w:t>lit.b</w:t>
            </w:r>
            <w:proofErr w:type="spellEnd"/>
            <w:r w:rsidRPr="004826E8">
              <w:rPr>
                <w:rFonts w:eastAsia="Verdana"/>
                <w:sz w:val="24"/>
                <w:szCs w:val="24"/>
              </w:rPr>
              <w:t xml:space="preserve">) care au fost rezolvate în mai </w:t>
            </w:r>
            <w:proofErr w:type="spellStart"/>
            <w:r w:rsidRPr="004826E8">
              <w:rPr>
                <w:rFonts w:eastAsia="Verdana"/>
                <w:sz w:val="24"/>
                <w:szCs w:val="24"/>
              </w:rPr>
              <w:t>puţin</w:t>
            </w:r>
            <w:proofErr w:type="spellEnd"/>
            <w:r w:rsidRPr="004826E8">
              <w:rPr>
                <w:rFonts w:eastAsia="Verdana"/>
                <w:sz w:val="24"/>
                <w:szCs w:val="24"/>
              </w:rPr>
              <w:t xml:space="preserve"> de 5 zile lucrătoare </w:t>
            </w:r>
          </w:p>
        </w:tc>
        <w:tc>
          <w:tcPr>
            <w:tcW w:w="422"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100 </w:t>
            </w:r>
          </w:p>
        </w:tc>
        <w:tc>
          <w:tcPr>
            <w:tcW w:w="425"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100 </w:t>
            </w:r>
          </w:p>
        </w:tc>
        <w:tc>
          <w:tcPr>
            <w:tcW w:w="432"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100 </w:t>
            </w:r>
          </w:p>
        </w:tc>
        <w:tc>
          <w:tcPr>
            <w:tcW w:w="423"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100 </w:t>
            </w:r>
          </w:p>
        </w:tc>
        <w:tc>
          <w:tcPr>
            <w:tcW w:w="1072"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100 </w:t>
            </w:r>
          </w:p>
        </w:tc>
      </w:tr>
      <w:tr w:rsidR="00F92B58" w:rsidRPr="004826E8" w:rsidTr="00BA011A">
        <w:trPr>
          <w:trHeight w:val="468"/>
          <w:jc w:val="center"/>
        </w:trPr>
        <w:tc>
          <w:tcPr>
            <w:tcW w:w="421"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tc>
        <w:tc>
          <w:tcPr>
            <w:tcW w:w="7148" w:type="dxa"/>
            <w:gridSpan w:val="2"/>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hanging="317"/>
              <w:jc w:val="both"/>
              <w:rPr>
                <w:rFonts w:eastAsia="Verdana"/>
                <w:sz w:val="24"/>
                <w:szCs w:val="24"/>
              </w:rPr>
            </w:pPr>
            <w:r w:rsidRPr="004826E8">
              <w:rPr>
                <w:rFonts w:eastAsia="Verdana"/>
                <w:sz w:val="24"/>
                <w:szCs w:val="24"/>
              </w:rPr>
              <w:t xml:space="preserve">d) numărul de sesizări din parte </w:t>
            </w:r>
            <w:proofErr w:type="spellStart"/>
            <w:r w:rsidRPr="004826E8">
              <w:rPr>
                <w:rFonts w:eastAsia="Verdana"/>
                <w:sz w:val="24"/>
                <w:szCs w:val="24"/>
              </w:rPr>
              <w:t>agenţilor</w:t>
            </w:r>
            <w:proofErr w:type="spellEnd"/>
            <w:r w:rsidRPr="004826E8">
              <w:rPr>
                <w:rFonts w:eastAsia="Verdana"/>
                <w:sz w:val="24"/>
                <w:szCs w:val="24"/>
              </w:rPr>
              <w:t xml:space="preserve"> de </w:t>
            </w:r>
            <w:proofErr w:type="spellStart"/>
            <w:r w:rsidRPr="004826E8">
              <w:rPr>
                <w:rFonts w:eastAsia="Verdana"/>
                <w:sz w:val="24"/>
                <w:szCs w:val="24"/>
              </w:rPr>
              <w:t>protecţia</w:t>
            </w:r>
            <w:proofErr w:type="spellEnd"/>
            <w:r w:rsidRPr="004826E8">
              <w:rPr>
                <w:rFonts w:eastAsia="Verdana"/>
                <w:sz w:val="24"/>
                <w:szCs w:val="24"/>
              </w:rPr>
              <w:t xml:space="preserve"> mediului raportat la numărul total de sesizări din partea </w:t>
            </w:r>
            <w:proofErr w:type="spellStart"/>
            <w:r w:rsidRPr="004826E8">
              <w:rPr>
                <w:rFonts w:eastAsia="Verdana"/>
                <w:sz w:val="24"/>
                <w:szCs w:val="24"/>
              </w:rPr>
              <w:t>autorităţilor</w:t>
            </w:r>
            <w:proofErr w:type="spellEnd"/>
            <w:r w:rsidRPr="004826E8">
              <w:rPr>
                <w:rFonts w:eastAsia="Verdana"/>
                <w:sz w:val="24"/>
                <w:szCs w:val="24"/>
              </w:rPr>
              <w:t xml:space="preserve"> centrale şi locale </w:t>
            </w:r>
          </w:p>
        </w:tc>
        <w:tc>
          <w:tcPr>
            <w:tcW w:w="422"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10 </w:t>
            </w:r>
          </w:p>
        </w:tc>
        <w:tc>
          <w:tcPr>
            <w:tcW w:w="425"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10 </w:t>
            </w:r>
          </w:p>
        </w:tc>
        <w:tc>
          <w:tcPr>
            <w:tcW w:w="432"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10 </w:t>
            </w:r>
          </w:p>
        </w:tc>
        <w:tc>
          <w:tcPr>
            <w:tcW w:w="423"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10 </w:t>
            </w:r>
          </w:p>
        </w:tc>
        <w:tc>
          <w:tcPr>
            <w:tcW w:w="1072"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10 </w:t>
            </w:r>
          </w:p>
        </w:tc>
      </w:tr>
      <w:tr w:rsidR="00F92B58" w:rsidRPr="004826E8" w:rsidTr="00BA011A">
        <w:trPr>
          <w:trHeight w:val="470"/>
          <w:jc w:val="center"/>
        </w:trPr>
        <w:tc>
          <w:tcPr>
            <w:tcW w:w="421"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tc>
        <w:tc>
          <w:tcPr>
            <w:tcW w:w="725" w:type="dxa"/>
            <w:tcBorders>
              <w:top w:val="single" w:sz="4" w:space="0" w:color="000000"/>
              <w:left w:val="single" w:sz="4" w:space="0" w:color="000000"/>
              <w:bottom w:val="single" w:sz="4" w:space="0" w:color="000000"/>
              <w:right w:val="nil"/>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e) </w:t>
            </w:r>
          </w:p>
        </w:tc>
        <w:tc>
          <w:tcPr>
            <w:tcW w:w="6423" w:type="dxa"/>
            <w:tcBorders>
              <w:top w:val="single" w:sz="4" w:space="0" w:color="000000"/>
              <w:left w:val="nil"/>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numărul de sesizări din partea </w:t>
            </w:r>
            <w:proofErr w:type="spellStart"/>
            <w:r w:rsidRPr="004826E8">
              <w:rPr>
                <w:rFonts w:eastAsia="Verdana"/>
                <w:sz w:val="24"/>
                <w:szCs w:val="24"/>
              </w:rPr>
              <w:t>agenţilor</w:t>
            </w:r>
            <w:proofErr w:type="spellEnd"/>
            <w:r w:rsidRPr="004826E8">
              <w:rPr>
                <w:rFonts w:eastAsia="Verdana"/>
                <w:sz w:val="24"/>
                <w:szCs w:val="24"/>
              </w:rPr>
              <w:t xml:space="preserve"> de sănătate publică raportat la numărul de sesizări din partea </w:t>
            </w:r>
            <w:proofErr w:type="spellStart"/>
            <w:r w:rsidRPr="004826E8">
              <w:rPr>
                <w:rFonts w:eastAsia="Verdana"/>
                <w:sz w:val="24"/>
                <w:szCs w:val="24"/>
              </w:rPr>
              <w:t>autorităţilor</w:t>
            </w:r>
            <w:proofErr w:type="spellEnd"/>
            <w:r w:rsidRPr="004826E8">
              <w:rPr>
                <w:rFonts w:eastAsia="Verdana"/>
                <w:sz w:val="24"/>
                <w:szCs w:val="24"/>
              </w:rPr>
              <w:t xml:space="preserve"> centrale şi locale </w:t>
            </w:r>
          </w:p>
        </w:tc>
        <w:tc>
          <w:tcPr>
            <w:tcW w:w="422"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10 </w:t>
            </w:r>
          </w:p>
        </w:tc>
        <w:tc>
          <w:tcPr>
            <w:tcW w:w="425"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10 </w:t>
            </w:r>
          </w:p>
        </w:tc>
        <w:tc>
          <w:tcPr>
            <w:tcW w:w="432"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10 </w:t>
            </w:r>
          </w:p>
        </w:tc>
        <w:tc>
          <w:tcPr>
            <w:tcW w:w="423"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10 </w:t>
            </w:r>
          </w:p>
        </w:tc>
        <w:tc>
          <w:tcPr>
            <w:tcW w:w="1072"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10 </w:t>
            </w:r>
          </w:p>
        </w:tc>
      </w:tr>
      <w:tr w:rsidR="00F92B58" w:rsidRPr="004826E8" w:rsidTr="00BA011A">
        <w:trPr>
          <w:trHeight w:val="701"/>
          <w:jc w:val="center"/>
        </w:trPr>
        <w:tc>
          <w:tcPr>
            <w:tcW w:w="421"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tc>
        <w:tc>
          <w:tcPr>
            <w:tcW w:w="725" w:type="dxa"/>
            <w:tcBorders>
              <w:top w:val="single" w:sz="4" w:space="0" w:color="000000"/>
              <w:left w:val="single" w:sz="4" w:space="0" w:color="000000"/>
              <w:bottom w:val="single" w:sz="4" w:space="0" w:color="000000"/>
              <w:right w:val="nil"/>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f) </w:t>
            </w:r>
          </w:p>
        </w:tc>
        <w:tc>
          <w:tcPr>
            <w:tcW w:w="6423" w:type="dxa"/>
            <w:tcBorders>
              <w:top w:val="single" w:sz="4" w:space="0" w:color="000000"/>
              <w:left w:val="nil"/>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numărul de </w:t>
            </w:r>
            <w:proofErr w:type="spellStart"/>
            <w:r w:rsidRPr="004826E8">
              <w:rPr>
                <w:rFonts w:eastAsia="Verdana"/>
                <w:sz w:val="24"/>
                <w:szCs w:val="24"/>
              </w:rPr>
              <w:t>reclamaţii</w:t>
            </w:r>
            <w:proofErr w:type="spellEnd"/>
            <w:r w:rsidRPr="004826E8">
              <w:rPr>
                <w:rFonts w:eastAsia="Verdana"/>
                <w:sz w:val="24"/>
                <w:szCs w:val="24"/>
              </w:rPr>
              <w:t xml:space="preserve"> rezolvate privind calitatea </w:t>
            </w:r>
            <w:proofErr w:type="spellStart"/>
            <w:r w:rsidRPr="004826E8">
              <w:rPr>
                <w:rFonts w:eastAsia="Verdana"/>
                <w:sz w:val="24"/>
                <w:szCs w:val="24"/>
              </w:rPr>
              <w:t>activităţii</w:t>
            </w:r>
            <w:proofErr w:type="spellEnd"/>
            <w:r w:rsidRPr="004826E8">
              <w:rPr>
                <w:rFonts w:eastAsia="Verdana"/>
                <w:sz w:val="24"/>
                <w:szCs w:val="24"/>
              </w:rPr>
              <w:t xml:space="preserve"> prestate, raportat la numărul total de </w:t>
            </w:r>
            <w:proofErr w:type="spellStart"/>
            <w:r w:rsidRPr="004826E8">
              <w:rPr>
                <w:rFonts w:eastAsia="Verdana"/>
                <w:sz w:val="24"/>
                <w:szCs w:val="24"/>
              </w:rPr>
              <w:t>reclamaţii</w:t>
            </w:r>
            <w:proofErr w:type="spellEnd"/>
            <w:r w:rsidRPr="004826E8">
              <w:rPr>
                <w:rFonts w:eastAsia="Verdana"/>
                <w:sz w:val="24"/>
                <w:szCs w:val="24"/>
              </w:rPr>
              <w:t xml:space="preserve"> privind calitatea </w:t>
            </w:r>
            <w:proofErr w:type="spellStart"/>
            <w:r w:rsidRPr="004826E8">
              <w:rPr>
                <w:rFonts w:eastAsia="Verdana"/>
                <w:sz w:val="24"/>
                <w:szCs w:val="24"/>
              </w:rPr>
              <w:t>activităţii</w:t>
            </w:r>
            <w:proofErr w:type="spellEnd"/>
            <w:r w:rsidRPr="004826E8">
              <w:rPr>
                <w:rFonts w:eastAsia="Verdana"/>
                <w:sz w:val="24"/>
                <w:szCs w:val="24"/>
              </w:rPr>
              <w:t xml:space="preserve"> prestate, pe tipuri de </w:t>
            </w:r>
            <w:proofErr w:type="spellStart"/>
            <w:r w:rsidRPr="004826E8">
              <w:rPr>
                <w:rFonts w:eastAsia="Verdana"/>
                <w:sz w:val="24"/>
                <w:szCs w:val="24"/>
              </w:rPr>
              <w:t>activităţi</w:t>
            </w:r>
            <w:proofErr w:type="spellEnd"/>
            <w:r w:rsidRPr="004826E8">
              <w:rPr>
                <w:rFonts w:eastAsia="Verdana"/>
                <w:sz w:val="24"/>
                <w:szCs w:val="24"/>
              </w:rPr>
              <w:t xml:space="preserve"> şi categorii de </w:t>
            </w:r>
            <w:proofErr w:type="spellStart"/>
            <w:r w:rsidRPr="004826E8">
              <w:rPr>
                <w:rFonts w:eastAsia="Verdana"/>
                <w:sz w:val="24"/>
                <w:szCs w:val="24"/>
              </w:rPr>
              <w:t>utitlizatori</w:t>
            </w:r>
            <w:proofErr w:type="spellEnd"/>
            <w:r w:rsidRPr="004826E8">
              <w:rPr>
                <w:rFonts w:eastAsia="Verdana"/>
                <w:sz w:val="24"/>
                <w:szCs w:val="24"/>
              </w:rPr>
              <w:t xml:space="preserve"> </w:t>
            </w:r>
          </w:p>
        </w:tc>
        <w:tc>
          <w:tcPr>
            <w:tcW w:w="422" w:type="dxa"/>
            <w:tcBorders>
              <w:top w:val="single" w:sz="4" w:space="0" w:color="000000"/>
              <w:left w:val="single" w:sz="4" w:space="0" w:color="000000"/>
              <w:bottom w:val="single" w:sz="4" w:space="0" w:color="000000"/>
              <w:right w:val="single" w:sz="4" w:space="0" w:color="000000"/>
            </w:tcBorders>
            <w:vAlign w:val="center"/>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100 </w:t>
            </w:r>
          </w:p>
        </w:tc>
        <w:tc>
          <w:tcPr>
            <w:tcW w:w="425" w:type="dxa"/>
            <w:tcBorders>
              <w:top w:val="single" w:sz="4" w:space="0" w:color="000000"/>
              <w:left w:val="single" w:sz="4" w:space="0" w:color="000000"/>
              <w:bottom w:val="single" w:sz="4" w:space="0" w:color="000000"/>
              <w:right w:val="single" w:sz="4" w:space="0" w:color="000000"/>
            </w:tcBorders>
            <w:vAlign w:val="center"/>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100 </w:t>
            </w:r>
          </w:p>
        </w:tc>
        <w:tc>
          <w:tcPr>
            <w:tcW w:w="432" w:type="dxa"/>
            <w:tcBorders>
              <w:top w:val="single" w:sz="4" w:space="0" w:color="000000"/>
              <w:left w:val="single" w:sz="4" w:space="0" w:color="000000"/>
              <w:bottom w:val="single" w:sz="4" w:space="0" w:color="000000"/>
              <w:right w:val="single" w:sz="4" w:space="0" w:color="000000"/>
            </w:tcBorders>
            <w:vAlign w:val="center"/>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100 </w:t>
            </w:r>
          </w:p>
        </w:tc>
        <w:tc>
          <w:tcPr>
            <w:tcW w:w="423" w:type="dxa"/>
            <w:tcBorders>
              <w:top w:val="single" w:sz="4" w:space="0" w:color="000000"/>
              <w:left w:val="single" w:sz="4" w:space="0" w:color="000000"/>
              <w:bottom w:val="single" w:sz="4" w:space="0" w:color="000000"/>
              <w:right w:val="single" w:sz="4" w:space="0" w:color="000000"/>
            </w:tcBorders>
            <w:vAlign w:val="center"/>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100 </w:t>
            </w:r>
          </w:p>
        </w:tc>
        <w:tc>
          <w:tcPr>
            <w:tcW w:w="1072" w:type="dxa"/>
            <w:tcBorders>
              <w:top w:val="single" w:sz="4" w:space="0" w:color="000000"/>
              <w:left w:val="single" w:sz="4" w:space="0" w:color="000000"/>
              <w:bottom w:val="single" w:sz="4" w:space="0" w:color="000000"/>
              <w:right w:val="single" w:sz="4" w:space="0" w:color="000000"/>
            </w:tcBorders>
            <w:vAlign w:val="center"/>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100 </w:t>
            </w:r>
          </w:p>
        </w:tc>
      </w:tr>
      <w:tr w:rsidR="00F92B58" w:rsidRPr="004826E8" w:rsidTr="00BA011A">
        <w:trPr>
          <w:trHeight w:val="404"/>
          <w:jc w:val="center"/>
        </w:trPr>
        <w:tc>
          <w:tcPr>
            <w:tcW w:w="421"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tc>
        <w:tc>
          <w:tcPr>
            <w:tcW w:w="725" w:type="dxa"/>
            <w:tcBorders>
              <w:top w:val="single" w:sz="4" w:space="0" w:color="000000"/>
              <w:left w:val="single" w:sz="4" w:space="0" w:color="000000"/>
              <w:bottom w:val="single" w:sz="4" w:space="0" w:color="000000"/>
              <w:right w:val="nil"/>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g) </w:t>
            </w:r>
          </w:p>
        </w:tc>
        <w:tc>
          <w:tcPr>
            <w:tcW w:w="6423" w:type="dxa"/>
            <w:tcBorders>
              <w:top w:val="single" w:sz="4" w:space="0" w:color="000000"/>
              <w:left w:val="nil"/>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ponderea din numărul de </w:t>
            </w:r>
            <w:proofErr w:type="spellStart"/>
            <w:r w:rsidRPr="004826E8">
              <w:rPr>
                <w:rFonts w:eastAsia="Verdana"/>
                <w:sz w:val="24"/>
                <w:szCs w:val="24"/>
              </w:rPr>
              <w:t>reclamaţii</w:t>
            </w:r>
            <w:proofErr w:type="spellEnd"/>
            <w:r w:rsidRPr="004826E8">
              <w:rPr>
                <w:rFonts w:eastAsia="Verdana"/>
                <w:sz w:val="24"/>
                <w:szCs w:val="24"/>
              </w:rPr>
              <w:t xml:space="preserve"> de la </w:t>
            </w:r>
            <w:proofErr w:type="spellStart"/>
            <w:r w:rsidRPr="004826E8">
              <w:rPr>
                <w:rFonts w:eastAsia="Verdana"/>
                <w:sz w:val="24"/>
                <w:szCs w:val="24"/>
              </w:rPr>
              <w:t>lit.f</w:t>
            </w:r>
            <w:proofErr w:type="spellEnd"/>
            <w:r w:rsidRPr="004826E8">
              <w:rPr>
                <w:rFonts w:eastAsia="Verdana"/>
                <w:sz w:val="24"/>
                <w:szCs w:val="24"/>
              </w:rPr>
              <w:t xml:space="preserve">) care s-au dovedit justificate </w:t>
            </w:r>
          </w:p>
        </w:tc>
        <w:tc>
          <w:tcPr>
            <w:tcW w:w="422"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1 </w:t>
            </w:r>
          </w:p>
        </w:tc>
        <w:tc>
          <w:tcPr>
            <w:tcW w:w="425"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1 </w:t>
            </w:r>
          </w:p>
        </w:tc>
        <w:tc>
          <w:tcPr>
            <w:tcW w:w="432"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1 </w:t>
            </w:r>
          </w:p>
        </w:tc>
        <w:tc>
          <w:tcPr>
            <w:tcW w:w="423"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1 </w:t>
            </w:r>
          </w:p>
        </w:tc>
        <w:tc>
          <w:tcPr>
            <w:tcW w:w="1072"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1 </w:t>
            </w:r>
          </w:p>
        </w:tc>
      </w:tr>
      <w:tr w:rsidR="00F92B58" w:rsidRPr="004826E8" w:rsidTr="00BA011A">
        <w:trPr>
          <w:trHeight w:val="470"/>
          <w:jc w:val="center"/>
        </w:trPr>
        <w:tc>
          <w:tcPr>
            <w:tcW w:w="421"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tc>
        <w:tc>
          <w:tcPr>
            <w:tcW w:w="725" w:type="dxa"/>
            <w:tcBorders>
              <w:top w:val="single" w:sz="4" w:space="0" w:color="000000"/>
              <w:left w:val="single" w:sz="4" w:space="0" w:color="000000"/>
              <w:bottom w:val="single" w:sz="4" w:space="0" w:color="000000"/>
              <w:right w:val="nil"/>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h) </w:t>
            </w:r>
          </w:p>
        </w:tc>
        <w:tc>
          <w:tcPr>
            <w:tcW w:w="6423" w:type="dxa"/>
            <w:tcBorders>
              <w:top w:val="single" w:sz="4" w:space="0" w:color="000000"/>
              <w:left w:val="nil"/>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procentul de solicitări </w:t>
            </w:r>
            <w:proofErr w:type="spellStart"/>
            <w:r w:rsidRPr="004826E8">
              <w:rPr>
                <w:rFonts w:eastAsia="Verdana"/>
                <w:sz w:val="24"/>
                <w:szCs w:val="24"/>
              </w:rPr>
              <w:t>dela</w:t>
            </w:r>
            <w:proofErr w:type="spellEnd"/>
            <w:r w:rsidRPr="004826E8">
              <w:rPr>
                <w:rFonts w:eastAsia="Verdana"/>
                <w:sz w:val="24"/>
                <w:szCs w:val="24"/>
              </w:rPr>
              <w:t xml:space="preserve"> </w:t>
            </w:r>
            <w:proofErr w:type="spellStart"/>
            <w:r w:rsidRPr="004826E8">
              <w:rPr>
                <w:rFonts w:eastAsia="Verdana"/>
                <w:sz w:val="24"/>
                <w:szCs w:val="24"/>
              </w:rPr>
              <w:t>lit.g</w:t>
            </w:r>
            <w:proofErr w:type="spellEnd"/>
            <w:r w:rsidRPr="004826E8">
              <w:rPr>
                <w:rFonts w:eastAsia="Verdana"/>
                <w:sz w:val="24"/>
                <w:szCs w:val="24"/>
              </w:rPr>
              <w:t xml:space="preserve">) care au fost rezolvate în mai </w:t>
            </w:r>
            <w:proofErr w:type="spellStart"/>
            <w:r w:rsidRPr="004826E8">
              <w:rPr>
                <w:rFonts w:eastAsia="Verdana"/>
                <w:sz w:val="24"/>
                <w:szCs w:val="24"/>
              </w:rPr>
              <w:t>puţin</w:t>
            </w:r>
            <w:proofErr w:type="spellEnd"/>
            <w:r w:rsidRPr="004826E8">
              <w:rPr>
                <w:rFonts w:eastAsia="Verdana"/>
                <w:sz w:val="24"/>
                <w:szCs w:val="24"/>
              </w:rPr>
              <w:t xml:space="preserve"> de 2 zile calendaristice </w:t>
            </w:r>
          </w:p>
        </w:tc>
        <w:tc>
          <w:tcPr>
            <w:tcW w:w="422"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80 </w:t>
            </w:r>
          </w:p>
        </w:tc>
        <w:tc>
          <w:tcPr>
            <w:tcW w:w="425"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80 </w:t>
            </w:r>
          </w:p>
        </w:tc>
        <w:tc>
          <w:tcPr>
            <w:tcW w:w="432"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80 </w:t>
            </w:r>
          </w:p>
        </w:tc>
        <w:tc>
          <w:tcPr>
            <w:tcW w:w="423"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80 </w:t>
            </w:r>
          </w:p>
        </w:tc>
        <w:tc>
          <w:tcPr>
            <w:tcW w:w="1072"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80 </w:t>
            </w:r>
          </w:p>
        </w:tc>
      </w:tr>
      <w:tr w:rsidR="00F92B58" w:rsidRPr="004826E8" w:rsidTr="00BA011A">
        <w:trPr>
          <w:trHeight w:val="240"/>
          <w:jc w:val="center"/>
        </w:trPr>
        <w:tc>
          <w:tcPr>
            <w:tcW w:w="421"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1.3. </w:t>
            </w:r>
          </w:p>
        </w:tc>
        <w:tc>
          <w:tcPr>
            <w:tcW w:w="725" w:type="dxa"/>
            <w:tcBorders>
              <w:top w:val="single" w:sz="4" w:space="0" w:color="000000"/>
              <w:left w:val="single" w:sz="4" w:space="0" w:color="000000"/>
              <w:bottom w:val="single" w:sz="4" w:space="0" w:color="000000"/>
              <w:right w:val="nil"/>
            </w:tcBorders>
          </w:tcPr>
          <w:p w:rsidR="00F92B58" w:rsidRPr="004826E8" w:rsidRDefault="00F92B58" w:rsidP="00BA011A">
            <w:pPr>
              <w:autoSpaceDE w:val="0"/>
              <w:autoSpaceDN w:val="0"/>
              <w:ind w:right="99"/>
              <w:jc w:val="both"/>
              <w:rPr>
                <w:rFonts w:eastAsia="Verdana"/>
                <w:sz w:val="24"/>
                <w:szCs w:val="24"/>
              </w:rPr>
            </w:pPr>
          </w:p>
        </w:tc>
        <w:tc>
          <w:tcPr>
            <w:tcW w:w="9197" w:type="dxa"/>
            <w:gridSpan w:val="6"/>
            <w:tcBorders>
              <w:top w:val="single" w:sz="4" w:space="0" w:color="000000"/>
              <w:left w:val="nil"/>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FACTURAREA ŞI ÎNCASAREA CONTRAVALORII PRESTAŢIILOR </w:t>
            </w:r>
          </w:p>
        </w:tc>
      </w:tr>
      <w:tr w:rsidR="00F92B58" w:rsidRPr="004826E8" w:rsidTr="00BA011A">
        <w:trPr>
          <w:trHeight w:val="470"/>
          <w:jc w:val="center"/>
        </w:trPr>
        <w:tc>
          <w:tcPr>
            <w:tcW w:w="421"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tc>
        <w:tc>
          <w:tcPr>
            <w:tcW w:w="725" w:type="dxa"/>
            <w:tcBorders>
              <w:top w:val="single" w:sz="4" w:space="0" w:color="000000"/>
              <w:left w:val="single" w:sz="4" w:space="0" w:color="000000"/>
              <w:bottom w:val="single" w:sz="4" w:space="0" w:color="000000"/>
              <w:right w:val="nil"/>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a) </w:t>
            </w:r>
          </w:p>
        </w:tc>
        <w:tc>
          <w:tcPr>
            <w:tcW w:w="6423" w:type="dxa"/>
            <w:tcBorders>
              <w:top w:val="single" w:sz="4" w:space="0" w:color="000000"/>
              <w:left w:val="nil"/>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numărul de </w:t>
            </w:r>
            <w:proofErr w:type="spellStart"/>
            <w:r w:rsidRPr="004826E8">
              <w:rPr>
                <w:rFonts w:eastAsia="Verdana"/>
                <w:sz w:val="24"/>
                <w:szCs w:val="24"/>
              </w:rPr>
              <w:t>reclamaţii</w:t>
            </w:r>
            <w:proofErr w:type="spellEnd"/>
            <w:r w:rsidRPr="004826E8">
              <w:rPr>
                <w:rFonts w:eastAsia="Verdana"/>
                <w:sz w:val="24"/>
                <w:szCs w:val="24"/>
              </w:rPr>
              <w:t xml:space="preserve"> privind facturarea, raportat la numărul total de utilizatori pe categorii de utilizatori </w:t>
            </w:r>
          </w:p>
        </w:tc>
        <w:tc>
          <w:tcPr>
            <w:tcW w:w="422"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3 </w:t>
            </w:r>
          </w:p>
        </w:tc>
        <w:tc>
          <w:tcPr>
            <w:tcW w:w="425"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3 </w:t>
            </w:r>
          </w:p>
        </w:tc>
        <w:tc>
          <w:tcPr>
            <w:tcW w:w="432"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3 </w:t>
            </w:r>
          </w:p>
        </w:tc>
        <w:tc>
          <w:tcPr>
            <w:tcW w:w="423"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3 </w:t>
            </w:r>
          </w:p>
        </w:tc>
        <w:tc>
          <w:tcPr>
            <w:tcW w:w="1072"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3 </w:t>
            </w:r>
          </w:p>
        </w:tc>
      </w:tr>
      <w:tr w:rsidR="00F92B58" w:rsidRPr="004826E8" w:rsidTr="00BA011A">
        <w:trPr>
          <w:trHeight w:val="374"/>
          <w:jc w:val="center"/>
        </w:trPr>
        <w:tc>
          <w:tcPr>
            <w:tcW w:w="421"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tc>
        <w:tc>
          <w:tcPr>
            <w:tcW w:w="725" w:type="dxa"/>
            <w:tcBorders>
              <w:top w:val="single" w:sz="4" w:space="0" w:color="000000"/>
              <w:left w:val="single" w:sz="4" w:space="0" w:color="000000"/>
              <w:bottom w:val="single" w:sz="4" w:space="0" w:color="000000"/>
              <w:right w:val="nil"/>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b) </w:t>
            </w:r>
          </w:p>
        </w:tc>
        <w:tc>
          <w:tcPr>
            <w:tcW w:w="6423" w:type="dxa"/>
            <w:tcBorders>
              <w:top w:val="single" w:sz="4" w:space="0" w:color="000000"/>
              <w:left w:val="nil"/>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procentul de </w:t>
            </w:r>
            <w:proofErr w:type="spellStart"/>
            <w:r w:rsidRPr="004826E8">
              <w:rPr>
                <w:rFonts w:eastAsia="Verdana"/>
                <w:sz w:val="24"/>
                <w:szCs w:val="24"/>
              </w:rPr>
              <w:t>reclamaţii</w:t>
            </w:r>
            <w:proofErr w:type="spellEnd"/>
            <w:r w:rsidRPr="004826E8">
              <w:rPr>
                <w:rFonts w:eastAsia="Verdana"/>
                <w:sz w:val="24"/>
                <w:szCs w:val="24"/>
              </w:rPr>
              <w:t xml:space="preserve"> de la </w:t>
            </w:r>
            <w:proofErr w:type="spellStart"/>
            <w:r w:rsidRPr="004826E8">
              <w:rPr>
                <w:rFonts w:eastAsia="Verdana"/>
                <w:sz w:val="24"/>
                <w:szCs w:val="24"/>
              </w:rPr>
              <w:t>lit.a</w:t>
            </w:r>
            <w:proofErr w:type="spellEnd"/>
            <w:r w:rsidRPr="004826E8">
              <w:rPr>
                <w:rFonts w:eastAsia="Verdana"/>
                <w:sz w:val="24"/>
                <w:szCs w:val="24"/>
              </w:rPr>
              <w:t xml:space="preserve">) rezolvate în mai </w:t>
            </w:r>
            <w:proofErr w:type="spellStart"/>
            <w:r w:rsidRPr="004826E8">
              <w:rPr>
                <w:rFonts w:eastAsia="Verdana"/>
                <w:sz w:val="24"/>
                <w:szCs w:val="24"/>
              </w:rPr>
              <w:t>puţin</w:t>
            </w:r>
            <w:proofErr w:type="spellEnd"/>
            <w:r w:rsidRPr="004826E8">
              <w:rPr>
                <w:rFonts w:eastAsia="Verdana"/>
                <w:sz w:val="24"/>
                <w:szCs w:val="24"/>
              </w:rPr>
              <w:t xml:space="preserve"> de 10 zile </w:t>
            </w:r>
          </w:p>
        </w:tc>
        <w:tc>
          <w:tcPr>
            <w:tcW w:w="422"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100 </w:t>
            </w:r>
          </w:p>
        </w:tc>
        <w:tc>
          <w:tcPr>
            <w:tcW w:w="425"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100 </w:t>
            </w:r>
          </w:p>
        </w:tc>
        <w:tc>
          <w:tcPr>
            <w:tcW w:w="432"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100 </w:t>
            </w:r>
          </w:p>
        </w:tc>
        <w:tc>
          <w:tcPr>
            <w:tcW w:w="423"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100 </w:t>
            </w:r>
          </w:p>
        </w:tc>
        <w:tc>
          <w:tcPr>
            <w:tcW w:w="1072"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100 </w:t>
            </w:r>
          </w:p>
        </w:tc>
      </w:tr>
      <w:tr w:rsidR="00F92B58" w:rsidRPr="004826E8" w:rsidTr="00BA011A">
        <w:trPr>
          <w:trHeight w:val="403"/>
          <w:jc w:val="center"/>
        </w:trPr>
        <w:tc>
          <w:tcPr>
            <w:tcW w:w="421"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tc>
        <w:tc>
          <w:tcPr>
            <w:tcW w:w="725" w:type="dxa"/>
            <w:tcBorders>
              <w:top w:val="single" w:sz="4" w:space="0" w:color="000000"/>
              <w:left w:val="single" w:sz="4" w:space="0" w:color="000000"/>
              <w:bottom w:val="single" w:sz="4" w:space="0" w:color="000000"/>
              <w:right w:val="nil"/>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c) </w:t>
            </w:r>
          </w:p>
        </w:tc>
        <w:tc>
          <w:tcPr>
            <w:tcW w:w="6423" w:type="dxa"/>
            <w:tcBorders>
              <w:top w:val="single" w:sz="4" w:space="0" w:color="000000"/>
              <w:left w:val="nil"/>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procentul din </w:t>
            </w:r>
            <w:proofErr w:type="spellStart"/>
            <w:r w:rsidRPr="004826E8">
              <w:rPr>
                <w:rFonts w:eastAsia="Verdana"/>
                <w:sz w:val="24"/>
                <w:szCs w:val="24"/>
              </w:rPr>
              <w:t>reclamaţiile</w:t>
            </w:r>
            <w:proofErr w:type="spellEnd"/>
            <w:r w:rsidRPr="004826E8">
              <w:rPr>
                <w:rFonts w:eastAsia="Verdana"/>
                <w:sz w:val="24"/>
                <w:szCs w:val="24"/>
              </w:rPr>
              <w:t xml:space="preserve"> de la </w:t>
            </w:r>
            <w:proofErr w:type="spellStart"/>
            <w:r w:rsidRPr="004826E8">
              <w:rPr>
                <w:rFonts w:eastAsia="Verdana"/>
                <w:sz w:val="24"/>
                <w:szCs w:val="24"/>
              </w:rPr>
              <w:t>lit.a</w:t>
            </w:r>
            <w:proofErr w:type="spellEnd"/>
            <w:r w:rsidRPr="004826E8">
              <w:rPr>
                <w:rFonts w:eastAsia="Verdana"/>
                <w:sz w:val="24"/>
                <w:szCs w:val="24"/>
              </w:rPr>
              <w:t xml:space="preserve">) care s-au dovedit justificate </w:t>
            </w:r>
          </w:p>
        </w:tc>
        <w:tc>
          <w:tcPr>
            <w:tcW w:w="422"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1 </w:t>
            </w:r>
          </w:p>
        </w:tc>
        <w:tc>
          <w:tcPr>
            <w:tcW w:w="425"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1 </w:t>
            </w:r>
          </w:p>
        </w:tc>
        <w:tc>
          <w:tcPr>
            <w:tcW w:w="432"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1 </w:t>
            </w:r>
          </w:p>
        </w:tc>
        <w:tc>
          <w:tcPr>
            <w:tcW w:w="423"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1 </w:t>
            </w:r>
          </w:p>
        </w:tc>
        <w:tc>
          <w:tcPr>
            <w:tcW w:w="1072"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1 </w:t>
            </w:r>
          </w:p>
        </w:tc>
      </w:tr>
      <w:tr w:rsidR="00F92B58" w:rsidRPr="004826E8" w:rsidTr="00BA011A">
        <w:trPr>
          <w:trHeight w:val="240"/>
          <w:jc w:val="center"/>
        </w:trPr>
        <w:tc>
          <w:tcPr>
            <w:tcW w:w="421"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1.4. </w:t>
            </w:r>
          </w:p>
        </w:tc>
        <w:tc>
          <w:tcPr>
            <w:tcW w:w="725" w:type="dxa"/>
            <w:tcBorders>
              <w:top w:val="single" w:sz="4" w:space="0" w:color="000000"/>
              <w:left w:val="single" w:sz="4" w:space="0" w:color="000000"/>
              <w:bottom w:val="single" w:sz="4" w:space="0" w:color="000000"/>
              <w:right w:val="nil"/>
            </w:tcBorders>
          </w:tcPr>
          <w:p w:rsidR="00F92B58" w:rsidRPr="004826E8" w:rsidRDefault="00F92B58" w:rsidP="00BA011A">
            <w:pPr>
              <w:autoSpaceDE w:val="0"/>
              <w:autoSpaceDN w:val="0"/>
              <w:ind w:right="99"/>
              <w:jc w:val="both"/>
              <w:rPr>
                <w:rFonts w:eastAsia="Verdana"/>
                <w:sz w:val="24"/>
                <w:szCs w:val="24"/>
              </w:rPr>
            </w:pPr>
          </w:p>
        </w:tc>
        <w:tc>
          <w:tcPr>
            <w:tcW w:w="9197" w:type="dxa"/>
            <w:gridSpan w:val="6"/>
            <w:tcBorders>
              <w:top w:val="single" w:sz="4" w:space="0" w:color="000000"/>
              <w:left w:val="nil"/>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RĂSPUNSURI LA SOLICITĂRILE SCRISE ALE UTILIZATORILOR </w:t>
            </w:r>
          </w:p>
        </w:tc>
      </w:tr>
      <w:tr w:rsidR="00F92B58" w:rsidRPr="004826E8" w:rsidTr="00BA011A">
        <w:trPr>
          <w:trHeight w:val="374"/>
          <w:jc w:val="center"/>
        </w:trPr>
        <w:tc>
          <w:tcPr>
            <w:tcW w:w="421"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tc>
        <w:tc>
          <w:tcPr>
            <w:tcW w:w="725" w:type="dxa"/>
            <w:tcBorders>
              <w:top w:val="single" w:sz="4" w:space="0" w:color="000000"/>
              <w:left w:val="single" w:sz="4" w:space="0" w:color="000000"/>
              <w:bottom w:val="single" w:sz="4" w:space="0" w:color="000000"/>
              <w:right w:val="nil"/>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a) </w:t>
            </w:r>
          </w:p>
        </w:tc>
        <w:tc>
          <w:tcPr>
            <w:tcW w:w="6423" w:type="dxa"/>
            <w:tcBorders>
              <w:top w:val="single" w:sz="4" w:space="0" w:color="000000"/>
              <w:left w:val="nil"/>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procentul de răspunsuri date la sesizări scrise referitoare la activitatea prestată </w:t>
            </w:r>
          </w:p>
        </w:tc>
        <w:tc>
          <w:tcPr>
            <w:tcW w:w="422"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100 </w:t>
            </w:r>
          </w:p>
        </w:tc>
        <w:tc>
          <w:tcPr>
            <w:tcW w:w="425"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100 </w:t>
            </w:r>
          </w:p>
        </w:tc>
        <w:tc>
          <w:tcPr>
            <w:tcW w:w="432"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100 </w:t>
            </w:r>
          </w:p>
        </w:tc>
        <w:tc>
          <w:tcPr>
            <w:tcW w:w="423"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100 </w:t>
            </w:r>
          </w:p>
        </w:tc>
        <w:tc>
          <w:tcPr>
            <w:tcW w:w="1072"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100 </w:t>
            </w:r>
          </w:p>
        </w:tc>
      </w:tr>
      <w:tr w:rsidR="00F92B58" w:rsidRPr="004826E8" w:rsidTr="00BA011A">
        <w:trPr>
          <w:trHeight w:val="470"/>
          <w:jc w:val="center"/>
        </w:trPr>
        <w:tc>
          <w:tcPr>
            <w:tcW w:w="421"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tc>
        <w:tc>
          <w:tcPr>
            <w:tcW w:w="725" w:type="dxa"/>
            <w:tcBorders>
              <w:top w:val="single" w:sz="4" w:space="0" w:color="000000"/>
              <w:left w:val="single" w:sz="4" w:space="0" w:color="000000"/>
              <w:bottom w:val="single" w:sz="4" w:space="0" w:color="000000"/>
              <w:right w:val="nil"/>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b) </w:t>
            </w:r>
          </w:p>
        </w:tc>
        <w:tc>
          <w:tcPr>
            <w:tcW w:w="6423" w:type="dxa"/>
            <w:tcBorders>
              <w:top w:val="single" w:sz="4" w:space="0" w:color="000000"/>
              <w:left w:val="nil"/>
              <w:bottom w:val="single" w:sz="4" w:space="0" w:color="000000"/>
              <w:right w:val="single" w:sz="4" w:space="0" w:color="000000"/>
            </w:tcBorders>
          </w:tcPr>
          <w:p w:rsidR="00F92B58" w:rsidRDefault="00F92B58" w:rsidP="00BA011A">
            <w:pPr>
              <w:autoSpaceDE w:val="0"/>
              <w:autoSpaceDN w:val="0"/>
              <w:ind w:right="99"/>
              <w:jc w:val="both"/>
              <w:rPr>
                <w:rFonts w:eastAsia="Verdana"/>
                <w:sz w:val="24"/>
                <w:szCs w:val="24"/>
              </w:rPr>
            </w:pPr>
            <w:r w:rsidRPr="004826E8">
              <w:rPr>
                <w:rFonts w:eastAsia="Verdana"/>
                <w:sz w:val="24"/>
                <w:szCs w:val="24"/>
              </w:rPr>
              <w:t xml:space="preserve">procentul de la </w:t>
            </w:r>
            <w:proofErr w:type="spellStart"/>
            <w:r w:rsidRPr="004826E8">
              <w:rPr>
                <w:rFonts w:eastAsia="Verdana"/>
                <w:sz w:val="24"/>
                <w:szCs w:val="24"/>
              </w:rPr>
              <w:t>lit.a</w:t>
            </w:r>
            <w:proofErr w:type="spellEnd"/>
            <w:r w:rsidRPr="004826E8">
              <w:rPr>
                <w:rFonts w:eastAsia="Verdana"/>
                <w:sz w:val="24"/>
                <w:szCs w:val="24"/>
              </w:rPr>
              <w:t xml:space="preserve">) la care s-a răspuns într-un termen mai mic de 30 de zile calendaristice </w:t>
            </w:r>
          </w:p>
          <w:p w:rsidR="00F92B58" w:rsidRPr="004826E8" w:rsidRDefault="00F92B58" w:rsidP="00BA011A">
            <w:pPr>
              <w:autoSpaceDE w:val="0"/>
              <w:autoSpaceDN w:val="0"/>
              <w:ind w:right="99"/>
              <w:jc w:val="both"/>
              <w:rPr>
                <w:rFonts w:eastAsia="Verdana"/>
                <w:sz w:val="24"/>
                <w:szCs w:val="24"/>
              </w:rPr>
            </w:pPr>
          </w:p>
        </w:tc>
        <w:tc>
          <w:tcPr>
            <w:tcW w:w="422"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100 </w:t>
            </w:r>
          </w:p>
        </w:tc>
        <w:tc>
          <w:tcPr>
            <w:tcW w:w="425"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100 </w:t>
            </w:r>
          </w:p>
        </w:tc>
        <w:tc>
          <w:tcPr>
            <w:tcW w:w="432"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100 </w:t>
            </w:r>
          </w:p>
        </w:tc>
        <w:tc>
          <w:tcPr>
            <w:tcW w:w="423"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100 </w:t>
            </w:r>
          </w:p>
        </w:tc>
        <w:tc>
          <w:tcPr>
            <w:tcW w:w="1072"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100 </w:t>
            </w:r>
          </w:p>
        </w:tc>
      </w:tr>
      <w:tr w:rsidR="00F92B58" w:rsidRPr="004826E8" w:rsidTr="00BA011A">
        <w:trPr>
          <w:trHeight w:val="238"/>
          <w:jc w:val="center"/>
        </w:trPr>
        <w:tc>
          <w:tcPr>
            <w:tcW w:w="421"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b/>
                <w:sz w:val="24"/>
                <w:szCs w:val="24"/>
              </w:rPr>
            </w:pPr>
            <w:r w:rsidRPr="004826E8">
              <w:rPr>
                <w:rFonts w:eastAsia="Verdana"/>
                <w:b/>
                <w:sz w:val="24"/>
                <w:szCs w:val="24"/>
              </w:rPr>
              <w:lastRenderedPageBreak/>
              <w:t xml:space="preserve">2. </w:t>
            </w:r>
          </w:p>
        </w:tc>
        <w:tc>
          <w:tcPr>
            <w:tcW w:w="9922" w:type="dxa"/>
            <w:gridSpan w:val="7"/>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b/>
                <w:sz w:val="24"/>
                <w:szCs w:val="24"/>
              </w:rPr>
              <w:t xml:space="preserve">INDICATORI DE PERFORMANŢĂ GARANTAŢI </w:t>
            </w:r>
          </w:p>
        </w:tc>
      </w:tr>
      <w:tr w:rsidR="00F92B58" w:rsidRPr="004826E8" w:rsidTr="00BA011A">
        <w:trPr>
          <w:trHeight w:val="240"/>
          <w:jc w:val="center"/>
        </w:trPr>
        <w:tc>
          <w:tcPr>
            <w:tcW w:w="421"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2.1. </w:t>
            </w:r>
          </w:p>
        </w:tc>
        <w:tc>
          <w:tcPr>
            <w:tcW w:w="9922" w:type="dxa"/>
            <w:gridSpan w:val="7"/>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INDICATORI DE PERFORMANŢĂ GARANTAŢI PRIN LICENŢA DE PRESTARE A SERVICIULUI </w:t>
            </w:r>
          </w:p>
        </w:tc>
      </w:tr>
      <w:tr w:rsidR="00F92B58" w:rsidRPr="004826E8" w:rsidTr="00BA011A">
        <w:trPr>
          <w:trHeight w:val="470"/>
          <w:jc w:val="center"/>
        </w:trPr>
        <w:tc>
          <w:tcPr>
            <w:tcW w:w="421"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tc>
        <w:tc>
          <w:tcPr>
            <w:tcW w:w="7148" w:type="dxa"/>
            <w:gridSpan w:val="2"/>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hanging="365"/>
              <w:jc w:val="both"/>
              <w:rPr>
                <w:rFonts w:eastAsia="Verdana"/>
                <w:sz w:val="24"/>
                <w:szCs w:val="24"/>
              </w:rPr>
            </w:pPr>
            <w:r w:rsidRPr="004826E8">
              <w:rPr>
                <w:rFonts w:eastAsia="Verdana"/>
                <w:sz w:val="24"/>
                <w:szCs w:val="24"/>
              </w:rPr>
              <w:t xml:space="preserve">a) </w:t>
            </w:r>
            <w:r w:rsidRPr="004826E8">
              <w:rPr>
                <w:rFonts w:eastAsia="Verdana"/>
                <w:sz w:val="24"/>
                <w:szCs w:val="24"/>
              </w:rPr>
              <w:tab/>
              <w:t xml:space="preserve">numărul de sesizări scrise privind nerespectarea de către operator a obligațiilor din licență </w:t>
            </w:r>
          </w:p>
        </w:tc>
        <w:tc>
          <w:tcPr>
            <w:tcW w:w="422"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hanging="48"/>
              <w:jc w:val="both"/>
              <w:rPr>
                <w:rFonts w:eastAsia="Verdana"/>
                <w:sz w:val="24"/>
                <w:szCs w:val="24"/>
              </w:rPr>
            </w:pPr>
            <w:r w:rsidRPr="004826E8">
              <w:rPr>
                <w:rFonts w:eastAsia="Verdana"/>
                <w:sz w:val="24"/>
                <w:szCs w:val="24"/>
              </w:rPr>
              <w:t xml:space="preserve">nr. 0 </w:t>
            </w:r>
          </w:p>
        </w:tc>
        <w:tc>
          <w:tcPr>
            <w:tcW w:w="425"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hanging="48"/>
              <w:jc w:val="both"/>
              <w:rPr>
                <w:rFonts w:eastAsia="Verdana"/>
                <w:sz w:val="24"/>
                <w:szCs w:val="24"/>
              </w:rPr>
            </w:pPr>
            <w:r w:rsidRPr="004826E8">
              <w:rPr>
                <w:rFonts w:eastAsia="Verdana"/>
                <w:sz w:val="24"/>
                <w:szCs w:val="24"/>
              </w:rPr>
              <w:t xml:space="preserve">nr. 0 </w:t>
            </w:r>
          </w:p>
        </w:tc>
        <w:tc>
          <w:tcPr>
            <w:tcW w:w="432"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hanging="48"/>
              <w:jc w:val="both"/>
              <w:rPr>
                <w:rFonts w:eastAsia="Verdana"/>
                <w:sz w:val="24"/>
                <w:szCs w:val="24"/>
              </w:rPr>
            </w:pPr>
            <w:r w:rsidRPr="004826E8">
              <w:rPr>
                <w:rFonts w:eastAsia="Verdana"/>
                <w:sz w:val="24"/>
                <w:szCs w:val="24"/>
              </w:rPr>
              <w:t xml:space="preserve">nr. 0 </w:t>
            </w:r>
          </w:p>
        </w:tc>
        <w:tc>
          <w:tcPr>
            <w:tcW w:w="423"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hanging="48"/>
              <w:jc w:val="both"/>
              <w:rPr>
                <w:rFonts w:eastAsia="Verdana"/>
                <w:sz w:val="24"/>
                <w:szCs w:val="24"/>
              </w:rPr>
            </w:pPr>
            <w:r w:rsidRPr="004826E8">
              <w:rPr>
                <w:rFonts w:eastAsia="Verdana"/>
                <w:sz w:val="24"/>
                <w:szCs w:val="24"/>
              </w:rPr>
              <w:t xml:space="preserve">nr. 0 </w:t>
            </w:r>
          </w:p>
        </w:tc>
        <w:tc>
          <w:tcPr>
            <w:tcW w:w="1072"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hanging="48"/>
              <w:jc w:val="both"/>
              <w:rPr>
                <w:rFonts w:eastAsia="Verdana"/>
                <w:sz w:val="24"/>
                <w:szCs w:val="24"/>
              </w:rPr>
            </w:pPr>
            <w:r w:rsidRPr="004826E8">
              <w:rPr>
                <w:rFonts w:eastAsia="Verdana"/>
                <w:sz w:val="24"/>
                <w:szCs w:val="24"/>
              </w:rPr>
              <w:t xml:space="preserve">nr. 0 </w:t>
            </w:r>
          </w:p>
        </w:tc>
      </w:tr>
      <w:tr w:rsidR="00F92B58" w:rsidRPr="004826E8" w:rsidTr="00BA011A">
        <w:trPr>
          <w:trHeight w:val="470"/>
          <w:jc w:val="center"/>
        </w:trPr>
        <w:tc>
          <w:tcPr>
            <w:tcW w:w="421"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tc>
        <w:tc>
          <w:tcPr>
            <w:tcW w:w="7148" w:type="dxa"/>
            <w:gridSpan w:val="2"/>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hanging="365"/>
              <w:jc w:val="both"/>
              <w:rPr>
                <w:rFonts w:eastAsia="Verdana"/>
                <w:sz w:val="24"/>
                <w:szCs w:val="24"/>
              </w:rPr>
            </w:pPr>
            <w:r w:rsidRPr="004826E8">
              <w:rPr>
                <w:rFonts w:eastAsia="Verdana"/>
                <w:sz w:val="24"/>
                <w:szCs w:val="24"/>
              </w:rPr>
              <w:t xml:space="preserve">b) </w:t>
            </w:r>
            <w:r w:rsidRPr="004826E8">
              <w:rPr>
                <w:rFonts w:eastAsia="Verdana"/>
                <w:sz w:val="24"/>
                <w:szCs w:val="24"/>
              </w:rPr>
              <w:tab/>
              <w:t xml:space="preserve">numărul de încălcări ale obligațiilor operatorului, rezultate din analizele şi controalele organismelor abilitate </w:t>
            </w:r>
          </w:p>
        </w:tc>
        <w:tc>
          <w:tcPr>
            <w:tcW w:w="422"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hanging="48"/>
              <w:jc w:val="both"/>
              <w:rPr>
                <w:rFonts w:eastAsia="Verdana"/>
                <w:sz w:val="24"/>
                <w:szCs w:val="24"/>
              </w:rPr>
            </w:pPr>
            <w:r w:rsidRPr="004826E8">
              <w:rPr>
                <w:rFonts w:eastAsia="Verdana"/>
                <w:sz w:val="24"/>
                <w:szCs w:val="24"/>
              </w:rPr>
              <w:t xml:space="preserve">nr. 0 </w:t>
            </w:r>
          </w:p>
        </w:tc>
        <w:tc>
          <w:tcPr>
            <w:tcW w:w="425"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hanging="48"/>
              <w:jc w:val="both"/>
              <w:rPr>
                <w:rFonts w:eastAsia="Verdana"/>
                <w:sz w:val="24"/>
                <w:szCs w:val="24"/>
              </w:rPr>
            </w:pPr>
            <w:r w:rsidRPr="004826E8">
              <w:rPr>
                <w:rFonts w:eastAsia="Verdana"/>
                <w:sz w:val="24"/>
                <w:szCs w:val="24"/>
              </w:rPr>
              <w:t xml:space="preserve">nr. 0 </w:t>
            </w:r>
          </w:p>
        </w:tc>
        <w:tc>
          <w:tcPr>
            <w:tcW w:w="432"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hanging="48"/>
              <w:jc w:val="both"/>
              <w:rPr>
                <w:rFonts w:eastAsia="Verdana"/>
                <w:sz w:val="24"/>
                <w:szCs w:val="24"/>
              </w:rPr>
            </w:pPr>
            <w:r w:rsidRPr="004826E8">
              <w:rPr>
                <w:rFonts w:eastAsia="Verdana"/>
                <w:sz w:val="24"/>
                <w:szCs w:val="24"/>
              </w:rPr>
              <w:t xml:space="preserve">nr. 0 </w:t>
            </w:r>
          </w:p>
        </w:tc>
        <w:tc>
          <w:tcPr>
            <w:tcW w:w="423"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hanging="48"/>
              <w:jc w:val="both"/>
              <w:rPr>
                <w:rFonts w:eastAsia="Verdana"/>
                <w:sz w:val="24"/>
                <w:szCs w:val="24"/>
              </w:rPr>
            </w:pPr>
            <w:r w:rsidRPr="004826E8">
              <w:rPr>
                <w:rFonts w:eastAsia="Verdana"/>
                <w:sz w:val="24"/>
                <w:szCs w:val="24"/>
              </w:rPr>
              <w:t xml:space="preserve">nr. 0 </w:t>
            </w:r>
          </w:p>
        </w:tc>
        <w:tc>
          <w:tcPr>
            <w:tcW w:w="1072"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hanging="48"/>
              <w:jc w:val="both"/>
              <w:rPr>
                <w:rFonts w:eastAsia="Verdana"/>
                <w:sz w:val="24"/>
                <w:szCs w:val="24"/>
              </w:rPr>
            </w:pPr>
            <w:r w:rsidRPr="004826E8">
              <w:rPr>
                <w:rFonts w:eastAsia="Verdana"/>
                <w:sz w:val="24"/>
                <w:szCs w:val="24"/>
              </w:rPr>
              <w:t xml:space="preserve">nr. 0 </w:t>
            </w:r>
          </w:p>
        </w:tc>
      </w:tr>
      <w:tr w:rsidR="00F92B58" w:rsidRPr="004826E8" w:rsidTr="00BA011A">
        <w:trPr>
          <w:trHeight w:val="470"/>
          <w:jc w:val="center"/>
        </w:trPr>
        <w:tc>
          <w:tcPr>
            <w:tcW w:w="421" w:type="dxa"/>
            <w:tcBorders>
              <w:top w:val="single" w:sz="4" w:space="0" w:color="000000"/>
              <w:left w:val="single" w:sz="4" w:space="0" w:color="000000"/>
              <w:bottom w:val="single" w:sz="4" w:space="0" w:color="000000"/>
              <w:right w:val="single" w:sz="4" w:space="0" w:color="000000"/>
            </w:tcBorders>
            <w:vAlign w:val="center"/>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2.2. </w:t>
            </w:r>
          </w:p>
        </w:tc>
        <w:tc>
          <w:tcPr>
            <w:tcW w:w="9922" w:type="dxa"/>
            <w:gridSpan w:val="7"/>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INDICATORI DE PERFORMANŢĂ A CĂROR NERESPECTARE ATRAGE PENALITĂŢI CONFORM CONTRACTULUI DE FURNIZARE/PRESTARE </w:t>
            </w:r>
          </w:p>
        </w:tc>
      </w:tr>
      <w:tr w:rsidR="00F92B58" w:rsidRPr="004826E8" w:rsidTr="00BA011A">
        <w:trPr>
          <w:trHeight w:val="701"/>
          <w:jc w:val="center"/>
        </w:trPr>
        <w:tc>
          <w:tcPr>
            <w:tcW w:w="421"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tc>
        <w:tc>
          <w:tcPr>
            <w:tcW w:w="7148" w:type="dxa"/>
            <w:gridSpan w:val="2"/>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hanging="365"/>
              <w:jc w:val="both"/>
              <w:rPr>
                <w:rFonts w:eastAsia="Verdana"/>
                <w:sz w:val="24"/>
                <w:szCs w:val="24"/>
              </w:rPr>
            </w:pPr>
            <w:r w:rsidRPr="004826E8">
              <w:rPr>
                <w:rFonts w:eastAsia="Verdana"/>
                <w:sz w:val="24"/>
                <w:szCs w:val="24"/>
              </w:rPr>
              <w:t xml:space="preserve">a) </w:t>
            </w:r>
            <w:r w:rsidRPr="004826E8">
              <w:rPr>
                <w:rFonts w:eastAsia="Verdana"/>
                <w:sz w:val="24"/>
                <w:szCs w:val="24"/>
              </w:rPr>
              <w:tab/>
              <w:t xml:space="preserve">valoarea despăgubirilor acordate de operator pentru culpă proprie sau dacă au existat îmbolnăviri din cauza nerespectării condițiilor corespunzătoare de prestare a activității </w:t>
            </w:r>
          </w:p>
        </w:tc>
        <w:tc>
          <w:tcPr>
            <w:tcW w:w="422" w:type="dxa"/>
            <w:tcBorders>
              <w:top w:val="single" w:sz="4" w:space="0" w:color="000000"/>
              <w:left w:val="single" w:sz="4" w:space="0" w:color="000000"/>
              <w:bottom w:val="single" w:sz="4" w:space="0" w:color="000000"/>
              <w:right w:val="single" w:sz="4" w:space="0" w:color="000000"/>
            </w:tcBorders>
            <w:vAlign w:val="center"/>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0 </w:t>
            </w:r>
          </w:p>
        </w:tc>
        <w:tc>
          <w:tcPr>
            <w:tcW w:w="425" w:type="dxa"/>
            <w:tcBorders>
              <w:top w:val="single" w:sz="4" w:space="0" w:color="000000"/>
              <w:left w:val="single" w:sz="4" w:space="0" w:color="000000"/>
              <w:bottom w:val="single" w:sz="4" w:space="0" w:color="000000"/>
              <w:right w:val="single" w:sz="4" w:space="0" w:color="000000"/>
            </w:tcBorders>
            <w:vAlign w:val="center"/>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0 </w:t>
            </w:r>
          </w:p>
        </w:tc>
        <w:tc>
          <w:tcPr>
            <w:tcW w:w="432" w:type="dxa"/>
            <w:tcBorders>
              <w:top w:val="single" w:sz="4" w:space="0" w:color="000000"/>
              <w:left w:val="single" w:sz="4" w:space="0" w:color="000000"/>
              <w:bottom w:val="single" w:sz="4" w:space="0" w:color="000000"/>
              <w:right w:val="single" w:sz="4" w:space="0" w:color="000000"/>
            </w:tcBorders>
            <w:vAlign w:val="center"/>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0 </w:t>
            </w:r>
          </w:p>
        </w:tc>
        <w:tc>
          <w:tcPr>
            <w:tcW w:w="423" w:type="dxa"/>
            <w:tcBorders>
              <w:top w:val="single" w:sz="4" w:space="0" w:color="000000"/>
              <w:left w:val="single" w:sz="4" w:space="0" w:color="000000"/>
              <w:bottom w:val="single" w:sz="4" w:space="0" w:color="000000"/>
              <w:right w:val="single" w:sz="4" w:space="0" w:color="000000"/>
            </w:tcBorders>
            <w:vAlign w:val="center"/>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0 </w:t>
            </w:r>
          </w:p>
        </w:tc>
        <w:tc>
          <w:tcPr>
            <w:tcW w:w="1072" w:type="dxa"/>
            <w:tcBorders>
              <w:top w:val="single" w:sz="4" w:space="0" w:color="000000"/>
              <w:left w:val="single" w:sz="4" w:space="0" w:color="000000"/>
              <w:bottom w:val="single" w:sz="4" w:space="0" w:color="000000"/>
              <w:right w:val="single" w:sz="4" w:space="0" w:color="000000"/>
            </w:tcBorders>
            <w:vAlign w:val="center"/>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0 </w:t>
            </w:r>
          </w:p>
        </w:tc>
      </w:tr>
      <w:tr w:rsidR="00F92B58" w:rsidRPr="004826E8" w:rsidTr="00BA011A">
        <w:trPr>
          <w:trHeight w:val="470"/>
          <w:jc w:val="center"/>
        </w:trPr>
        <w:tc>
          <w:tcPr>
            <w:tcW w:w="421"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jc w:val="both"/>
              <w:rPr>
                <w:rFonts w:eastAsia="Verdana"/>
                <w:sz w:val="24"/>
                <w:szCs w:val="24"/>
              </w:rPr>
            </w:pPr>
            <w:r w:rsidRPr="004826E8">
              <w:rPr>
                <w:rFonts w:eastAsia="Verdana"/>
                <w:sz w:val="24"/>
                <w:szCs w:val="24"/>
              </w:rPr>
              <w:t xml:space="preserve"> </w:t>
            </w:r>
          </w:p>
        </w:tc>
        <w:tc>
          <w:tcPr>
            <w:tcW w:w="7148" w:type="dxa"/>
            <w:gridSpan w:val="2"/>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hanging="365"/>
              <w:jc w:val="both"/>
              <w:rPr>
                <w:rFonts w:eastAsia="Verdana"/>
                <w:sz w:val="24"/>
                <w:szCs w:val="24"/>
              </w:rPr>
            </w:pPr>
            <w:r w:rsidRPr="004826E8">
              <w:rPr>
                <w:rFonts w:eastAsia="Verdana"/>
                <w:sz w:val="24"/>
                <w:szCs w:val="24"/>
              </w:rPr>
              <w:t xml:space="preserve">b) </w:t>
            </w:r>
            <w:r w:rsidRPr="004826E8">
              <w:rPr>
                <w:rFonts w:eastAsia="Verdana"/>
                <w:sz w:val="24"/>
                <w:szCs w:val="24"/>
              </w:rPr>
              <w:tab/>
              <w:t xml:space="preserve">numărul de neconformități constatate de autoritatea administrației publice locale, pe activități </w:t>
            </w:r>
          </w:p>
        </w:tc>
        <w:tc>
          <w:tcPr>
            <w:tcW w:w="422"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hanging="48"/>
              <w:jc w:val="both"/>
              <w:rPr>
                <w:rFonts w:eastAsia="Verdana"/>
                <w:sz w:val="24"/>
                <w:szCs w:val="24"/>
              </w:rPr>
            </w:pPr>
            <w:r w:rsidRPr="004826E8">
              <w:rPr>
                <w:rFonts w:eastAsia="Verdana"/>
                <w:sz w:val="24"/>
                <w:szCs w:val="24"/>
              </w:rPr>
              <w:t xml:space="preserve">nr. 0 </w:t>
            </w:r>
          </w:p>
        </w:tc>
        <w:tc>
          <w:tcPr>
            <w:tcW w:w="425"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hanging="48"/>
              <w:jc w:val="both"/>
              <w:rPr>
                <w:rFonts w:eastAsia="Verdana"/>
                <w:sz w:val="24"/>
                <w:szCs w:val="24"/>
              </w:rPr>
            </w:pPr>
            <w:r w:rsidRPr="004826E8">
              <w:rPr>
                <w:rFonts w:eastAsia="Verdana"/>
                <w:sz w:val="24"/>
                <w:szCs w:val="24"/>
              </w:rPr>
              <w:t xml:space="preserve">nr. 0 </w:t>
            </w:r>
          </w:p>
        </w:tc>
        <w:tc>
          <w:tcPr>
            <w:tcW w:w="432"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hanging="48"/>
              <w:jc w:val="both"/>
              <w:rPr>
                <w:rFonts w:eastAsia="Verdana"/>
                <w:sz w:val="24"/>
                <w:szCs w:val="24"/>
              </w:rPr>
            </w:pPr>
            <w:r w:rsidRPr="004826E8">
              <w:rPr>
                <w:rFonts w:eastAsia="Verdana"/>
                <w:sz w:val="24"/>
                <w:szCs w:val="24"/>
              </w:rPr>
              <w:t xml:space="preserve">nr. 0 </w:t>
            </w:r>
          </w:p>
        </w:tc>
        <w:tc>
          <w:tcPr>
            <w:tcW w:w="423"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hanging="48"/>
              <w:jc w:val="both"/>
              <w:rPr>
                <w:rFonts w:eastAsia="Verdana"/>
                <w:sz w:val="24"/>
                <w:szCs w:val="24"/>
              </w:rPr>
            </w:pPr>
            <w:r w:rsidRPr="004826E8">
              <w:rPr>
                <w:rFonts w:eastAsia="Verdana"/>
                <w:sz w:val="24"/>
                <w:szCs w:val="24"/>
              </w:rPr>
              <w:t xml:space="preserve">nr. 0 </w:t>
            </w:r>
          </w:p>
        </w:tc>
        <w:tc>
          <w:tcPr>
            <w:tcW w:w="1072" w:type="dxa"/>
            <w:tcBorders>
              <w:top w:val="single" w:sz="4" w:space="0" w:color="000000"/>
              <w:left w:val="single" w:sz="4" w:space="0" w:color="000000"/>
              <w:bottom w:val="single" w:sz="4" w:space="0" w:color="000000"/>
              <w:right w:val="single" w:sz="4" w:space="0" w:color="000000"/>
            </w:tcBorders>
          </w:tcPr>
          <w:p w:rsidR="00F92B58" w:rsidRPr="004826E8" w:rsidRDefault="00F92B58" w:rsidP="00BA011A">
            <w:pPr>
              <w:autoSpaceDE w:val="0"/>
              <w:autoSpaceDN w:val="0"/>
              <w:ind w:right="99" w:hanging="48"/>
              <w:jc w:val="both"/>
              <w:rPr>
                <w:rFonts w:eastAsia="Verdana"/>
                <w:sz w:val="24"/>
                <w:szCs w:val="24"/>
              </w:rPr>
            </w:pPr>
            <w:r w:rsidRPr="004826E8">
              <w:rPr>
                <w:rFonts w:eastAsia="Verdana"/>
                <w:sz w:val="24"/>
                <w:szCs w:val="24"/>
              </w:rPr>
              <w:t xml:space="preserve">nr. 0 </w:t>
            </w:r>
          </w:p>
        </w:tc>
      </w:tr>
    </w:tbl>
    <w:p w:rsidR="00F92B58" w:rsidRPr="004826E8" w:rsidRDefault="00F92B58" w:rsidP="00F92B58">
      <w:pPr>
        <w:widowControl/>
        <w:ind w:right="99"/>
        <w:jc w:val="both"/>
        <w:rPr>
          <w:rFonts w:eastAsia="Verdana"/>
          <w:sz w:val="24"/>
          <w:szCs w:val="24"/>
        </w:rPr>
      </w:pPr>
      <w:r w:rsidRPr="004826E8">
        <w:rPr>
          <w:rFonts w:eastAsia="Verdana"/>
          <w:sz w:val="24"/>
          <w:szCs w:val="24"/>
        </w:rPr>
        <w:t xml:space="preserve"> </w:t>
      </w:r>
    </w:p>
    <w:p w:rsidR="00F92B58" w:rsidRPr="004826E8" w:rsidRDefault="00F92B58" w:rsidP="00F92B58">
      <w:pPr>
        <w:widowControl/>
        <w:autoSpaceDE/>
        <w:autoSpaceDN/>
        <w:ind w:right="99"/>
        <w:rPr>
          <w:sz w:val="24"/>
          <w:szCs w:val="24"/>
        </w:rPr>
      </w:pPr>
      <w:r w:rsidRPr="004826E8">
        <w:rPr>
          <w:rFonts w:eastAsia="Verdana"/>
          <w:b/>
          <w:bCs/>
          <w:sz w:val="24"/>
          <w:szCs w:val="24"/>
        </w:rPr>
        <w:t>CONTRAVENȚII ÎN DOMENIUL SERVICIULUI DE SALUBRIZARE PENTRU OPERATORII DE SALUBRITATE, PENTRU UTILIZATORI ŞI CUANTUMUL AMENZILOR APLICATE</w:t>
      </w:r>
    </w:p>
    <w:tbl>
      <w:tblPr>
        <w:tblpPr w:leftFromText="180" w:rightFromText="180" w:vertAnchor="text" w:horzAnchor="margin" w:tblpXSpec="center" w:tblpY="242"/>
        <w:tblW w:w="5658" w:type="pct"/>
        <w:tblLayout w:type="fixed"/>
        <w:tblLook w:val="04A0" w:firstRow="1" w:lastRow="0" w:firstColumn="1" w:lastColumn="0" w:noHBand="0" w:noVBand="1"/>
      </w:tblPr>
      <w:tblGrid>
        <w:gridCol w:w="704"/>
        <w:gridCol w:w="5818"/>
        <w:gridCol w:w="1623"/>
        <w:gridCol w:w="2062"/>
      </w:tblGrid>
      <w:tr w:rsidR="00F92B58" w:rsidRPr="004826E8" w:rsidTr="00F92B58">
        <w:trPr>
          <w:trHeight w:val="54"/>
        </w:trPr>
        <w:tc>
          <w:tcPr>
            <w:tcW w:w="345" w:type="pct"/>
            <w:vMerge w:val="restart"/>
            <w:tcBorders>
              <w:top w:val="single" w:sz="4" w:space="0" w:color="auto"/>
              <w:left w:val="single" w:sz="4" w:space="0" w:color="auto"/>
              <w:right w:val="single" w:sz="4" w:space="0" w:color="auto"/>
            </w:tcBorders>
            <w:shd w:val="clear" w:color="auto" w:fill="8DB3E2"/>
            <w:noWrap/>
            <w:vAlign w:val="center"/>
          </w:tcPr>
          <w:p w:rsidR="00F92B58" w:rsidRPr="004826E8" w:rsidRDefault="00F92B58" w:rsidP="00BA011A">
            <w:pPr>
              <w:widowControl/>
              <w:ind w:right="99"/>
              <w:jc w:val="both"/>
              <w:rPr>
                <w:rFonts w:eastAsia="Verdana"/>
                <w:b/>
                <w:bCs/>
                <w:sz w:val="24"/>
                <w:szCs w:val="24"/>
              </w:rPr>
            </w:pPr>
            <w:r w:rsidRPr="004826E8">
              <w:rPr>
                <w:rFonts w:eastAsia="Verdana"/>
                <w:b/>
                <w:bCs/>
                <w:sz w:val="24"/>
                <w:szCs w:val="24"/>
              </w:rPr>
              <w:t>Nr. crt.</w:t>
            </w:r>
          </w:p>
        </w:tc>
        <w:tc>
          <w:tcPr>
            <w:tcW w:w="2850" w:type="pct"/>
            <w:vMerge w:val="restart"/>
            <w:tcBorders>
              <w:top w:val="single" w:sz="4" w:space="0" w:color="auto"/>
              <w:left w:val="nil"/>
              <w:right w:val="single" w:sz="4" w:space="0" w:color="000000"/>
            </w:tcBorders>
            <w:shd w:val="clear" w:color="auto" w:fill="8DB3E2"/>
            <w:vAlign w:val="center"/>
          </w:tcPr>
          <w:p w:rsidR="00F92B58" w:rsidRPr="004826E8" w:rsidRDefault="00F92B58" w:rsidP="00BA011A">
            <w:pPr>
              <w:widowControl/>
              <w:ind w:right="99"/>
              <w:jc w:val="both"/>
              <w:rPr>
                <w:rFonts w:eastAsia="Verdana"/>
                <w:b/>
                <w:bCs/>
                <w:sz w:val="24"/>
                <w:szCs w:val="24"/>
              </w:rPr>
            </w:pPr>
            <w:r w:rsidRPr="004826E8">
              <w:rPr>
                <w:rFonts w:eastAsia="Verdana"/>
                <w:b/>
                <w:bCs/>
                <w:sz w:val="24"/>
                <w:szCs w:val="24"/>
              </w:rPr>
              <w:t>Descrierea faptei care intra sub incidența sancțiuni</w:t>
            </w:r>
          </w:p>
        </w:tc>
        <w:tc>
          <w:tcPr>
            <w:tcW w:w="1805" w:type="pct"/>
            <w:gridSpan w:val="2"/>
            <w:tcBorders>
              <w:top w:val="single" w:sz="4" w:space="0" w:color="auto"/>
              <w:left w:val="nil"/>
              <w:bottom w:val="single" w:sz="4" w:space="0" w:color="auto"/>
              <w:right w:val="single" w:sz="4" w:space="0" w:color="auto"/>
            </w:tcBorders>
            <w:shd w:val="clear" w:color="auto" w:fill="8DB3E2"/>
            <w:vAlign w:val="center"/>
          </w:tcPr>
          <w:p w:rsidR="00F92B58" w:rsidRPr="004826E8" w:rsidRDefault="00F92B58" w:rsidP="00BA011A">
            <w:pPr>
              <w:widowControl/>
              <w:ind w:right="99"/>
              <w:jc w:val="both"/>
              <w:rPr>
                <w:rFonts w:eastAsia="Verdana"/>
                <w:b/>
                <w:bCs/>
                <w:sz w:val="24"/>
                <w:szCs w:val="24"/>
              </w:rPr>
            </w:pPr>
            <w:r w:rsidRPr="004826E8">
              <w:rPr>
                <w:rFonts w:eastAsia="Verdana"/>
                <w:b/>
                <w:bCs/>
                <w:sz w:val="24"/>
                <w:szCs w:val="24"/>
              </w:rPr>
              <w:t>Cuantumul amenzii</w:t>
            </w:r>
          </w:p>
        </w:tc>
      </w:tr>
      <w:tr w:rsidR="00F92B58" w:rsidRPr="004826E8" w:rsidTr="00F92B58">
        <w:trPr>
          <w:trHeight w:val="283"/>
        </w:trPr>
        <w:tc>
          <w:tcPr>
            <w:tcW w:w="345" w:type="pct"/>
            <w:vMerge/>
            <w:tcBorders>
              <w:left w:val="single" w:sz="4" w:space="0" w:color="auto"/>
              <w:bottom w:val="single" w:sz="4" w:space="0" w:color="auto"/>
              <w:right w:val="single" w:sz="4" w:space="0" w:color="auto"/>
            </w:tcBorders>
            <w:shd w:val="clear" w:color="auto" w:fill="8DB3E2"/>
            <w:noWrap/>
            <w:vAlign w:val="center"/>
          </w:tcPr>
          <w:p w:rsidR="00F92B58" w:rsidRPr="004826E8" w:rsidRDefault="00F92B58" w:rsidP="00F92B58">
            <w:pPr>
              <w:widowControl/>
              <w:numPr>
                <w:ilvl w:val="0"/>
                <w:numId w:val="43"/>
              </w:numPr>
              <w:autoSpaceDE/>
              <w:autoSpaceDN/>
              <w:ind w:right="99"/>
              <w:jc w:val="both"/>
              <w:rPr>
                <w:rFonts w:eastAsia="Verdana"/>
                <w:b/>
                <w:bCs/>
                <w:sz w:val="24"/>
                <w:szCs w:val="24"/>
              </w:rPr>
            </w:pPr>
          </w:p>
        </w:tc>
        <w:tc>
          <w:tcPr>
            <w:tcW w:w="2850" w:type="pct"/>
            <w:vMerge/>
            <w:tcBorders>
              <w:left w:val="single" w:sz="4" w:space="0" w:color="auto"/>
              <w:bottom w:val="single" w:sz="4" w:space="0" w:color="auto"/>
              <w:right w:val="single" w:sz="4" w:space="0" w:color="000000"/>
            </w:tcBorders>
            <w:shd w:val="clear" w:color="auto" w:fill="8DB3E2"/>
            <w:vAlign w:val="center"/>
          </w:tcPr>
          <w:p w:rsidR="00F92B58" w:rsidRPr="004826E8" w:rsidRDefault="00F92B58" w:rsidP="00F92B58">
            <w:pPr>
              <w:widowControl/>
              <w:numPr>
                <w:ilvl w:val="0"/>
                <w:numId w:val="43"/>
              </w:numPr>
              <w:autoSpaceDE/>
              <w:autoSpaceDN/>
              <w:ind w:right="99"/>
              <w:jc w:val="both"/>
              <w:rPr>
                <w:rFonts w:eastAsia="Verdana"/>
                <w:b/>
                <w:bCs/>
                <w:sz w:val="24"/>
                <w:szCs w:val="24"/>
              </w:rPr>
            </w:pPr>
          </w:p>
        </w:tc>
        <w:tc>
          <w:tcPr>
            <w:tcW w:w="1805" w:type="pct"/>
            <w:gridSpan w:val="2"/>
            <w:tcBorders>
              <w:top w:val="nil"/>
              <w:left w:val="nil"/>
              <w:bottom w:val="single" w:sz="4" w:space="0" w:color="auto"/>
              <w:right w:val="single" w:sz="4" w:space="0" w:color="auto"/>
            </w:tcBorders>
            <w:shd w:val="clear" w:color="auto" w:fill="8DB3E2"/>
            <w:vAlign w:val="center"/>
          </w:tcPr>
          <w:p w:rsidR="00F92B58" w:rsidRPr="004826E8" w:rsidRDefault="00F92B58" w:rsidP="00BA011A">
            <w:pPr>
              <w:widowControl/>
              <w:ind w:right="99"/>
              <w:jc w:val="both"/>
              <w:rPr>
                <w:rFonts w:eastAsia="Verdana"/>
                <w:b/>
                <w:bCs/>
                <w:sz w:val="24"/>
                <w:szCs w:val="24"/>
              </w:rPr>
            </w:pPr>
          </w:p>
        </w:tc>
      </w:tr>
      <w:tr w:rsidR="00F92B58" w:rsidRPr="004826E8" w:rsidTr="00F92B58">
        <w:trPr>
          <w:trHeight w:val="430"/>
        </w:trPr>
        <w:tc>
          <w:tcPr>
            <w:tcW w:w="5000" w:type="pct"/>
            <w:gridSpan w:val="4"/>
            <w:tcBorders>
              <w:top w:val="single" w:sz="4" w:space="0" w:color="auto"/>
              <w:left w:val="single" w:sz="4" w:space="0" w:color="auto"/>
              <w:bottom w:val="single" w:sz="4" w:space="0" w:color="auto"/>
              <w:right w:val="single" w:sz="4" w:space="0" w:color="auto"/>
            </w:tcBorders>
            <w:shd w:val="clear" w:color="auto" w:fill="D6E3BC"/>
            <w:vAlign w:val="center"/>
          </w:tcPr>
          <w:p w:rsidR="00F92B58" w:rsidRPr="004826E8" w:rsidRDefault="00F92B58" w:rsidP="00BA011A">
            <w:pPr>
              <w:widowControl/>
              <w:ind w:right="99"/>
              <w:jc w:val="center"/>
              <w:rPr>
                <w:rFonts w:eastAsia="Verdana"/>
                <w:b/>
                <w:bCs/>
                <w:i/>
                <w:iCs/>
                <w:sz w:val="24"/>
                <w:szCs w:val="24"/>
              </w:rPr>
            </w:pPr>
            <w:r w:rsidRPr="00013801">
              <w:rPr>
                <w:rFonts w:eastAsia="Verdana"/>
                <w:b/>
                <w:bCs/>
                <w:i/>
                <w:iCs/>
                <w:sz w:val="24"/>
                <w:szCs w:val="24"/>
              </w:rPr>
              <w:t>Sancțiuni</w:t>
            </w:r>
            <w:r w:rsidRPr="004826E8">
              <w:rPr>
                <w:rFonts w:eastAsia="Verdana"/>
                <w:b/>
                <w:bCs/>
                <w:i/>
                <w:iCs/>
                <w:sz w:val="24"/>
                <w:szCs w:val="24"/>
              </w:rPr>
              <w:t xml:space="preserve"> pentru operatorii serviciilor de salubrizare</w:t>
            </w:r>
          </w:p>
        </w:tc>
      </w:tr>
      <w:tr w:rsidR="00F92B58" w:rsidRPr="004826E8" w:rsidTr="00F92B58">
        <w:trPr>
          <w:trHeight w:val="52"/>
        </w:trPr>
        <w:tc>
          <w:tcPr>
            <w:tcW w:w="345" w:type="pct"/>
            <w:tcBorders>
              <w:top w:val="nil"/>
              <w:left w:val="single" w:sz="4" w:space="0" w:color="auto"/>
              <w:bottom w:val="single" w:sz="4" w:space="0" w:color="auto"/>
              <w:right w:val="single" w:sz="4" w:space="0" w:color="auto"/>
            </w:tcBorders>
            <w:shd w:val="clear" w:color="auto" w:fill="auto"/>
            <w:noWrap/>
            <w:vAlign w:val="center"/>
          </w:tcPr>
          <w:p w:rsidR="00F92B58" w:rsidRPr="004826E8" w:rsidRDefault="00F92B58" w:rsidP="00F92B58">
            <w:pPr>
              <w:widowControl/>
              <w:numPr>
                <w:ilvl w:val="0"/>
                <w:numId w:val="44"/>
              </w:numPr>
              <w:autoSpaceDE/>
              <w:autoSpaceDN/>
              <w:ind w:left="0" w:right="99"/>
              <w:jc w:val="both"/>
              <w:rPr>
                <w:rFonts w:eastAsia="Verdana"/>
                <w:sz w:val="24"/>
                <w:szCs w:val="24"/>
              </w:rPr>
            </w:pPr>
          </w:p>
        </w:tc>
        <w:tc>
          <w:tcPr>
            <w:tcW w:w="2850" w:type="pct"/>
            <w:tcBorders>
              <w:top w:val="single" w:sz="4" w:space="0" w:color="auto"/>
              <w:left w:val="nil"/>
              <w:bottom w:val="single" w:sz="4" w:space="0" w:color="auto"/>
              <w:right w:val="single" w:sz="4" w:space="0" w:color="000000"/>
            </w:tcBorders>
            <w:shd w:val="clear" w:color="auto" w:fill="auto"/>
            <w:vAlign w:val="center"/>
          </w:tcPr>
          <w:p w:rsidR="00F92B58" w:rsidRPr="004826E8" w:rsidRDefault="00F92B58" w:rsidP="00BA011A">
            <w:pPr>
              <w:widowControl/>
              <w:ind w:right="99"/>
              <w:jc w:val="both"/>
              <w:rPr>
                <w:rFonts w:eastAsia="Verdana"/>
                <w:sz w:val="24"/>
                <w:szCs w:val="24"/>
              </w:rPr>
            </w:pPr>
            <w:r w:rsidRPr="004826E8">
              <w:rPr>
                <w:rFonts w:eastAsia="Verdana"/>
                <w:sz w:val="24"/>
                <w:szCs w:val="24"/>
              </w:rPr>
              <w:t xml:space="preserve">Refuzul operatorului de a pune la </w:t>
            </w:r>
            <w:r w:rsidRPr="00013801">
              <w:rPr>
                <w:rFonts w:eastAsia="Verdana"/>
                <w:sz w:val="24"/>
                <w:szCs w:val="24"/>
              </w:rPr>
              <w:t>dispoziția</w:t>
            </w:r>
            <w:r w:rsidRPr="004826E8">
              <w:rPr>
                <w:rFonts w:eastAsia="Verdana"/>
                <w:sz w:val="24"/>
                <w:szCs w:val="24"/>
              </w:rPr>
              <w:t xml:space="preserve"> </w:t>
            </w:r>
            <w:r w:rsidRPr="00013801">
              <w:rPr>
                <w:rFonts w:eastAsia="Verdana"/>
                <w:sz w:val="24"/>
                <w:szCs w:val="24"/>
              </w:rPr>
              <w:t>autorității</w:t>
            </w:r>
            <w:r w:rsidRPr="004826E8">
              <w:rPr>
                <w:rFonts w:eastAsia="Verdana"/>
                <w:sz w:val="24"/>
                <w:szCs w:val="24"/>
              </w:rPr>
              <w:t xml:space="preserve"> publice locale datele şi </w:t>
            </w:r>
            <w:r w:rsidRPr="00013801">
              <w:rPr>
                <w:rFonts w:eastAsia="Verdana"/>
                <w:sz w:val="24"/>
                <w:szCs w:val="24"/>
              </w:rPr>
              <w:t>informațiile</w:t>
            </w:r>
            <w:r w:rsidRPr="004826E8">
              <w:rPr>
                <w:rFonts w:eastAsia="Verdana"/>
                <w:sz w:val="24"/>
                <w:szCs w:val="24"/>
              </w:rPr>
              <w:t xml:space="preserve"> solicitate sau furnizarea incorecta şi incompleta de date şi  </w:t>
            </w:r>
            <w:r w:rsidRPr="00013801">
              <w:rPr>
                <w:rFonts w:eastAsia="Verdana"/>
                <w:sz w:val="24"/>
                <w:szCs w:val="24"/>
              </w:rPr>
              <w:t>informații</w:t>
            </w:r>
            <w:r w:rsidRPr="004826E8">
              <w:rPr>
                <w:rFonts w:eastAsia="Verdana"/>
                <w:sz w:val="24"/>
                <w:szCs w:val="24"/>
              </w:rPr>
              <w:t xml:space="preserve"> necesare </w:t>
            </w:r>
            <w:r w:rsidRPr="00013801">
              <w:rPr>
                <w:rFonts w:eastAsia="Verdana"/>
                <w:sz w:val="24"/>
                <w:szCs w:val="24"/>
              </w:rPr>
              <w:t>desfășurării</w:t>
            </w:r>
            <w:r w:rsidRPr="004826E8">
              <w:rPr>
                <w:rFonts w:eastAsia="Verdana"/>
                <w:sz w:val="24"/>
                <w:szCs w:val="24"/>
              </w:rPr>
              <w:t xml:space="preserve"> activității acesteia</w:t>
            </w:r>
          </w:p>
        </w:tc>
        <w:tc>
          <w:tcPr>
            <w:tcW w:w="1805" w:type="pct"/>
            <w:gridSpan w:val="2"/>
            <w:tcBorders>
              <w:top w:val="nil"/>
              <w:left w:val="nil"/>
              <w:bottom w:val="single" w:sz="4" w:space="0" w:color="auto"/>
              <w:right w:val="single" w:sz="4" w:space="0" w:color="auto"/>
            </w:tcBorders>
            <w:shd w:val="clear" w:color="auto" w:fill="auto"/>
            <w:vAlign w:val="center"/>
          </w:tcPr>
          <w:p w:rsidR="00F92B58" w:rsidRPr="004826E8" w:rsidRDefault="00F92B58" w:rsidP="00BA011A">
            <w:pPr>
              <w:widowControl/>
              <w:ind w:right="99"/>
              <w:jc w:val="both"/>
              <w:rPr>
                <w:rFonts w:eastAsia="Verdana"/>
                <w:sz w:val="24"/>
                <w:szCs w:val="24"/>
              </w:rPr>
            </w:pPr>
            <w:r w:rsidRPr="004826E8">
              <w:rPr>
                <w:rFonts w:eastAsia="Verdana"/>
                <w:sz w:val="24"/>
                <w:szCs w:val="24"/>
              </w:rPr>
              <w:t> </w:t>
            </w:r>
          </w:p>
          <w:p w:rsidR="00F92B58" w:rsidRPr="004826E8" w:rsidRDefault="00F92B58" w:rsidP="00BA011A">
            <w:pPr>
              <w:widowControl/>
              <w:ind w:right="99"/>
              <w:jc w:val="both"/>
              <w:rPr>
                <w:rFonts w:eastAsia="Verdana"/>
                <w:sz w:val="24"/>
                <w:szCs w:val="24"/>
              </w:rPr>
            </w:pPr>
            <w:r w:rsidRPr="00013801">
              <w:rPr>
                <w:rFonts w:eastAsia="Verdana"/>
                <w:sz w:val="24"/>
                <w:szCs w:val="24"/>
              </w:rPr>
              <w:t>Cf</w:t>
            </w:r>
            <w:r w:rsidRPr="004826E8">
              <w:rPr>
                <w:rFonts w:eastAsia="Verdana"/>
                <w:sz w:val="24"/>
                <w:szCs w:val="24"/>
              </w:rPr>
              <w:t>.</w:t>
            </w:r>
            <w:r w:rsidRPr="00013801">
              <w:rPr>
                <w:rFonts w:eastAsia="Verdana"/>
                <w:sz w:val="24"/>
                <w:szCs w:val="24"/>
              </w:rPr>
              <w:t xml:space="preserve"> </w:t>
            </w:r>
            <w:r w:rsidRPr="004826E8">
              <w:rPr>
                <w:rFonts w:eastAsia="Verdana"/>
                <w:sz w:val="24"/>
                <w:szCs w:val="24"/>
              </w:rPr>
              <w:t xml:space="preserve">Legii nr. 51/2006 </w:t>
            </w:r>
          </w:p>
        </w:tc>
      </w:tr>
      <w:tr w:rsidR="00F92B58" w:rsidRPr="004826E8" w:rsidTr="00F92B58">
        <w:trPr>
          <w:trHeight w:val="52"/>
        </w:trPr>
        <w:tc>
          <w:tcPr>
            <w:tcW w:w="345" w:type="pct"/>
            <w:tcBorders>
              <w:top w:val="nil"/>
              <w:left w:val="single" w:sz="4" w:space="0" w:color="auto"/>
              <w:bottom w:val="single" w:sz="4" w:space="0" w:color="auto"/>
              <w:right w:val="single" w:sz="4" w:space="0" w:color="auto"/>
            </w:tcBorders>
            <w:shd w:val="clear" w:color="auto" w:fill="auto"/>
            <w:noWrap/>
            <w:vAlign w:val="center"/>
          </w:tcPr>
          <w:p w:rsidR="00F92B58" w:rsidRPr="004826E8" w:rsidRDefault="00F92B58" w:rsidP="00F92B58">
            <w:pPr>
              <w:widowControl/>
              <w:numPr>
                <w:ilvl w:val="0"/>
                <w:numId w:val="44"/>
              </w:numPr>
              <w:autoSpaceDE/>
              <w:autoSpaceDN/>
              <w:ind w:left="0" w:right="99"/>
              <w:jc w:val="both"/>
              <w:rPr>
                <w:rFonts w:eastAsia="Verdana"/>
                <w:sz w:val="24"/>
                <w:szCs w:val="24"/>
              </w:rPr>
            </w:pPr>
          </w:p>
        </w:tc>
        <w:tc>
          <w:tcPr>
            <w:tcW w:w="2850" w:type="pct"/>
            <w:tcBorders>
              <w:top w:val="single" w:sz="4" w:space="0" w:color="auto"/>
              <w:left w:val="nil"/>
              <w:bottom w:val="single" w:sz="4" w:space="0" w:color="auto"/>
              <w:right w:val="single" w:sz="4" w:space="0" w:color="000000"/>
            </w:tcBorders>
            <w:shd w:val="clear" w:color="auto" w:fill="auto"/>
            <w:vAlign w:val="center"/>
          </w:tcPr>
          <w:p w:rsidR="00F92B58" w:rsidRPr="004826E8" w:rsidRDefault="00F92B58" w:rsidP="00BA011A">
            <w:pPr>
              <w:widowControl/>
              <w:ind w:right="99"/>
              <w:jc w:val="both"/>
              <w:rPr>
                <w:rFonts w:eastAsia="Verdana"/>
                <w:sz w:val="24"/>
                <w:szCs w:val="24"/>
              </w:rPr>
            </w:pPr>
            <w:r w:rsidRPr="004826E8">
              <w:rPr>
                <w:rFonts w:eastAsia="Verdana"/>
                <w:sz w:val="24"/>
                <w:szCs w:val="24"/>
              </w:rPr>
              <w:t>Furnizarea/Prestarea serviciului de salubrizare în afara parametrilor tehnici cantitativi şi/sau calitativi adoptați prin contractul de delegare a gestiunii şi a prezentului Regulament</w:t>
            </w:r>
          </w:p>
        </w:tc>
        <w:tc>
          <w:tcPr>
            <w:tcW w:w="1805" w:type="pct"/>
            <w:gridSpan w:val="2"/>
            <w:tcBorders>
              <w:top w:val="nil"/>
              <w:left w:val="nil"/>
              <w:bottom w:val="single" w:sz="4" w:space="0" w:color="auto"/>
              <w:right w:val="single" w:sz="4" w:space="0" w:color="auto"/>
            </w:tcBorders>
            <w:shd w:val="clear" w:color="auto" w:fill="auto"/>
            <w:vAlign w:val="center"/>
          </w:tcPr>
          <w:p w:rsidR="00F92B58" w:rsidRPr="004826E8" w:rsidRDefault="00F92B58" w:rsidP="00BA011A">
            <w:pPr>
              <w:widowControl/>
              <w:ind w:right="99"/>
              <w:jc w:val="both"/>
              <w:rPr>
                <w:rFonts w:eastAsia="Verdana"/>
                <w:sz w:val="24"/>
                <w:szCs w:val="24"/>
              </w:rPr>
            </w:pPr>
            <w:r w:rsidRPr="004826E8">
              <w:rPr>
                <w:rFonts w:eastAsia="Verdana"/>
                <w:sz w:val="24"/>
                <w:szCs w:val="24"/>
              </w:rPr>
              <w:t> </w:t>
            </w:r>
          </w:p>
          <w:p w:rsidR="00F92B58" w:rsidRPr="004826E8" w:rsidRDefault="00F92B58" w:rsidP="00BA011A">
            <w:pPr>
              <w:widowControl/>
              <w:ind w:right="99"/>
              <w:jc w:val="both"/>
              <w:rPr>
                <w:rFonts w:eastAsia="Verdana"/>
                <w:sz w:val="24"/>
                <w:szCs w:val="24"/>
              </w:rPr>
            </w:pPr>
            <w:r w:rsidRPr="004826E8">
              <w:rPr>
                <w:rFonts w:eastAsia="Verdana"/>
                <w:sz w:val="24"/>
                <w:szCs w:val="24"/>
              </w:rPr>
              <w:t>Cf Legii nr. 51/2006</w:t>
            </w:r>
          </w:p>
        </w:tc>
      </w:tr>
      <w:tr w:rsidR="00F92B58" w:rsidRPr="004826E8" w:rsidTr="00F92B58">
        <w:trPr>
          <w:trHeight w:val="52"/>
        </w:trPr>
        <w:tc>
          <w:tcPr>
            <w:tcW w:w="345" w:type="pct"/>
            <w:tcBorders>
              <w:top w:val="nil"/>
              <w:left w:val="single" w:sz="4" w:space="0" w:color="auto"/>
              <w:bottom w:val="single" w:sz="4" w:space="0" w:color="auto"/>
              <w:right w:val="single" w:sz="4" w:space="0" w:color="auto"/>
            </w:tcBorders>
            <w:shd w:val="clear" w:color="auto" w:fill="auto"/>
            <w:noWrap/>
            <w:vAlign w:val="center"/>
          </w:tcPr>
          <w:p w:rsidR="00F92B58" w:rsidRPr="004826E8" w:rsidRDefault="00F92B58" w:rsidP="00F92B58">
            <w:pPr>
              <w:widowControl/>
              <w:numPr>
                <w:ilvl w:val="0"/>
                <w:numId w:val="44"/>
              </w:numPr>
              <w:autoSpaceDE/>
              <w:autoSpaceDN/>
              <w:ind w:left="0" w:right="99"/>
              <w:jc w:val="both"/>
              <w:rPr>
                <w:rFonts w:eastAsia="Verdana"/>
                <w:sz w:val="24"/>
                <w:szCs w:val="24"/>
              </w:rPr>
            </w:pPr>
          </w:p>
        </w:tc>
        <w:tc>
          <w:tcPr>
            <w:tcW w:w="2850" w:type="pct"/>
            <w:tcBorders>
              <w:top w:val="single" w:sz="4" w:space="0" w:color="auto"/>
              <w:left w:val="nil"/>
              <w:bottom w:val="single" w:sz="4" w:space="0" w:color="auto"/>
              <w:right w:val="single" w:sz="4" w:space="0" w:color="000000"/>
            </w:tcBorders>
            <w:shd w:val="clear" w:color="auto" w:fill="auto"/>
            <w:vAlign w:val="center"/>
          </w:tcPr>
          <w:p w:rsidR="00F92B58" w:rsidRPr="004826E8" w:rsidRDefault="00F92B58" w:rsidP="00BA011A">
            <w:pPr>
              <w:widowControl/>
              <w:ind w:right="99"/>
              <w:jc w:val="both"/>
              <w:rPr>
                <w:rFonts w:eastAsia="Verdana"/>
                <w:sz w:val="24"/>
                <w:szCs w:val="24"/>
              </w:rPr>
            </w:pPr>
            <w:r w:rsidRPr="004826E8">
              <w:rPr>
                <w:rFonts w:eastAsia="Verdana"/>
                <w:sz w:val="24"/>
                <w:szCs w:val="24"/>
              </w:rPr>
              <w:t>Neaplicarea masurilor stabilite cu ocazia activităților de control</w:t>
            </w:r>
          </w:p>
        </w:tc>
        <w:tc>
          <w:tcPr>
            <w:tcW w:w="1805" w:type="pct"/>
            <w:gridSpan w:val="2"/>
            <w:tcBorders>
              <w:top w:val="nil"/>
              <w:left w:val="nil"/>
              <w:bottom w:val="single" w:sz="4" w:space="0" w:color="auto"/>
              <w:right w:val="single" w:sz="4" w:space="0" w:color="auto"/>
            </w:tcBorders>
            <w:shd w:val="clear" w:color="auto" w:fill="auto"/>
            <w:vAlign w:val="center"/>
          </w:tcPr>
          <w:p w:rsidR="00F92B58" w:rsidRPr="004826E8" w:rsidRDefault="00F92B58" w:rsidP="00BA011A">
            <w:pPr>
              <w:widowControl/>
              <w:ind w:right="99"/>
              <w:jc w:val="both"/>
              <w:rPr>
                <w:rFonts w:eastAsia="Verdana"/>
                <w:sz w:val="24"/>
                <w:szCs w:val="24"/>
              </w:rPr>
            </w:pPr>
            <w:r w:rsidRPr="004826E8">
              <w:rPr>
                <w:rFonts w:eastAsia="Verdana"/>
                <w:sz w:val="24"/>
                <w:szCs w:val="24"/>
              </w:rPr>
              <w:t> </w:t>
            </w:r>
          </w:p>
          <w:p w:rsidR="00F92B58" w:rsidRPr="004826E8" w:rsidRDefault="00F92B58" w:rsidP="00BA011A">
            <w:pPr>
              <w:widowControl/>
              <w:ind w:right="99"/>
              <w:jc w:val="both"/>
              <w:rPr>
                <w:rFonts w:eastAsia="Verdana"/>
                <w:sz w:val="24"/>
                <w:szCs w:val="24"/>
              </w:rPr>
            </w:pPr>
            <w:r w:rsidRPr="004826E8">
              <w:rPr>
                <w:rFonts w:eastAsia="Verdana"/>
                <w:sz w:val="24"/>
                <w:szCs w:val="24"/>
              </w:rPr>
              <w:t>Cf. Legii nr. 51/2006</w:t>
            </w:r>
          </w:p>
        </w:tc>
      </w:tr>
      <w:tr w:rsidR="00F92B58" w:rsidRPr="004826E8" w:rsidTr="00F92B58">
        <w:trPr>
          <w:trHeight w:val="52"/>
        </w:trPr>
        <w:tc>
          <w:tcPr>
            <w:tcW w:w="345" w:type="pct"/>
            <w:tcBorders>
              <w:top w:val="nil"/>
              <w:left w:val="single" w:sz="4" w:space="0" w:color="auto"/>
              <w:bottom w:val="single" w:sz="4" w:space="0" w:color="auto"/>
              <w:right w:val="single" w:sz="4" w:space="0" w:color="auto"/>
            </w:tcBorders>
            <w:shd w:val="clear" w:color="auto" w:fill="auto"/>
            <w:noWrap/>
            <w:vAlign w:val="center"/>
          </w:tcPr>
          <w:p w:rsidR="00F92B58" w:rsidRPr="004826E8" w:rsidRDefault="00F92B58" w:rsidP="00F92B58">
            <w:pPr>
              <w:widowControl/>
              <w:numPr>
                <w:ilvl w:val="0"/>
                <w:numId w:val="44"/>
              </w:numPr>
              <w:autoSpaceDE/>
              <w:autoSpaceDN/>
              <w:ind w:left="0" w:right="99"/>
              <w:jc w:val="both"/>
              <w:rPr>
                <w:rFonts w:eastAsia="Verdana"/>
                <w:bCs/>
                <w:sz w:val="24"/>
                <w:szCs w:val="24"/>
              </w:rPr>
            </w:pPr>
          </w:p>
        </w:tc>
        <w:tc>
          <w:tcPr>
            <w:tcW w:w="2850" w:type="pct"/>
            <w:tcBorders>
              <w:top w:val="single" w:sz="4" w:space="0" w:color="auto"/>
              <w:left w:val="nil"/>
              <w:bottom w:val="single" w:sz="4" w:space="0" w:color="auto"/>
              <w:right w:val="single" w:sz="4" w:space="0" w:color="000000"/>
            </w:tcBorders>
            <w:shd w:val="clear" w:color="auto" w:fill="auto"/>
            <w:vAlign w:val="center"/>
          </w:tcPr>
          <w:p w:rsidR="00F92B58" w:rsidRPr="004826E8" w:rsidRDefault="00F92B58" w:rsidP="00BA011A">
            <w:pPr>
              <w:widowControl/>
              <w:ind w:right="99"/>
              <w:jc w:val="both"/>
              <w:rPr>
                <w:rFonts w:eastAsia="Verdana"/>
                <w:bCs/>
                <w:sz w:val="24"/>
                <w:szCs w:val="24"/>
              </w:rPr>
            </w:pPr>
            <w:r w:rsidRPr="004826E8">
              <w:rPr>
                <w:rFonts w:eastAsia="Verdana"/>
                <w:bCs/>
                <w:sz w:val="24"/>
                <w:szCs w:val="24"/>
              </w:rPr>
              <w:t xml:space="preserve">Încălcarea de către operatori a prevederilor reglementărilor tehnice şi/sau comerciale, inclusiv a reglementărilor-cadru ale serviciilor de </w:t>
            </w:r>
            <w:r w:rsidRPr="00013801">
              <w:rPr>
                <w:rFonts w:eastAsia="Verdana"/>
                <w:bCs/>
                <w:sz w:val="24"/>
                <w:szCs w:val="24"/>
              </w:rPr>
              <w:t>utilități</w:t>
            </w:r>
            <w:r w:rsidRPr="004826E8">
              <w:rPr>
                <w:rFonts w:eastAsia="Verdana"/>
                <w:bCs/>
                <w:sz w:val="24"/>
                <w:szCs w:val="24"/>
              </w:rPr>
              <w:t xml:space="preserve"> publice stabilite de </w:t>
            </w:r>
            <w:r w:rsidRPr="00013801">
              <w:rPr>
                <w:rFonts w:eastAsia="Verdana"/>
                <w:bCs/>
                <w:sz w:val="24"/>
                <w:szCs w:val="24"/>
              </w:rPr>
              <w:t>autoritățile</w:t>
            </w:r>
            <w:r w:rsidRPr="004826E8">
              <w:rPr>
                <w:rFonts w:eastAsia="Verdana"/>
                <w:bCs/>
                <w:sz w:val="24"/>
                <w:szCs w:val="24"/>
              </w:rPr>
              <w:t xml:space="preserve"> de reglementare competente</w:t>
            </w:r>
          </w:p>
        </w:tc>
        <w:tc>
          <w:tcPr>
            <w:tcW w:w="1805" w:type="pct"/>
            <w:gridSpan w:val="2"/>
            <w:tcBorders>
              <w:top w:val="nil"/>
              <w:left w:val="nil"/>
              <w:bottom w:val="single" w:sz="4" w:space="0" w:color="auto"/>
              <w:right w:val="single" w:sz="4" w:space="0" w:color="auto"/>
            </w:tcBorders>
            <w:shd w:val="clear" w:color="auto" w:fill="auto"/>
            <w:vAlign w:val="center"/>
          </w:tcPr>
          <w:p w:rsidR="00F92B58" w:rsidRPr="004826E8" w:rsidRDefault="00F92B58" w:rsidP="00BA011A">
            <w:pPr>
              <w:widowControl/>
              <w:ind w:right="99"/>
              <w:jc w:val="both"/>
              <w:rPr>
                <w:rFonts w:eastAsia="Verdana"/>
                <w:bCs/>
                <w:sz w:val="24"/>
                <w:szCs w:val="24"/>
              </w:rPr>
            </w:pPr>
            <w:r w:rsidRPr="004826E8">
              <w:rPr>
                <w:rFonts w:eastAsia="Verdana"/>
                <w:bCs/>
                <w:sz w:val="24"/>
                <w:szCs w:val="24"/>
              </w:rPr>
              <w:t xml:space="preserve">Cf Legii nr. 101/2006/ Cheltuielile cu </w:t>
            </w:r>
            <w:r w:rsidRPr="00013801">
              <w:rPr>
                <w:rFonts w:eastAsia="Verdana"/>
                <w:bCs/>
                <w:sz w:val="24"/>
                <w:szCs w:val="24"/>
              </w:rPr>
              <w:t>contribuția</w:t>
            </w:r>
            <w:r w:rsidRPr="004826E8">
              <w:rPr>
                <w:rFonts w:eastAsia="Verdana"/>
                <w:bCs/>
                <w:sz w:val="24"/>
                <w:szCs w:val="24"/>
              </w:rPr>
              <w:t xml:space="preserve"> pentru economia circulară pentru cantitățile de deșeuri municipale destinate a fi depozitate care </w:t>
            </w:r>
            <w:r w:rsidRPr="00013801">
              <w:rPr>
                <w:rFonts w:eastAsia="Verdana"/>
                <w:bCs/>
                <w:sz w:val="24"/>
                <w:szCs w:val="24"/>
              </w:rPr>
              <w:t>depășesc</w:t>
            </w:r>
            <w:r w:rsidRPr="004826E8">
              <w:rPr>
                <w:rFonts w:eastAsia="Verdana"/>
                <w:bCs/>
                <w:sz w:val="24"/>
                <w:szCs w:val="24"/>
              </w:rPr>
              <w:t xml:space="preserve"> cantitățile corespunzătoare indicatorilor de performanță prevăzute, inclusiv cheltuielile aferente cu depozitarea acestor deșeuri</w:t>
            </w:r>
          </w:p>
        </w:tc>
      </w:tr>
      <w:tr w:rsidR="00F92B58" w:rsidRPr="004826E8" w:rsidTr="00F92B58">
        <w:trPr>
          <w:trHeight w:val="52"/>
        </w:trPr>
        <w:tc>
          <w:tcPr>
            <w:tcW w:w="345" w:type="pct"/>
            <w:tcBorders>
              <w:top w:val="nil"/>
              <w:left w:val="single" w:sz="4" w:space="0" w:color="auto"/>
              <w:bottom w:val="single" w:sz="4" w:space="0" w:color="auto"/>
              <w:right w:val="single" w:sz="4" w:space="0" w:color="auto"/>
            </w:tcBorders>
            <w:shd w:val="clear" w:color="auto" w:fill="auto"/>
            <w:noWrap/>
            <w:vAlign w:val="center"/>
          </w:tcPr>
          <w:p w:rsidR="00F92B58" w:rsidRPr="004826E8" w:rsidRDefault="00F92B58" w:rsidP="00F92B58">
            <w:pPr>
              <w:widowControl/>
              <w:numPr>
                <w:ilvl w:val="0"/>
                <w:numId w:val="44"/>
              </w:numPr>
              <w:autoSpaceDE/>
              <w:autoSpaceDN/>
              <w:ind w:left="0" w:right="99"/>
              <w:jc w:val="both"/>
              <w:rPr>
                <w:rFonts w:eastAsia="Verdana"/>
                <w:bCs/>
                <w:sz w:val="24"/>
                <w:szCs w:val="24"/>
              </w:rPr>
            </w:pPr>
          </w:p>
        </w:tc>
        <w:tc>
          <w:tcPr>
            <w:tcW w:w="2850" w:type="pct"/>
            <w:tcBorders>
              <w:top w:val="single" w:sz="4" w:space="0" w:color="auto"/>
              <w:left w:val="nil"/>
              <w:bottom w:val="single" w:sz="4" w:space="0" w:color="auto"/>
              <w:right w:val="single" w:sz="4" w:space="0" w:color="000000"/>
            </w:tcBorders>
            <w:shd w:val="clear" w:color="auto" w:fill="auto"/>
            <w:vAlign w:val="center"/>
          </w:tcPr>
          <w:p w:rsidR="00F92B58" w:rsidRPr="004826E8" w:rsidRDefault="00F92B58" w:rsidP="00BA011A">
            <w:pPr>
              <w:widowControl/>
              <w:ind w:right="99"/>
              <w:jc w:val="both"/>
              <w:rPr>
                <w:rFonts w:eastAsia="Verdana"/>
                <w:bCs/>
                <w:sz w:val="24"/>
                <w:szCs w:val="24"/>
              </w:rPr>
            </w:pPr>
            <w:r w:rsidRPr="004826E8">
              <w:rPr>
                <w:rFonts w:eastAsia="Verdana"/>
                <w:bCs/>
                <w:sz w:val="24"/>
                <w:szCs w:val="24"/>
              </w:rPr>
              <w:t xml:space="preserve">Refuzul operatorilor de a se supune controlului şi de a permite verificările şi </w:t>
            </w:r>
            <w:r w:rsidRPr="00013801">
              <w:rPr>
                <w:rFonts w:eastAsia="Verdana"/>
                <w:bCs/>
                <w:sz w:val="24"/>
                <w:szCs w:val="24"/>
              </w:rPr>
              <w:t>inspecțiile</w:t>
            </w:r>
            <w:r w:rsidRPr="004826E8">
              <w:rPr>
                <w:rFonts w:eastAsia="Verdana"/>
                <w:bCs/>
                <w:sz w:val="24"/>
                <w:szCs w:val="24"/>
              </w:rPr>
              <w:t xml:space="preserve"> prevăzute prin reglementări sau dispuse de autoritatea de reglementare competentă, precum şi </w:t>
            </w:r>
            <w:r w:rsidRPr="00013801">
              <w:rPr>
                <w:rFonts w:eastAsia="Verdana"/>
                <w:bCs/>
                <w:sz w:val="24"/>
                <w:szCs w:val="24"/>
              </w:rPr>
              <w:t>obstrucționarea</w:t>
            </w:r>
            <w:r w:rsidRPr="004826E8">
              <w:rPr>
                <w:rFonts w:eastAsia="Verdana"/>
                <w:bCs/>
                <w:sz w:val="24"/>
                <w:szCs w:val="24"/>
              </w:rPr>
              <w:t xml:space="preserve"> acesteia în îndeplinirea </w:t>
            </w:r>
            <w:r w:rsidRPr="00013801">
              <w:rPr>
                <w:rFonts w:eastAsia="Verdana"/>
                <w:bCs/>
                <w:sz w:val="24"/>
                <w:szCs w:val="24"/>
              </w:rPr>
              <w:t>atribuțiilor</w:t>
            </w:r>
            <w:r w:rsidRPr="004826E8">
              <w:rPr>
                <w:rFonts w:eastAsia="Verdana"/>
                <w:bCs/>
                <w:sz w:val="24"/>
                <w:szCs w:val="24"/>
              </w:rPr>
              <w:t xml:space="preserve"> sale</w:t>
            </w:r>
          </w:p>
        </w:tc>
        <w:tc>
          <w:tcPr>
            <w:tcW w:w="1805" w:type="pct"/>
            <w:gridSpan w:val="2"/>
            <w:tcBorders>
              <w:top w:val="nil"/>
              <w:left w:val="nil"/>
              <w:bottom w:val="single" w:sz="4" w:space="0" w:color="auto"/>
              <w:right w:val="single" w:sz="4" w:space="0" w:color="auto"/>
            </w:tcBorders>
            <w:shd w:val="clear" w:color="auto" w:fill="auto"/>
            <w:vAlign w:val="center"/>
          </w:tcPr>
          <w:p w:rsidR="00F92B58" w:rsidRPr="004826E8" w:rsidRDefault="00F92B58" w:rsidP="00BA011A">
            <w:pPr>
              <w:widowControl/>
              <w:ind w:right="99"/>
              <w:jc w:val="both"/>
              <w:rPr>
                <w:rFonts w:eastAsia="Verdana"/>
                <w:bCs/>
                <w:sz w:val="24"/>
                <w:szCs w:val="24"/>
              </w:rPr>
            </w:pPr>
            <w:r w:rsidRPr="004826E8">
              <w:rPr>
                <w:rFonts w:eastAsia="Verdana"/>
                <w:bCs/>
                <w:sz w:val="24"/>
                <w:szCs w:val="24"/>
              </w:rPr>
              <w:t>Cf Legii nr. 51/2006</w:t>
            </w:r>
          </w:p>
        </w:tc>
      </w:tr>
      <w:tr w:rsidR="00F92B58" w:rsidRPr="004826E8" w:rsidTr="00F92B58">
        <w:trPr>
          <w:trHeight w:val="52"/>
        </w:trPr>
        <w:tc>
          <w:tcPr>
            <w:tcW w:w="345" w:type="pct"/>
            <w:tcBorders>
              <w:top w:val="nil"/>
              <w:left w:val="single" w:sz="4" w:space="0" w:color="auto"/>
              <w:bottom w:val="single" w:sz="4" w:space="0" w:color="auto"/>
              <w:right w:val="single" w:sz="4" w:space="0" w:color="auto"/>
            </w:tcBorders>
            <w:shd w:val="clear" w:color="auto" w:fill="auto"/>
            <w:noWrap/>
            <w:vAlign w:val="center"/>
          </w:tcPr>
          <w:p w:rsidR="00F92B58" w:rsidRPr="004826E8" w:rsidRDefault="00F92B58" w:rsidP="00F92B58">
            <w:pPr>
              <w:widowControl/>
              <w:numPr>
                <w:ilvl w:val="0"/>
                <w:numId w:val="44"/>
              </w:numPr>
              <w:autoSpaceDE/>
              <w:autoSpaceDN/>
              <w:ind w:left="0" w:right="99"/>
              <w:jc w:val="both"/>
              <w:rPr>
                <w:rFonts w:eastAsia="Verdana"/>
                <w:bCs/>
                <w:sz w:val="24"/>
                <w:szCs w:val="24"/>
              </w:rPr>
            </w:pPr>
          </w:p>
        </w:tc>
        <w:tc>
          <w:tcPr>
            <w:tcW w:w="2850" w:type="pct"/>
            <w:tcBorders>
              <w:top w:val="single" w:sz="4" w:space="0" w:color="auto"/>
              <w:left w:val="nil"/>
              <w:bottom w:val="single" w:sz="4" w:space="0" w:color="auto"/>
              <w:right w:val="single" w:sz="4" w:space="0" w:color="000000"/>
            </w:tcBorders>
            <w:shd w:val="clear" w:color="auto" w:fill="auto"/>
            <w:vAlign w:val="center"/>
          </w:tcPr>
          <w:p w:rsidR="00F92B58" w:rsidRPr="004826E8" w:rsidRDefault="00F92B58" w:rsidP="00BA011A">
            <w:pPr>
              <w:widowControl/>
              <w:ind w:right="99"/>
              <w:jc w:val="both"/>
              <w:rPr>
                <w:rFonts w:eastAsia="Verdana"/>
                <w:bCs/>
                <w:sz w:val="24"/>
                <w:szCs w:val="24"/>
              </w:rPr>
            </w:pPr>
            <w:r w:rsidRPr="004826E8">
              <w:rPr>
                <w:rFonts w:eastAsia="Verdana"/>
                <w:bCs/>
                <w:sz w:val="24"/>
                <w:szCs w:val="24"/>
              </w:rPr>
              <w:t xml:space="preserve">Furnizarea/prestarea serviciilor de </w:t>
            </w:r>
            <w:r w:rsidRPr="00013801">
              <w:rPr>
                <w:rFonts w:eastAsia="Verdana"/>
                <w:bCs/>
                <w:sz w:val="24"/>
                <w:szCs w:val="24"/>
              </w:rPr>
              <w:t>utilități</w:t>
            </w:r>
            <w:r w:rsidRPr="004826E8">
              <w:rPr>
                <w:rFonts w:eastAsia="Verdana"/>
                <w:bCs/>
                <w:sz w:val="24"/>
                <w:szCs w:val="24"/>
              </w:rPr>
              <w:t xml:space="preserve"> publice de către operatorii fără </w:t>
            </w:r>
            <w:r w:rsidRPr="00013801">
              <w:rPr>
                <w:rFonts w:eastAsia="Verdana"/>
                <w:bCs/>
                <w:sz w:val="24"/>
                <w:szCs w:val="24"/>
              </w:rPr>
              <w:t>licență</w:t>
            </w:r>
            <w:r w:rsidRPr="004826E8">
              <w:rPr>
                <w:rFonts w:eastAsia="Verdana"/>
                <w:bCs/>
                <w:sz w:val="24"/>
                <w:szCs w:val="24"/>
              </w:rPr>
              <w:t xml:space="preserve"> eliberată potrivit prevederilor legii sau cu </w:t>
            </w:r>
            <w:r w:rsidRPr="00013801">
              <w:rPr>
                <w:rFonts w:eastAsia="Verdana"/>
                <w:bCs/>
                <w:sz w:val="24"/>
                <w:szCs w:val="24"/>
              </w:rPr>
              <w:t>licență</w:t>
            </w:r>
            <w:r w:rsidRPr="004826E8">
              <w:rPr>
                <w:rFonts w:eastAsia="Verdana"/>
                <w:bCs/>
                <w:sz w:val="24"/>
                <w:szCs w:val="24"/>
              </w:rPr>
              <w:t xml:space="preserve"> a cărei valabilitate a expirat</w:t>
            </w:r>
          </w:p>
        </w:tc>
        <w:tc>
          <w:tcPr>
            <w:tcW w:w="1805" w:type="pct"/>
            <w:gridSpan w:val="2"/>
            <w:tcBorders>
              <w:top w:val="nil"/>
              <w:left w:val="nil"/>
              <w:bottom w:val="single" w:sz="4" w:space="0" w:color="auto"/>
              <w:right w:val="single" w:sz="4" w:space="0" w:color="auto"/>
            </w:tcBorders>
            <w:shd w:val="clear" w:color="auto" w:fill="auto"/>
            <w:vAlign w:val="center"/>
          </w:tcPr>
          <w:p w:rsidR="00F92B58" w:rsidRPr="004826E8" w:rsidRDefault="00F92B58" w:rsidP="00BA011A">
            <w:pPr>
              <w:widowControl/>
              <w:ind w:right="99"/>
              <w:jc w:val="both"/>
              <w:rPr>
                <w:rFonts w:eastAsia="Verdana"/>
                <w:bCs/>
                <w:sz w:val="24"/>
                <w:szCs w:val="24"/>
              </w:rPr>
            </w:pPr>
            <w:r w:rsidRPr="004826E8">
              <w:rPr>
                <w:rFonts w:eastAsia="Verdana"/>
                <w:bCs/>
                <w:sz w:val="24"/>
                <w:szCs w:val="24"/>
              </w:rPr>
              <w:t>Cf Legii nr. 51/2006</w:t>
            </w:r>
          </w:p>
        </w:tc>
      </w:tr>
      <w:tr w:rsidR="00F92B58" w:rsidRPr="004826E8" w:rsidTr="00F92B58">
        <w:trPr>
          <w:trHeight w:val="52"/>
        </w:trPr>
        <w:tc>
          <w:tcPr>
            <w:tcW w:w="345" w:type="pct"/>
            <w:tcBorders>
              <w:top w:val="nil"/>
              <w:left w:val="single" w:sz="4" w:space="0" w:color="auto"/>
              <w:bottom w:val="single" w:sz="4" w:space="0" w:color="auto"/>
              <w:right w:val="single" w:sz="4" w:space="0" w:color="auto"/>
            </w:tcBorders>
            <w:shd w:val="clear" w:color="auto" w:fill="auto"/>
            <w:noWrap/>
            <w:vAlign w:val="center"/>
          </w:tcPr>
          <w:p w:rsidR="00F92B58" w:rsidRPr="004826E8" w:rsidRDefault="00F92B58" w:rsidP="00F92B58">
            <w:pPr>
              <w:widowControl/>
              <w:numPr>
                <w:ilvl w:val="0"/>
                <w:numId w:val="44"/>
              </w:numPr>
              <w:autoSpaceDE/>
              <w:autoSpaceDN/>
              <w:ind w:left="0" w:right="99"/>
              <w:jc w:val="both"/>
              <w:rPr>
                <w:rFonts w:eastAsia="Verdana"/>
                <w:bCs/>
                <w:sz w:val="24"/>
                <w:szCs w:val="24"/>
              </w:rPr>
            </w:pPr>
          </w:p>
        </w:tc>
        <w:tc>
          <w:tcPr>
            <w:tcW w:w="2850" w:type="pct"/>
            <w:tcBorders>
              <w:top w:val="single" w:sz="4" w:space="0" w:color="auto"/>
              <w:left w:val="nil"/>
              <w:bottom w:val="single" w:sz="4" w:space="0" w:color="auto"/>
              <w:right w:val="single" w:sz="4" w:space="0" w:color="000000"/>
            </w:tcBorders>
            <w:shd w:val="clear" w:color="auto" w:fill="auto"/>
            <w:vAlign w:val="center"/>
          </w:tcPr>
          <w:p w:rsidR="00F92B58" w:rsidRPr="004826E8" w:rsidRDefault="00F92B58" w:rsidP="00BA011A">
            <w:pPr>
              <w:widowControl/>
              <w:ind w:right="99"/>
              <w:jc w:val="both"/>
              <w:rPr>
                <w:rFonts w:eastAsia="Verdana"/>
                <w:bCs/>
                <w:sz w:val="24"/>
                <w:szCs w:val="24"/>
              </w:rPr>
            </w:pPr>
            <w:r w:rsidRPr="004826E8">
              <w:rPr>
                <w:rFonts w:eastAsia="Verdana"/>
                <w:bCs/>
                <w:sz w:val="24"/>
                <w:szCs w:val="24"/>
              </w:rPr>
              <w:t xml:space="preserve">Nerespectarea de către operatori a normelor privind </w:t>
            </w:r>
            <w:r w:rsidRPr="00013801">
              <w:rPr>
                <w:rFonts w:eastAsia="Verdana"/>
                <w:bCs/>
                <w:sz w:val="24"/>
                <w:szCs w:val="24"/>
              </w:rPr>
              <w:t>protecția</w:t>
            </w:r>
            <w:r w:rsidRPr="004826E8">
              <w:rPr>
                <w:rFonts w:eastAsia="Verdana"/>
                <w:bCs/>
                <w:sz w:val="24"/>
                <w:szCs w:val="24"/>
              </w:rPr>
              <w:t xml:space="preserve"> igienei publice şi a </w:t>
            </w:r>
            <w:r w:rsidRPr="00013801">
              <w:rPr>
                <w:rFonts w:eastAsia="Verdana"/>
                <w:bCs/>
                <w:sz w:val="24"/>
                <w:szCs w:val="24"/>
              </w:rPr>
              <w:t>sănătății</w:t>
            </w:r>
            <w:r w:rsidRPr="004826E8">
              <w:rPr>
                <w:rFonts w:eastAsia="Verdana"/>
                <w:bCs/>
                <w:sz w:val="24"/>
                <w:szCs w:val="24"/>
              </w:rPr>
              <w:t xml:space="preserve"> </w:t>
            </w:r>
            <w:r w:rsidRPr="00013801">
              <w:rPr>
                <w:rFonts w:eastAsia="Verdana"/>
                <w:bCs/>
                <w:sz w:val="24"/>
                <w:szCs w:val="24"/>
              </w:rPr>
              <w:t>populației</w:t>
            </w:r>
            <w:r w:rsidRPr="004826E8">
              <w:rPr>
                <w:rFonts w:eastAsia="Verdana"/>
                <w:bCs/>
                <w:sz w:val="24"/>
                <w:szCs w:val="24"/>
              </w:rPr>
              <w:t xml:space="preserve">, a mediului de </w:t>
            </w:r>
            <w:r w:rsidRPr="00013801">
              <w:rPr>
                <w:rFonts w:eastAsia="Verdana"/>
                <w:bCs/>
                <w:sz w:val="24"/>
                <w:szCs w:val="24"/>
              </w:rPr>
              <w:t>viață</w:t>
            </w:r>
            <w:r w:rsidRPr="004826E8">
              <w:rPr>
                <w:rFonts w:eastAsia="Verdana"/>
                <w:bCs/>
                <w:sz w:val="24"/>
                <w:szCs w:val="24"/>
              </w:rPr>
              <w:t xml:space="preserve"> al </w:t>
            </w:r>
            <w:r w:rsidRPr="00013801">
              <w:rPr>
                <w:rFonts w:eastAsia="Verdana"/>
                <w:bCs/>
                <w:sz w:val="24"/>
                <w:szCs w:val="24"/>
              </w:rPr>
              <w:t>populației</w:t>
            </w:r>
            <w:r w:rsidRPr="004826E8">
              <w:rPr>
                <w:rFonts w:eastAsia="Verdana"/>
                <w:bCs/>
                <w:sz w:val="24"/>
                <w:szCs w:val="24"/>
              </w:rPr>
              <w:t xml:space="preserve"> şi a mediului</w:t>
            </w:r>
          </w:p>
        </w:tc>
        <w:tc>
          <w:tcPr>
            <w:tcW w:w="1805" w:type="pct"/>
            <w:gridSpan w:val="2"/>
            <w:tcBorders>
              <w:top w:val="nil"/>
              <w:left w:val="nil"/>
              <w:bottom w:val="single" w:sz="4" w:space="0" w:color="auto"/>
              <w:right w:val="single" w:sz="4" w:space="0" w:color="auto"/>
            </w:tcBorders>
            <w:shd w:val="clear" w:color="auto" w:fill="auto"/>
            <w:vAlign w:val="center"/>
          </w:tcPr>
          <w:p w:rsidR="00F92B58" w:rsidRPr="004826E8" w:rsidRDefault="00F92B58" w:rsidP="00BA011A">
            <w:pPr>
              <w:widowControl/>
              <w:ind w:right="99"/>
              <w:jc w:val="both"/>
              <w:rPr>
                <w:rFonts w:eastAsia="Verdana"/>
                <w:bCs/>
                <w:sz w:val="24"/>
                <w:szCs w:val="24"/>
              </w:rPr>
            </w:pPr>
            <w:r w:rsidRPr="004826E8">
              <w:rPr>
                <w:rFonts w:eastAsia="Verdana"/>
                <w:bCs/>
                <w:sz w:val="24"/>
                <w:szCs w:val="24"/>
              </w:rPr>
              <w:t>Cf Legii nr. 51/2006</w:t>
            </w:r>
          </w:p>
        </w:tc>
      </w:tr>
      <w:tr w:rsidR="00F92B58" w:rsidRPr="004826E8" w:rsidTr="00F92B58">
        <w:trPr>
          <w:trHeight w:val="52"/>
        </w:trPr>
        <w:tc>
          <w:tcPr>
            <w:tcW w:w="345" w:type="pct"/>
            <w:tcBorders>
              <w:top w:val="nil"/>
              <w:left w:val="single" w:sz="4" w:space="0" w:color="auto"/>
              <w:bottom w:val="single" w:sz="4" w:space="0" w:color="auto"/>
              <w:right w:val="single" w:sz="4" w:space="0" w:color="auto"/>
            </w:tcBorders>
            <w:shd w:val="clear" w:color="auto" w:fill="auto"/>
            <w:noWrap/>
            <w:vAlign w:val="center"/>
          </w:tcPr>
          <w:p w:rsidR="00F92B58" w:rsidRPr="004826E8" w:rsidRDefault="00F92B58" w:rsidP="00F92B58">
            <w:pPr>
              <w:widowControl/>
              <w:numPr>
                <w:ilvl w:val="0"/>
                <w:numId w:val="44"/>
              </w:numPr>
              <w:autoSpaceDE/>
              <w:autoSpaceDN/>
              <w:ind w:left="0" w:right="99"/>
              <w:jc w:val="both"/>
              <w:rPr>
                <w:rFonts w:eastAsia="Verdana"/>
                <w:bCs/>
                <w:sz w:val="24"/>
                <w:szCs w:val="24"/>
              </w:rPr>
            </w:pPr>
          </w:p>
        </w:tc>
        <w:tc>
          <w:tcPr>
            <w:tcW w:w="2850" w:type="pct"/>
            <w:tcBorders>
              <w:top w:val="single" w:sz="4" w:space="0" w:color="auto"/>
              <w:left w:val="nil"/>
              <w:bottom w:val="single" w:sz="4" w:space="0" w:color="auto"/>
              <w:right w:val="single" w:sz="4" w:space="0" w:color="000000"/>
            </w:tcBorders>
            <w:shd w:val="clear" w:color="auto" w:fill="auto"/>
            <w:vAlign w:val="center"/>
          </w:tcPr>
          <w:p w:rsidR="00F92B58" w:rsidRPr="004826E8" w:rsidRDefault="00F92B58" w:rsidP="00BA011A">
            <w:pPr>
              <w:widowControl/>
              <w:ind w:right="99"/>
              <w:jc w:val="both"/>
              <w:rPr>
                <w:rFonts w:eastAsia="Verdana"/>
                <w:bCs/>
                <w:sz w:val="24"/>
                <w:szCs w:val="24"/>
              </w:rPr>
            </w:pPr>
            <w:r w:rsidRPr="004826E8">
              <w:rPr>
                <w:rFonts w:eastAsia="Verdana"/>
                <w:bCs/>
                <w:sz w:val="24"/>
                <w:szCs w:val="24"/>
              </w:rPr>
              <w:t>Sistarea nejustificată a serviciului sau refuzul de a relua activitatea după achitarea la zi a debitelor restante</w:t>
            </w:r>
          </w:p>
        </w:tc>
        <w:tc>
          <w:tcPr>
            <w:tcW w:w="1805" w:type="pct"/>
            <w:gridSpan w:val="2"/>
            <w:tcBorders>
              <w:top w:val="nil"/>
              <w:left w:val="nil"/>
              <w:bottom w:val="single" w:sz="4" w:space="0" w:color="auto"/>
              <w:right w:val="single" w:sz="4" w:space="0" w:color="auto"/>
            </w:tcBorders>
            <w:shd w:val="clear" w:color="auto" w:fill="auto"/>
            <w:vAlign w:val="center"/>
          </w:tcPr>
          <w:p w:rsidR="00F92B58" w:rsidRPr="004826E8" w:rsidRDefault="00F92B58" w:rsidP="00BA011A">
            <w:pPr>
              <w:widowControl/>
              <w:ind w:right="99"/>
              <w:jc w:val="both"/>
              <w:rPr>
                <w:rFonts w:eastAsia="Verdana"/>
                <w:bCs/>
                <w:sz w:val="24"/>
                <w:szCs w:val="24"/>
              </w:rPr>
            </w:pPr>
            <w:r w:rsidRPr="004826E8">
              <w:rPr>
                <w:rFonts w:eastAsia="Verdana"/>
                <w:bCs/>
                <w:sz w:val="24"/>
                <w:szCs w:val="24"/>
              </w:rPr>
              <w:t>Cf Legii nr. 51/2006</w:t>
            </w:r>
          </w:p>
        </w:tc>
      </w:tr>
      <w:tr w:rsidR="00F92B58" w:rsidRPr="004826E8" w:rsidTr="00F92B58">
        <w:trPr>
          <w:trHeight w:val="52"/>
        </w:trPr>
        <w:tc>
          <w:tcPr>
            <w:tcW w:w="345" w:type="pct"/>
            <w:tcBorders>
              <w:top w:val="nil"/>
              <w:left w:val="single" w:sz="4" w:space="0" w:color="auto"/>
              <w:bottom w:val="single" w:sz="4" w:space="0" w:color="auto"/>
              <w:right w:val="single" w:sz="4" w:space="0" w:color="auto"/>
            </w:tcBorders>
            <w:shd w:val="clear" w:color="auto" w:fill="auto"/>
            <w:noWrap/>
            <w:vAlign w:val="center"/>
          </w:tcPr>
          <w:p w:rsidR="00F92B58" w:rsidRPr="004826E8" w:rsidRDefault="00F92B58" w:rsidP="00F92B58">
            <w:pPr>
              <w:widowControl/>
              <w:numPr>
                <w:ilvl w:val="0"/>
                <w:numId w:val="44"/>
              </w:numPr>
              <w:autoSpaceDE/>
              <w:autoSpaceDN/>
              <w:ind w:left="0" w:right="99"/>
              <w:jc w:val="both"/>
              <w:rPr>
                <w:rFonts w:eastAsia="Verdana"/>
                <w:sz w:val="24"/>
                <w:szCs w:val="24"/>
              </w:rPr>
            </w:pPr>
          </w:p>
        </w:tc>
        <w:tc>
          <w:tcPr>
            <w:tcW w:w="2850" w:type="pct"/>
            <w:tcBorders>
              <w:top w:val="single" w:sz="4" w:space="0" w:color="auto"/>
              <w:left w:val="nil"/>
              <w:bottom w:val="single" w:sz="4" w:space="0" w:color="auto"/>
              <w:right w:val="single" w:sz="4" w:space="0" w:color="000000"/>
            </w:tcBorders>
            <w:shd w:val="clear" w:color="auto" w:fill="auto"/>
            <w:vAlign w:val="center"/>
          </w:tcPr>
          <w:p w:rsidR="00F92B58" w:rsidRPr="004826E8" w:rsidRDefault="00F92B58" w:rsidP="00BA011A">
            <w:pPr>
              <w:widowControl/>
              <w:ind w:right="99"/>
              <w:jc w:val="both"/>
              <w:rPr>
                <w:rFonts w:eastAsia="Verdana"/>
                <w:sz w:val="24"/>
                <w:szCs w:val="24"/>
              </w:rPr>
            </w:pPr>
            <w:r w:rsidRPr="004826E8">
              <w:rPr>
                <w:rFonts w:eastAsia="Verdana"/>
                <w:sz w:val="24"/>
                <w:szCs w:val="24"/>
              </w:rPr>
              <w:t>Nerespectarea fluxului deșeurilor indicat de autoritatea locala/contractantă</w:t>
            </w:r>
          </w:p>
        </w:tc>
        <w:tc>
          <w:tcPr>
            <w:tcW w:w="1805" w:type="pct"/>
            <w:gridSpan w:val="2"/>
            <w:tcBorders>
              <w:top w:val="nil"/>
              <w:left w:val="nil"/>
              <w:bottom w:val="single" w:sz="4" w:space="0" w:color="auto"/>
              <w:right w:val="single" w:sz="4" w:space="0" w:color="auto"/>
            </w:tcBorders>
            <w:shd w:val="clear" w:color="auto" w:fill="auto"/>
            <w:vAlign w:val="center"/>
          </w:tcPr>
          <w:p w:rsidR="00F92B58" w:rsidRPr="004826E8" w:rsidRDefault="00F92B58" w:rsidP="00BA011A">
            <w:pPr>
              <w:widowControl/>
              <w:ind w:right="99"/>
              <w:jc w:val="both"/>
              <w:rPr>
                <w:rFonts w:eastAsia="Verdana"/>
                <w:sz w:val="24"/>
                <w:szCs w:val="24"/>
              </w:rPr>
            </w:pPr>
            <w:r w:rsidRPr="004826E8">
              <w:rPr>
                <w:rFonts w:eastAsia="Verdana"/>
                <w:bCs/>
                <w:sz w:val="24"/>
                <w:szCs w:val="24"/>
              </w:rPr>
              <w:t>Cf Legii nr. 92/2021</w:t>
            </w:r>
          </w:p>
        </w:tc>
      </w:tr>
      <w:tr w:rsidR="00F92B58" w:rsidRPr="004826E8" w:rsidTr="00F92B58">
        <w:trPr>
          <w:trHeight w:val="344"/>
        </w:trPr>
        <w:tc>
          <w:tcPr>
            <w:tcW w:w="3195" w:type="pct"/>
            <w:gridSpan w:val="2"/>
            <w:tcBorders>
              <w:top w:val="nil"/>
              <w:left w:val="single" w:sz="4" w:space="0" w:color="auto"/>
              <w:bottom w:val="single" w:sz="4" w:space="0" w:color="auto"/>
              <w:right w:val="single" w:sz="4" w:space="0" w:color="auto"/>
            </w:tcBorders>
            <w:shd w:val="clear" w:color="auto" w:fill="D6E3BC"/>
            <w:noWrap/>
            <w:vAlign w:val="center"/>
          </w:tcPr>
          <w:p w:rsidR="00F92B58" w:rsidRPr="004826E8" w:rsidRDefault="00F92B58" w:rsidP="00BA011A">
            <w:pPr>
              <w:widowControl/>
              <w:ind w:right="99"/>
              <w:jc w:val="both"/>
              <w:rPr>
                <w:rFonts w:eastAsia="Verdana"/>
                <w:b/>
                <w:i/>
                <w:sz w:val="24"/>
                <w:szCs w:val="24"/>
              </w:rPr>
            </w:pPr>
            <w:r w:rsidRPr="004826E8">
              <w:rPr>
                <w:rFonts w:eastAsia="Verdana"/>
                <w:b/>
                <w:i/>
                <w:sz w:val="24"/>
                <w:szCs w:val="24"/>
              </w:rPr>
              <w:t> </w:t>
            </w:r>
            <w:r w:rsidRPr="00013801">
              <w:rPr>
                <w:rFonts w:eastAsia="Verdana"/>
                <w:b/>
                <w:i/>
                <w:sz w:val="24"/>
                <w:szCs w:val="24"/>
              </w:rPr>
              <w:t>Sancțiuni</w:t>
            </w:r>
            <w:r w:rsidRPr="004826E8">
              <w:rPr>
                <w:rFonts w:eastAsia="Verdana"/>
                <w:b/>
                <w:i/>
                <w:sz w:val="24"/>
                <w:szCs w:val="24"/>
              </w:rPr>
              <w:t xml:space="preserve"> pentru utilizatorii serviciilor de salubrizare                       </w:t>
            </w:r>
          </w:p>
        </w:tc>
        <w:tc>
          <w:tcPr>
            <w:tcW w:w="795" w:type="pct"/>
            <w:tcBorders>
              <w:top w:val="nil"/>
              <w:left w:val="single" w:sz="4" w:space="0" w:color="auto"/>
              <w:bottom w:val="single" w:sz="4" w:space="0" w:color="auto"/>
              <w:right w:val="single" w:sz="4" w:space="0" w:color="auto"/>
            </w:tcBorders>
            <w:shd w:val="clear" w:color="auto" w:fill="D6E3BC"/>
            <w:vAlign w:val="center"/>
          </w:tcPr>
          <w:p w:rsidR="00F92B58" w:rsidRPr="004826E8" w:rsidRDefault="00F92B58" w:rsidP="00BA011A">
            <w:pPr>
              <w:widowControl/>
              <w:ind w:right="99"/>
              <w:jc w:val="both"/>
              <w:rPr>
                <w:rFonts w:eastAsia="Verdana"/>
                <w:b/>
                <w:i/>
                <w:sz w:val="24"/>
                <w:szCs w:val="24"/>
              </w:rPr>
            </w:pPr>
            <w:r w:rsidRPr="004826E8">
              <w:rPr>
                <w:rFonts w:eastAsia="Verdana"/>
                <w:b/>
                <w:i/>
                <w:sz w:val="24"/>
                <w:szCs w:val="24"/>
              </w:rPr>
              <w:t>Pers. fizice</w:t>
            </w:r>
          </w:p>
        </w:tc>
        <w:tc>
          <w:tcPr>
            <w:tcW w:w="1010" w:type="pct"/>
            <w:tcBorders>
              <w:top w:val="nil"/>
              <w:left w:val="single" w:sz="4" w:space="0" w:color="auto"/>
              <w:bottom w:val="single" w:sz="4" w:space="0" w:color="auto"/>
              <w:right w:val="single" w:sz="4" w:space="0" w:color="000000"/>
            </w:tcBorders>
            <w:shd w:val="clear" w:color="auto" w:fill="D6E3BC"/>
            <w:vAlign w:val="center"/>
          </w:tcPr>
          <w:p w:rsidR="00F92B58" w:rsidRPr="004826E8" w:rsidRDefault="00F92B58" w:rsidP="00BA011A">
            <w:pPr>
              <w:widowControl/>
              <w:ind w:right="99"/>
              <w:jc w:val="both"/>
              <w:rPr>
                <w:rFonts w:eastAsia="Verdana"/>
                <w:b/>
                <w:i/>
                <w:sz w:val="24"/>
                <w:szCs w:val="24"/>
              </w:rPr>
            </w:pPr>
            <w:r w:rsidRPr="004826E8">
              <w:rPr>
                <w:rFonts w:eastAsia="Verdana"/>
                <w:b/>
                <w:i/>
                <w:sz w:val="24"/>
                <w:szCs w:val="24"/>
              </w:rPr>
              <w:t>Pers juridice</w:t>
            </w:r>
          </w:p>
        </w:tc>
      </w:tr>
      <w:tr w:rsidR="00F92B58" w:rsidRPr="004826E8" w:rsidTr="00F92B58">
        <w:trPr>
          <w:trHeight w:val="52"/>
        </w:trPr>
        <w:tc>
          <w:tcPr>
            <w:tcW w:w="345" w:type="pct"/>
            <w:tcBorders>
              <w:top w:val="nil"/>
              <w:left w:val="single" w:sz="4" w:space="0" w:color="auto"/>
              <w:bottom w:val="single" w:sz="4" w:space="0" w:color="auto"/>
              <w:right w:val="single" w:sz="4" w:space="0" w:color="auto"/>
            </w:tcBorders>
            <w:shd w:val="clear" w:color="auto" w:fill="auto"/>
            <w:noWrap/>
            <w:vAlign w:val="center"/>
          </w:tcPr>
          <w:p w:rsidR="00F92B58" w:rsidRPr="004826E8" w:rsidRDefault="00F92B58" w:rsidP="00F92B58">
            <w:pPr>
              <w:widowControl/>
              <w:numPr>
                <w:ilvl w:val="0"/>
                <w:numId w:val="45"/>
              </w:numPr>
              <w:autoSpaceDE/>
              <w:autoSpaceDN/>
              <w:ind w:left="0" w:right="99"/>
              <w:jc w:val="both"/>
              <w:rPr>
                <w:rFonts w:eastAsia="Verdana"/>
                <w:bCs/>
                <w:sz w:val="24"/>
                <w:szCs w:val="24"/>
              </w:rPr>
            </w:pPr>
          </w:p>
        </w:tc>
        <w:tc>
          <w:tcPr>
            <w:tcW w:w="2850" w:type="pct"/>
            <w:tcBorders>
              <w:top w:val="single" w:sz="4" w:space="0" w:color="auto"/>
              <w:left w:val="nil"/>
              <w:bottom w:val="single" w:sz="4" w:space="0" w:color="auto"/>
              <w:right w:val="single" w:sz="4" w:space="0" w:color="000000"/>
            </w:tcBorders>
            <w:shd w:val="clear" w:color="auto" w:fill="auto"/>
            <w:vAlign w:val="center"/>
          </w:tcPr>
          <w:p w:rsidR="00F92B58" w:rsidRPr="004826E8" w:rsidRDefault="00F92B58" w:rsidP="00BA011A">
            <w:pPr>
              <w:widowControl/>
              <w:ind w:right="99"/>
              <w:jc w:val="both"/>
              <w:rPr>
                <w:rFonts w:eastAsia="Verdana"/>
                <w:bCs/>
                <w:sz w:val="24"/>
                <w:szCs w:val="24"/>
              </w:rPr>
            </w:pPr>
            <w:r w:rsidRPr="004826E8">
              <w:rPr>
                <w:rFonts w:eastAsia="Verdana"/>
                <w:bCs/>
                <w:sz w:val="24"/>
                <w:szCs w:val="24"/>
              </w:rPr>
              <w:t>Neasigurarea sau obstrucționarea/blocarea cailor de acces către platformele de colectare pentru mijloacele de transport ale operatorilor.</w:t>
            </w:r>
          </w:p>
        </w:tc>
        <w:tc>
          <w:tcPr>
            <w:tcW w:w="795" w:type="pct"/>
            <w:tcBorders>
              <w:top w:val="nil"/>
              <w:left w:val="nil"/>
              <w:bottom w:val="single" w:sz="4" w:space="0" w:color="auto"/>
              <w:right w:val="single" w:sz="4" w:space="0" w:color="auto"/>
            </w:tcBorders>
            <w:shd w:val="clear" w:color="auto" w:fill="auto"/>
            <w:noWrap/>
            <w:vAlign w:val="center"/>
          </w:tcPr>
          <w:p w:rsidR="00F92B58" w:rsidRPr="004826E8" w:rsidRDefault="00F92B58" w:rsidP="00BA011A">
            <w:pPr>
              <w:widowControl/>
              <w:ind w:right="99"/>
              <w:jc w:val="both"/>
              <w:rPr>
                <w:rFonts w:eastAsia="Verdana"/>
                <w:bCs/>
                <w:sz w:val="24"/>
                <w:szCs w:val="24"/>
              </w:rPr>
            </w:pPr>
            <w:r w:rsidRPr="004826E8">
              <w:rPr>
                <w:rFonts w:eastAsia="Verdana"/>
                <w:bCs/>
                <w:sz w:val="24"/>
                <w:szCs w:val="24"/>
              </w:rPr>
              <w:t>100-200</w:t>
            </w:r>
          </w:p>
        </w:tc>
        <w:tc>
          <w:tcPr>
            <w:tcW w:w="1010" w:type="pct"/>
            <w:tcBorders>
              <w:top w:val="nil"/>
              <w:left w:val="nil"/>
              <w:bottom w:val="single" w:sz="4" w:space="0" w:color="auto"/>
              <w:right w:val="single" w:sz="4" w:space="0" w:color="auto"/>
            </w:tcBorders>
            <w:shd w:val="clear" w:color="auto" w:fill="auto"/>
            <w:noWrap/>
            <w:vAlign w:val="center"/>
          </w:tcPr>
          <w:p w:rsidR="00F92B58" w:rsidRPr="004826E8" w:rsidRDefault="00F92B58" w:rsidP="00BA011A">
            <w:pPr>
              <w:widowControl/>
              <w:ind w:right="99"/>
              <w:jc w:val="both"/>
              <w:rPr>
                <w:rFonts w:eastAsia="Verdana"/>
                <w:bCs/>
                <w:sz w:val="24"/>
                <w:szCs w:val="24"/>
              </w:rPr>
            </w:pPr>
            <w:r w:rsidRPr="004826E8">
              <w:rPr>
                <w:rFonts w:eastAsia="Verdana"/>
                <w:bCs/>
                <w:sz w:val="24"/>
                <w:szCs w:val="24"/>
              </w:rPr>
              <w:t>500- 1.000</w:t>
            </w:r>
          </w:p>
        </w:tc>
      </w:tr>
      <w:tr w:rsidR="00F92B58" w:rsidRPr="004826E8" w:rsidTr="00F92B58">
        <w:trPr>
          <w:trHeight w:val="52"/>
        </w:trPr>
        <w:tc>
          <w:tcPr>
            <w:tcW w:w="345" w:type="pct"/>
            <w:tcBorders>
              <w:top w:val="nil"/>
              <w:left w:val="single" w:sz="4" w:space="0" w:color="auto"/>
              <w:bottom w:val="single" w:sz="4" w:space="0" w:color="auto"/>
              <w:right w:val="single" w:sz="4" w:space="0" w:color="auto"/>
            </w:tcBorders>
            <w:shd w:val="clear" w:color="auto" w:fill="auto"/>
            <w:noWrap/>
            <w:vAlign w:val="center"/>
          </w:tcPr>
          <w:p w:rsidR="00F92B58" w:rsidRPr="004826E8" w:rsidRDefault="00F92B58" w:rsidP="00F92B58">
            <w:pPr>
              <w:widowControl/>
              <w:numPr>
                <w:ilvl w:val="0"/>
                <w:numId w:val="45"/>
              </w:numPr>
              <w:autoSpaceDE/>
              <w:autoSpaceDN/>
              <w:ind w:left="0" w:right="99"/>
              <w:jc w:val="both"/>
              <w:rPr>
                <w:rFonts w:eastAsia="Verdana"/>
                <w:bCs/>
                <w:sz w:val="24"/>
                <w:szCs w:val="24"/>
              </w:rPr>
            </w:pPr>
          </w:p>
        </w:tc>
        <w:tc>
          <w:tcPr>
            <w:tcW w:w="2850" w:type="pct"/>
            <w:tcBorders>
              <w:top w:val="single" w:sz="4" w:space="0" w:color="auto"/>
              <w:left w:val="nil"/>
              <w:bottom w:val="single" w:sz="4" w:space="0" w:color="auto"/>
              <w:right w:val="single" w:sz="4" w:space="0" w:color="000000"/>
            </w:tcBorders>
            <w:shd w:val="clear" w:color="auto" w:fill="auto"/>
            <w:vAlign w:val="center"/>
          </w:tcPr>
          <w:p w:rsidR="00F92B58" w:rsidRPr="004826E8" w:rsidRDefault="00F92B58" w:rsidP="00BA011A">
            <w:pPr>
              <w:widowControl/>
              <w:ind w:right="99"/>
              <w:jc w:val="both"/>
              <w:rPr>
                <w:rFonts w:eastAsia="Verdana"/>
                <w:bCs/>
                <w:sz w:val="24"/>
                <w:szCs w:val="24"/>
              </w:rPr>
            </w:pPr>
            <w:r w:rsidRPr="004826E8">
              <w:rPr>
                <w:rFonts w:eastAsia="Verdana"/>
                <w:bCs/>
                <w:sz w:val="24"/>
                <w:szCs w:val="24"/>
              </w:rPr>
              <w:t xml:space="preserve">Depozitarea materialelor de construcții/alte obiecte pe domeniul public sau privat al localității, fără aprobarea prealabila a </w:t>
            </w:r>
            <w:r w:rsidRPr="00013801">
              <w:rPr>
                <w:rFonts w:eastAsia="Verdana"/>
                <w:bCs/>
                <w:sz w:val="24"/>
                <w:szCs w:val="24"/>
              </w:rPr>
              <w:t>administrației</w:t>
            </w:r>
            <w:r w:rsidRPr="004826E8">
              <w:rPr>
                <w:rFonts w:eastAsia="Verdana"/>
                <w:bCs/>
                <w:sz w:val="24"/>
                <w:szCs w:val="24"/>
              </w:rPr>
              <w:t xml:space="preserve"> publice locale, care obstrucționează efectuarea activităților operatorului.</w:t>
            </w:r>
          </w:p>
        </w:tc>
        <w:tc>
          <w:tcPr>
            <w:tcW w:w="795" w:type="pct"/>
            <w:tcBorders>
              <w:top w:val="nil"/>
              <w:left w:val="nil"/>
              <w:bottom w:val="single" w:sz="4" w:space="0" w:color="auto"/>
              <w:right w:val="single" w:sz="4" w:space="0" w:color="auto"/>
            </w:tcBorders>
            <w:shd w:val="clear" w:color="auto" w:fill="auto"/>
            <w:noWrap/>
            <w:vAlign w:val="center"/>
          </w:tcPr>
          <w:p w:rsidR="00F92B58" w:rsidRPr="004826E8" w:rsidRDefault="00F92B58" w:rsidP="00BA011A">
            <w:pPr>
              <w:widowControl/>
              <w:ind w:right="99"/>
              <w:jc w:val="both"/>
              <w:rPr>
                <w:rFonts w:eastAsia="Verdana"/>
                <w:bCs/>
                <w:sz w:val="24"/>
                <w:szCs w:val="24"/>
              </w:rPr>
            </w:pPr>
            <w:r w:rsidRPr="004826E8">
              <w:rPr>
                <w:rFonts w:eastAsia="Verdana"/>
                <w:bCs/>
                <w:sz w:val="24"/>
                <w:szCs w:val="24"/>
              </w:rPr>
              <w:t>500-1000</w:t>
            </w:r>
          </w:p>
        </w:tc>
        <w:tc>
          <w:tcPr>
            <w:tcW w:w="1010" w:type="pct"/>
            <w:tcBorders>
              <w:top w:val="nil"/>
              <w:left w:val="nil"/>
              <w:bottom w:val="single" w:sz="4" w:space="0" w:color="auto"/>
              <w:right w:val="single" w:sz="4" w:space="0" w:color="auto"/>
            </w:tcBorders>
            <w:shd w:val="clear" w:color="auto" w:fill="auto"/>
            <w:noWrap/>
            <w:vAlign w:val="center"/>
          </w:tcPr>
          <w:p w:rsidR="00F92B58" w:rsidRPr="004826E8" w:rsidRDefault="00F92B58" w:rsidP="00BA011A">
            <w:pPr>
              <w:widowControl/>
              <w:ind w:right="99"/>
              <w:jc w:val="both"/>
              <w:rPr>
                <w:rFonts w:eastAsia="Verdana"/>
                <w:bCs/>
                <w:sz w:val="24"/>
                <w:szCs w:val="24"/>
              </w:rPr>
            </w:pPr>
            <w:r w:rsidRPr="004826E8">
              <w:rPr>
                <w:rFonts w:eastAsia="Verdana"/>
                <w:bCs/>
                <w:sz w:val="24"/>
                <w:szCs w:val="24"/>
              </w:rPr>
              <w:t>1.000-2.000</w:t>
            </w:r>
          </w:p>
        </w:tc>
      </w:tr>
      <w:tr w:rsidR="00F92B58" w:rsidRPr="004826E8" w:rsidTr="00F92B58">
        <w:trPr>
          <w:trHeight w:val="52"/>
        </w:trPr>
        <w:tc>
          <w:tcPr>
            <w:tcW w:w="345" w:type="pct"/>
            <w:tcBorders>
              <w:top w:val="nil"/>
              <w:left w:val="single" w:sz="4" w:space="0" w:color="auto"/>
              <w:bottom w:val="single" w:sz="4" w:space="0" w:color="auto"/>
              <w:right w:val="single" w:sz="4" w:space="0" w:color="auto"/>
            </w:tcBorders>
            <w:shd w:val="clear" w:color="auto" w:fill="auto"/>
            <w:noWrap/>
            <w:vAlign w:val="center"/>
          </w:tcPr>
          <w:p w:rsidR="00F92B58" w:rsidRPr="004826E8" w:rsidRDefault="00F92B58" w:rsidP="00F92B58">
            <w:pPr>
              <w:widowControl/>
              <w:numPr>
                <w:ilvl w:val="0"/>
                <w:numId w:val="45"/>
              </w:numPr>
              <w:autoSpaceDE/>
              <w:autoSpaceDN/>
              <w:ind w:left="0" w:right="99"/>
              <w:jc w:val="both"/>
              <w:rPr>
                <w:rFonts w:eastAsia="Verdana"/>
                <w:bCs/>
                <w:sz w:val="24"/>
                <w:szCs w:val="24"/>
              </w:rPr>
            </w:pPr>
          </w:p>
        </w:tc>
        <w:tc>
          <w:tcPr>
            <w:tcW w:w="2850" w:type="pct"/>
            <w:tcBorders>
              <w:top w:val="single" w:sz="4" w:space="0" w:color="auto"/>
              <w:left w:val="nil"/>
              <w:bottom w:val="single" w:sz="4" w:space="0" w:color="auto"/>
              <w:right w:val="single" w:sz="4" w:space="0" w:color="000000"/>
            </w:tcBorders>
            <w:shd w:val="clear" w:color="auto" w:fill="auto"/>
            <w:vAlign w:val="center"/>
          </w:tcPr>
          <w:p w:rsidR="00F92B58" w:rsidRPr="004826E8" w:rsidRDefault="00F92B58" w:rsidP="00BA011A">
            <w:pPr>
              <w:widowControl/>
              <w:ind w:right="99"/>
              <w:jc w:val="both"/>
              <w:rPr>
                <w:rFonts w:eastAsia="Verdana"/>
                <w:bCs/>
                <w:sz w:val="24"/>
                <w:szCs w:val="24"/>
              </w:rPr>
            </w:pPr>
            <w:r w:rsidRPr="004826E8">
              <w:rPr>
                <w:rFonts w:eastAsia="Verdana"/>
                <w:bCs/>
                <w:sz w:val="24"/>
                <w:szCs w:val="24"/>
              </w:rPr>
              <w:t xml:space="preserve">Utilizarea recipientelor pentru </w:t>
            </w:r>
            <w:r w:rsidRPr="00013801">
              <w:rPr>
                <w:rFonts w:eastAsia="Verdana"/>
                <w:bCs/>
                <w:sz w:val="24"/>
                <w:szCs w:val="24"/>
              </w:rPr>
              <w:t>deșeuri</w:t>
            </w:r>
            <w:r w:rsidRPr="004826E8">
              <w:rPr>
                <w:rFonts w:eastAsia="Verdana"/>
                <w:bCs/>
                <w:sz w:val="24"/>
                <w:szCs w:val="24"/>
              </w:rPr>
              <w:t xml:space="preserve"> reciclabile în alte scopuri decât cele pentru care sunt destinate. </w:t>
            </w:r>
          </w:p>
        </w:tc>
        <w:tc>
          <w:tcPr>
            <w:tcW w:w="795" w:type="pct"/>
            <w:tcBorders>
              <w:top w:val="nil"/>
              <w:left w:val="nil"/>
              <w:bottom w:val="single" w:sz="4" w:space="0" w:color="auto"/>
              <w:right w:val="single" w:sz="4" w:space="0" w:color="auto"/>
            </w:tcBorders>
            <w:shd w:val="clear" w:color="auto" w:fill="auto"/>
            <w:noWrap/>
            <w:vAlign w:val="center"/>
          </w:tcPr>
          <w:p w:rsidR="00F92B58" w:rsidRPr="004826E8" w:rsidRDefault="00F92B58" w:rsidP="00BA011A">
            <w:pPr>
              <w:widowControl/>
              <w:ind w:right="99"/>
              <w:jc w:val="both"/>
              <w:rPr>
                <w:rFonts w:eastAsia="Verdana"/>
                <w:bCs/>
                <w:sz w:val="24"/>
                <w:szCs w:val="24"/>
              </w:rPr>
            </w:pPr>
            <w:r w:rsidRPr="004826E8">
              <w:rPr>
                <w:rFonts w:eastAsia="Verdana"/>
                <w:bCs/>
                <w:sz w:val="24"/>
                <w:szCs w:val="24"/>
              </w:rPr>
              <w:t>100-200</w:t>
            </w:r>
          </w:p>
        </w:tc>
        <w:tc>
          <w:tcPr>
            <w:tcW w:w="1010" w:type="pct"/>
            <w:tcBorders>
              <w:top w:val="nil"/>
              <w:left w:val="nil"/>
              <w:bottom w:val="single" w:sz="4" w:space="0" w:color="auto"/>
              <w:right w:val="single" w:sz="4" w:space="0" w:color="auto"/>
            </w:tcBorders>
            <w:shd w:val="clear" w:color="auto" w:fill="auto"/>
            <w:noWrap/>
            <w:vAlign w:val="center"/>
          </w:tcPr>
          <w:p w:rsidR="00F92B58" w:rsidRPr="004826E8" w:rsidRDefault="00F92B58" w:rsidP="00BA011A">
            <w:pPr>
              <w:widowControl/>
              <w:ind w:right="99"/>
              <w:jc w:val="both"/>
              <w:rPr>
                <w:rFonts w:eastAsia="Verdana"/>
                <w:bCs/>
                <w:sz w:val="24"/>
                <w:szCs w:val="24"/>
              </w:rPr>
            </w:pPr>
            <w:r w:rsidRPr="004826E8">
              <w:rPr>
                <w:rFonts w:eastAsia="Verdana"/>
                <w:bCs/>
                <w:sz w:val="24"/>
                <w:szCs w:val="24"/>
              </w:rPr>
              <w:t>500-2.000</w:t>
            </w:r>
          </w:p>
        </w:tc>
      </w:tr>
    </w:tbl>
    <w:p w:rsidR="00F92B58" w:rsidRPr="004826E8" w:rsidRDefault="00F92B58" w:rsidP="00F92B58">
      <w:pPr>
        <w:widowControl/>
        <w:ind w:right="99"/>
        <w:rPr>
          <w:rFonts w:eastAsia="Verdana"/>
          <w:sz w:val="24"/>
          <w:szCs w:val="24"/>
        </w:rPr>
      </w:pPr>
    </w:p>
    <w:p w:rsidR="00F92B58" w:rsidRPr="00013801" w:rsidRDefault="00F92B58" w:rsidP="00F92B58">
      <w:pPr>
        <w:ind w:right="99"/>
        <w:rPr>
          <w:b/>
          <w:sz w:val="24"/>
          <w:szCs w:val="24"/>
        </w:rPr>
      </w:pPr>
    </w:p>
    <w:p w:rsidR="004C1D49" w:rsidRDefault="004C1D49">
      <w:pPr>
        <w:rPr>
          <w:b/>
          <w:sz w:val="24"/>
          <w:szCs w:val="24"/>
        </w:rPr>
      </w:pPr>
      <w:r>
        <w:rPr>
          <w:b/>
          <w:sz w:val="24"/>
          <w:szCs w:val="24"/>
        </w:rPr>
        <w:br w:type="page"/>
      </w:r>
    </w:p>
    <w:p w:rsidR="004C1D49" w:rsidRPr="00013801" w:rsidRDefault="004C1D49" w:rsidP="004C1D49">
      <w:pPr>
        <w:ind w:right="99"/>
        <w:jc w:val="right"/>
        <w:rPr>
          <w:b/>
          <w:bCs/>
          <w:sz w:val="24"/>
          <w:szCs w:val="24"/>
          <w:lang w:eastAsia="ro-RO"/>
        </w:rPr>
      </w:pPr>
      <w:r w:rsidRPr="00013801">
        <w:rPr>
          <w:b/>
          <w:bCs/>
          <w:sz w:val="24"/>
          <w:szCs w:val="24"/>
          <w:lang w:eastAsia="ro-RO"/>
        </w:rPr>
        <w:lastRenderedPageBreak/>
        <w:t>Anexa nr. 5 la Contractul de delegare nr. ______/2025</w:t>
      </w:r>
    </w:p>
    <w:p w:rsidR="004C1D49" w:rsidRPr="00013801" w:rsidRDefault="004C1D49" w:rsidP="004C1D49">
      <w:pPr>
        <w:ind w:right="99"/>
        <w:jc w:val="right"/>
        <w:rPr>
          <w:b/>
          <w:bCs/>
          <w:sz w:val="24"/>
          <w:szCs w:val="24"/>
          <w:lang w:eastAsia="ro-RO"/>
        </w:rPr>
      </w:pPr>
    </w:p>
    <w:tbl>
      <w:tblPr>
        <w:tblW w:w="10200" w:type="dxa"/>
        <w:jc w:val="center"/>
        <w:tblLayout w:type="fixed"/>
        <w:tblLook w:val="00A0" w:firstRow="1" w:lastRow="0" w:firstColumn="1" w:lastColumn="0" w:noHBand="0" w:noVBand="0"/>
      </w:tblPr>
      <w:tblGrid>
        <w:gridCol w:w="699"/>
        <w:gridCol w:w="4180"/>
        <w:gridCol w:w="2321"/>
        <w:gridCol w:w="3000"/>
      </w:tblGrid>
      <w:tr w:rsidR="004C1D49" w:rsidRPr="004C1D49" w:rsidTr="00BA011A">
        <w:trPr>
          <w:trHeight w:val="330"/>
          <w:jc w:val="center"/>
        </w:trPr>
        <w:tc>
          <w:tcPr>
            <w:tcW w:w="10200" w:type="dxa"/>
            <w:gridSpan w:val="4"/>
            <w:tcBorders>
              <w:top w:val="single" w:sz="8" w:space="0" w:color="000000"/>
              <w:left w:val="single" w:sz="8" w:space="0" w:color="000000"/>
              <w:bottom w:val="single" w:sz="8" w:space="0" w:color="000000"/>
              <w:right w:val="single" w:sz="8" w:space="0" w:color="000000"/>
            </w:tcBorders>
            <w:vAlign w:val="bottom"/>
          </w:tcPr>
          <w:p w:rsidR="004C1D49" w:rsidRPr="004C1D49" w:rsidRDefault="004C1D49" w:rsidP="004C1D49">
            <w:pPr>
              <w:ind w:right="99"/>
              <w:jc w:val="center"/>
              <w:rPr>
                <w:b/>
                <w:bCs/>
                <w:sz w:val="24"/>
                <w:szCs w:val="24"/>
                <w:lang w:eastAsia="ro-RO"/>
              </w:rPr>
            </w:pPr>
            <w:r w:rsidRPr="004C1D49">
              <w:rPr>
                <w:b/>
                <w:bCs/>
                <w:sz w:val="24"/>
                <w:szCs w:val="24"/>
                <w:lang w:eastAsia="ro-RO"/>
              </w:rPr>
              <w:t>TARIFE  - Dezinsecție, dezinfecție și deratizare</w:t>
            </w:r>
          </w:p>
        </w:tc>
      </w:tr>
      <w:tr w:rsidR="004C1D49" w:rsidRPr="004C1D49" w:rsidTr="00BA011A">
        <w:trPr>
          <w:trHeight w:val="645"/>
          <w:jc w:val="center"/>
        </w:trPr>
        <w:tc>
          <w:tcPr>
            <w:tcW w:w="699" w:type="dxa"/>
            <w:tcBorders>
              <w:left w:val="single" w:sz="8" w:space="0" w:color="000000"/>
              <w:bottom w:val="single" w:sz="8" w:space="0" w:color="000000"/>
              <w:right w:val="single" w:sz="4" w:space="0" w:color="000000"/>
            </w:tcBorders>
            <w:vAlign w:val="center"/>
          </w:tcPr>
          <w:p w:rsidR="004C1D49" w:rsidRPr="004C1D49" w:rsidRDefault="004C1D49" w:rsidP="004C1D49">
            <w:pPr>
              <w:ind w:right="99"/>
              <w:rPr>
                <w:b/>
                <w:bCs/>
                <w:sz w:val="24"/>
                <w:szCs w:val="24"/>
                <w:lang w:eastAsia="ro-RO"/>
              </w:rPr>
            </w:pPr>
            <w:r w:rsidRPr="004C1D49">
              <w:rPr>
                <w:b/>
                <w:bCs/>
                <w:sz w:val="24"/>
                <w:szCs w:val="24"/>
                <w:lang w:eastAsia="ro-RO"/>
              </w:rPr>
              <w:t xml:space="preserve">Nr. </w:t>
            </w:r>
            <w:proofErr w:type="spellStart"/>
            <w:r w:rsidRPr="004C1D49">
              <w:rPr>
                <w:b/>
                <w:bCs/>
                <w:sz w:val="24"/>
                <w:szCs w:val="24"/>
                <w:lang w:eastAsia="ro-RO"/>
              </w:rPr>
              <w:t>crt</w:t>
            </w:r>
            <w:proofErr w:type="spellEnd"/>
          </w:p>
        </w:tc>
        <w:tc>
          <w:tcPr>
            <w:tcW w:w="4180" w:type="dxa"/>
            <w:tcBorders>
              <w:bottom w:val="single" w:sz="8" w:space="0" w:color="000000"/>
              <w:right w:val="single" w:sz="4" w:space="0" w:color="000000"/>
            </w:tcBorders>
            <w:vAlign w:val="center"/>
          </w:tcPr>
          <w:p w:rsidR="004C1D49" w:rsidRPr="004C1D49" w:rsidRDefault="004C1D49" w:rsidP="004C1D49">
            <w:pPr>
              <w:ind w:right="99"/>
              <w:jc w:val="center"/>
              <w:rPr>
                <w:b/>
                <w:bCs/>
                <w:sz w:val="24"/>
                <w:szCs w:val="24"/>
                <w:lang w:eastAsia="ro-RO"/>
              </w:rPr>
            </w:pPr>
            <w:r w:rsidRPr="004C1D49">
              <w:rPr>
                <w:b/>
                <w:bCs/>
                <w:sz w:val="24"/>
                <w:szCs w:val="24"/>
                <w:lang w:eastAsia="ro-RO"/>
              </w:rPr>
              <w:t>Denumire tarif</w:t>
            </w:r>
          </w:p>
        </w:tc>
        <w:tc>
          <w:tcPr>
            <w:tcW w:w="2321" w:type="dxa"/>
            <w:tcBorders>
              <w:bottom w:val="single" w:sz="8" w:space="0" w:color="000000"/>
              <w:right w:val="single" w:sz="4" w:space="0" w:color="000000"/>
            </w:tcBorders>
            <w:vAlign w:val="center"/>
          </w:tcPr>
          <w:p w:rsidR="004C1D49" w:rsidRPr="004C1D49" w:rsidRDefault="004C1D49" w:rsidP="004C1D49">
            <w:pPr>
              <w:ind w:right="99"/>
              <w:jc w:val="center"/>
              <w:rPr>
                <w:b/>
                <w:bCs/>
                <w:sz w:val="24"/>
                <w:szCs w:val="24"/>
                <w:lang w:eastAsia="ro-RO"/>
              </w:rPr>
            </w:pPr>
            <w:r w:rsidRPr="004C1D49">
              <w:rPr>
                <w:b/>
                <w:bCs/>
                <w:sz w:val="24"/>
                <w:szCs w:val="24"/>
                <w:lang w:eastAsia="ro-RO"/>
              </w:rPr>
              <w:t>UM</w:t>
            </w:r>
          </w:p>
        </w:tc>
        <w:tc>
          <w:tcPr>
            <w:tcW w:w="3000" w:type="dxa"/>
            <w:tcBorders>
              <w:bottom w:val="single" w:sz="8" w:space="0" w:color="000000"/>
              <w:right w:val="single" w:sz="8" w:space="0" w:color="000000"/>
            </w:tcBorders>
            <w:vAlign w:val="center"/>
          </w:tcPr>
          <w:p w:rsidR="004C1D49" w:rsidRPr="004C1D49" w:rsidRDefault="004C1D49" w:rsidP="004C1D49">
            <w:pPr>
              <w:ind w:right="99"/>
              <w:jc w:val="center"/>
              <w:rPr>
                <w:b/>
                <w:bCs/>
                <w:sz w:val="24"/>
                <w:szCs w:val="24"/>
                <w:lang w:eastAsia="ro-RO"/>
              </w:rPr>
            </w:pPr>
            <w:r w:rsidRPr="004C1D49">
              <w:rPr>
                <w:b/>
                <w:bCs/>
                <w:sz w:val="24"/>
                <w:szCs w:val="24"/>
                <w:lang w:eastAsia="ro-RO"/>
              </w:rPr>
              <w:t>Tarife</w:t>
            </w:r>
          </w:p>
        </w:tc>
      </w:tr>
      <w:tr w:rsidR="004C1D49" w:rsidRPr="004C1D49" w:rsidTr="00BA011A">
        <w:trPr>
          <w:trHeight w:val="315"/>
          <w:jc w:val="center"/>
        </w:trPr>
        <w:tc>
          <w:tcPr>
            <w:tcW w:w="699" w:type="dxa"/>
            <w:tcBorders>
              <w:left w:val="single" w:sz="8" w:space="0" w:color="000000"/>
              <w:bottom w:val="single" w:sz="4" w:space="0" w:color="000000"/>
              <w:right w:val="single" w:sz="4" w:space="0" w:color="000000"/>
            </w:tcBorders>
            <w:vAlign w:val="center"/>
          </w:tcPr>
          <w:p w:rsidR="004C1D49" w:rsidRPr="004C1D49" w:rsidRDefault="004C1D49" w:rsidP="004C1D49">
            <w:pPr>
              <w:ind w:right="99"/>
              <w:rPr>
                <w:sz w:val="24"/>
                <w:szCs w:val="24"/>
                <w:lang w:eastAsia="ro-RO"/>
              </w:rPr>
            </w:pPr>
            <w:r w:rsidRPr="004C1D49">
              <w:rPr>
                <w:sz w:val="24"/>
                <w:szCs w:val="24"/>
                <w:lang w:eastAsia="ro-RO"/>
              </w:rPr>
              <w:t> </w:t>
            </w:r>
          </w:p>
        </w:tc>
        <w:tc>
          <w:tcPr>
            <w:tcW w:w="9501" w:type="dxa"/>
            <w:gridSpan w:val="3"/>
            <w:tcBorders>
              <w:top w:val="single" w:sz="8" w:space="0" w:color="000000"/>
              <w:bottom w:val="single" w:sz="4" w:space="0" w:color="000000"/>
              <w:right w:val="single" w:sz="8" w:space="0" w:color="000000"/>
            </w:tcBorders>
            <w:shd w:val="clear" w:color="000000" w:fill="BDD7EE"/>
            <w:vAlign w:val="center"/>
          </w:tcPr>
          <w:p w:rsidR="004C1D49" w:rsidRPr="004C1D49" w:rsidRDefault="004C1D49" w:rsidP="004C1D49">
            <w:pPr>
              <w:ind w:right="99"/>
              <w:jc w:val="center"/>
              <w:rPr>
                <w:color w:val="FF0000"/>
                <w:sz w:val="24"/>
                <w:szCs w:val="24"/>
                <w:lang w:eastAsia="ro-RO"/>
              </w:rPr>
            </w:pPr>
            <w:r w:rsidRPr="004C1D49">
              <w:rPr>
                <w:sz w:val="24"/>
                <w:szCs w:val="24"/>
                <w:lang w:eastAsia="ro-RO"/>
              </w:rPr>
              <w:t xml:space="preserve">a) Pentru tratament de </w:t>
            </w:r>
            <w:r w:rsidRPr="004C1D49">
              <w:rPr>
                <w:b/>
                <w:bCs/>
                <w:sz w:val="24"/>
                <w:szCs w:val="24"/>
                <w:lang w:eastAsia="ro-RO"/>
              </w:rPr>
              <w:t>dezinsecție</w:t>
            </w:r>
          </w:p>
        </w:tc>
      </w:tr>
      <w:tr w:rsidR="004C1D49" w:rsidRPr="004C1D49" w:rsidTr="00BA011A">
        <w:trPr>
          <w:trHeight w:val="1260"/>
          <w:jc w:val="center"/>
        </w:trPr>
        <w:tc>
          <w:tcPr>
            <w:tcW w:w="699" w:type="dxa"/>
            <w:tcBorders>
              <w:left w:val="single" w:sz="8" w:space="0" w:color="000000"/>
              <w:bottom w:val="single" w:sz="4" w:space="0" w:color="000000"/>
              <w:right w:val="single" w:sz="4" w:space="0" w:color="000000"/>
            </w:tcBorders>
            <w:vAlign w:val="center"/>
          </w:tcPr>
          <w:p w:rsidR="004C1D49" w:rsidRPr="004C1D49" w:rsidRDefault="004C1D49" w:rsidP="004C1D49">
            <w:pPr>
              <w:ind w:right="99"/>
              <w:rPr>
                <w:color w:val="000000"/>
                <w:sz w:val="24"/>
                <w:szCs w:val="24"/>
                <w:lang w:eastAsia="ro-RO"/>
              </w:rPr>
            </w:pPr>
            <w:r w:rsidRPr="004C1D49">
              <w:rPr>
                <w:color w:val="000000"/>
                <w:sz w:val="24"/>
                <w:szCs w:val="24"/>
                <w:lang w:eastAsia="ro-RO"/>
              </w:rPr>
              <w:t>1</w:t>
            </w:r>
          </w:p>
        </w:tc>
        <w:tc>
          <w:tcPr>
            <w:tcW w:w="4180" w:type="dxa"/>
            <w:tcBorders>
              <w:bottom w:val="single" w:sz="4" w:space="0" w:color="000000"/>
              <w:right w:val="single" w:sz="4" w:space="0" w:color="000000"/>
            </w:tcBorders>
            <w:vAlign w:val="center"/>
          </w:tcPr>
          <w:p w:rsidR="004C1D49" w:rsidRPr="004C1D49" w:rsidRDefault="004C1D49" w:rsidP="004C1D49">
            <w:pPr>
              <w:ind w:right="99"/>
              <w:jc w:val="both"/>
              <w:rPr>
                <w:color w:val="000000"/>
                <w:sz w:val="24"/>
                <w:szCs w:val="24"/>
                <w:lang w:eastAsia="ro-RO"/>
              </w:rPr>
            </w:pPr>
            <w:r w:rsidRPr="004C1D49">
              <w:rPr>
                <w:color w:val="000000"/>
                <w:sz w:val="24"/>
                <w:szCs w:val="24"/>
                <w:lang w:eastAsia="ro-RO"/>
              </w:rPr>
              <w:t>dezinsecție - spații deschise, terenuri ale instituții publice din subordine, parcuri, spații verzi, cimitire, maluri de lac, piețe, târguri, oboare, bâlciuri și alte asemenea</w:t>
            </w:r>
          </w:p>
        </w:tc>
        <w:tc>
          <w:tcPr>
            <w:tcW w:w="2321" w:type="dxa"/>
            <w:tcBorders>
              <w:bottom w:val="single" w:sz="4" w:space="0" w:color="000000"/>
              <w:right w:val="single" w:sz="4" w:space="0" w:color="000000"/>
            </w:tcBorders>
            <w:vAlign w:val="center"/>
          </w:tcPr>
          <w:p w:rsidR="004C1D49" w:rsidRPr="004C1D49" w:rsidRDefault="004C1D49" w:rsidP="004C1D49">
            <w:pPr>
              <w:ind w:right="99"/>
              <w:jc w:val="center"/>
              <w:rPr>
                <w:color w:val="000000"/>
                <w:sz w:val="24"/>
                <w:szCs w:val="24"/>
                <w:lang w:eastAsia="ro-RO"/>
              </w:rPr>
            </w:pPr>
            <w:r w:rsidRPr="004C1D49">
              <w:rPr>
                <w:color w:val="000000"/>
                <w:sz w:val="24"/>
                <w:szCs w:val="24"/>
                <w:lang w:eastAsia="ro-RO"/>
              </w:rPr>
              <w:t>1000 mp/lei</w:t>
            </w:r>
          </w:p>
        </w:tc>
        <w:tc>
          <w:tcPr>
            <w:tcW w:w="3000" w:type="dxa"/>
            <w:tcBorders>
              <w:bottom w:val="single" w:sz="4" w:space="0" w:color="000000"/>
              <w:right w:val="single" w:sz="8" w:space="0" w:color="000000"/>
            </w:tcBorders>
            <w:vAlign w:val="center"/>
          </w:tcPr>
          <w:p w:rsidR="004C1D49" w:rsidRPr="004C1D49" w:rsidRDefault="004C1D49" w:rsidP="004C1D49">
            <w:pPr>
              <w:ind w:right="99"/>
              <w:jc w:val="center"/>
              <w:rPr>
                <w:color w:val="000000"/>
                <w:sz w:val="24"/>
                <w:szCs w:val="24"/>
                <w:lang w:eastAsia="ro-RO"/>
              </w:rPr>
            </w:pPr>
            <w:r w:rsidRPr="004C1D49">
              <w:rPr>
                <w:color w:val="000000"/>
                <w:sz w:val="24"/>
                <w:szCs w:val="24"/>
                <w:lang w:eastAsia="ro-RO"/>
              </w:rPr>
              <w:t>87 RON + TVA/ocazie</w:t>
            </w:r>
          </w:p>
        </w:tc>
      </w:tr>
      <w:tr w:rsidR="004C1D49" w:rsidRPr="004C1D49" w:rsidTr="00BA011A">
        <w:trPr>
          <w:trHeight w:val="630"/>
          <w:jc w:val="center"/>
        </w:trPr>
        <w:tc>
          <w:tcPr>
            <w:tcW w:w="699" w:type="dxa"/>
            <w:tcBorders>
              <w:left w:val="single" w:sz="8" w:space="0" w:color="000000"/>
              <w:bottom w:val="single" w:sz="4" w:space="0" w:color="000000"/>
              <w:right w:val="single" w:sz="4" w:space="0" w:color="000000"/>
            </w:tcBorders>
            <w:vAlign w:val="center"/>
          </w:tcPr>
          <w:p w:rsidR="004C1D49" w:rsidRPr="004C1D49" w:rsidRDefault="004C1D49" w:rsidP="004C1D49">
            <w:pPr>
              <w:ind w:right="99"/>
              <w:rPr>
                <w:color w:val="000000"/>
                <w:sz w:val="24"/>
                <w:szCs w:val="24"/>
                <w:lang w:eastAsia="ro-RO"/>
              </w:rPr>
            </w:pPr>
            <w:r w:rsidRPr="004C1D49">
              <w:rPr>
                <w:color w:val="000000"/>
                <w:sz w:val="24"/>
                <w:szCs w:val="24"/>
                <w:lang w:eastAsia="ro-RO"/>
              </w:rPr>
              <w:t>2</w:t>
            </w:r>
          </w:p>
        </w:tc>
        <w:tc>
          <w:tcPr>
            <w:tcW w:w="4180" w:type="dxa"/>
            <w:tcBorders>
              <w:bottom w:val="single" w:sz="4" w:space="0" w:color="000000"/>
              <w:right w:val="single" w:sz="4" w:space="0" w:color="000000"/>
            </w:tcBorders>
            <w:vAlign w:val="center"/>
          </w:tcPr>
          <w:p w:rsidR="004C1D49" w:rsidRPr="004C1D49" w:rsidRDefault="004C1D49" w:rsidP="004C1D49">
            <w:pPr>
              <w:ind w:right="99"/>
              <w:jc w:val="both"/>
              <w:rPr>
                <w:color w:val="000000"/>
                <w:sz w:val="24"/>
                <w:szCs w:val="24"/>
                <w:lang w:eastAsia="ro-RO"/>
              </w:rPr>
            </w:pPr>
            <w:r w:rsidRPr="004C1D49">
              <w:rPr>
                <w:color w:val="000000"/>
                <w:sz w:val="24"/>
                <w:szCs w:val="24"/>
                <w:lang w:eastAsia="ro-RO"/>
              </w:rPr>
              <w:t>dezinsecție - clădiri ale instituțiilor publice din subordine</w:t>
            </w:r>
          </w:p>
        </w:tc>
        <w:tc>
          <w:tcPr>
            <w:tcW w:w="2321" w:type="dxa"/>
            <w:tcBorders>
              <w:bottom w:val="single" w:sz="4" w:space="0" w:color="000000"/>
              <w:right w:val="single" w:sz="4" w:space="0" w:color="000000"/>
            </w:tcBorders>
            <w:vAlign w:val="center"/>
          </w:tcPr>
          <w:p w:rsidR="004C1D49" w:rsidRPr="004C1D49" w:rsidRDefault="004C1D49" w:rsidP="004C1D49">
            <w:pPr>
              <w:ind w:right="99"/>
              <w:jc w:val="center"/>
              <w:rPr>
                <w:color w:val="000000"/>
                <w:sz w:val="24"/>
                <w:szCs w:val="24"/>
                <w:lang w:eastAsia="ro-RO"/>
              </w:rPr>
            </w:pPr>
            <w:r w:rsidRPr="004C1D49">
              <w:rPr>
                <w:color w:val="000000"/>
                <w:sz w:val="24"/>
                <w:szCs w:val="24"/>
                <w:lang w:eastAsia="ro-RO"/>
              </w:rPr>
              <w:t>1000 mp/lei</w:t>
            </w:r>
          </w:p>
        </w:tc>
        <w:tc>
          <w:tcPr>
            <w:tcW w:w="3000" w:type="dxa"/>
            <w:tcBorders>
              <w:bottom w:val="single" w:sz="4" w:space="0" w:color="000000"/>
              <w:right w:val="single" w:sz="8" w:space="0" w:color="000000"/>
            </w:tcBorders>
            <w:vAlign w:val="center"/>
          </w:tcPr>
          <w:p w:rsidR="004C1D49" w:rsidRPr="004C1D49" w:rsidRDefault="004C1D49" w:rsidP="004C1D49">
            <w:pPr>
              <w:ind w:right="99"/>
              <w:jc w:val="center"/>
              <w:rPr>
                <w:color w:val="000000"/>
                <w:sz w:val="24"/>
                <w:szCs w:val="24"/>
                <w:lang w:eastAsia="ro-RO"/>
              </w:rPr>
            </w:pPr>
            <w:r w:rsidRPr="004C1D49">
              <w:rPr>
                <w:color w:val="000000"/>
                <w:sz w:val="24"/>
                <w:szCs w:val="24"/>
                <w:lang w:eastAsia="ro-RO"/>
              </w:rPr>
              <w:t>940 RON + TVA/ocazie</w:t>
            </w:r>
          </w:p>
        </w:tc>
      </w:tr>
      <w:tr w:rsidR="004C1D49" w:rsidRPr="004C1D49" w:rsidTr="00BA011A">
        <w:trPr>
          <w:trHeight w:val="1260"/>
          <w:jc w:val="center"/>
        </w:trPr>
        <w:tc>
          <w:tcPr>
            <w:tcW w:w="699" w:type="dxa"/>
            <w:tcBorders>
              <w:left w:val="single" w:sz="8" w:space="0" w:color="000000"/>
              <w:bottom w:val="single" w:sz="4" w:space="0" w:color="000000"/>
              <w:right w:val="single" w:sz="4" w:space="0" w:color="000000"/>
            </w:tcBorders>
            <w:vAlign w:val="bottom"/>
          </w:tcPr>
          <w:p w:rsidR="004C1D49" w:rsidRPr="004C1D49" w:rsidRDefault="004C1D49" w:rsidP="004C1D49">
            <w:pPr>
              <w:ind w:right="99"/>
              <w:rPr>
                <w:color w:val="000000"/>
                <w:sz w:val="24"/>
                <w:szCs w:val="24"/>
                <w:lang w:eastAsia="ro-RO"/>
              </w:rPr>
            </w:pPr>
            <w:r w:rsidRPr="004C1D49">
              <w:rPr>
                <w:color w:val="000000"/>
                <w:sz w:val="24"/>
                <w:szCs w:val="24"/>
                <w:lang w:eastAsia="ro-RO"/>
              </w:rPr>
              <w:t>3</w:t>
            </w:r>
          </w:p>
        </w:tc>
        <w:tc>
          <w:tcPr>
            <w:tcW w:w="4180" w:type="dxa"/>
            <w:vAlign w:val="bottom"/>
          </w:tcPr>
          <w:p w:rsidR="004C1D49" w:rsidRPr="004C1D49" w:rsidRDefault="004C1D49" w:rsidP="004C1D49">
            <w:pPr>
              <w:ind w:right="99"/>
              <w:rPr>
                <w:color w:val="000000"/>
                <w:sz w:val="24"/>
                <w:szCs w:val="24"/>
                <w:lang w:eastAsia="ro-RO"/>
              </w:rPr>
            </w:pPr>
            <w:r w:rsidRPr="004C1D49">
              <w:rPr>
                <w:color w:val="000000"/>
                <w:sz w:val="24"/>
                <w:szCs w:val="24"/>
                <w:lang w:eastAsia="ro-RO"/>
              </w:rPr>
              <w:t xml:space="preserve">dezinsecție - cămine și canalele aferente rețelelor </w:t>
            </w:r>
            <w:proofErr w:type="spellStart"/>
            <w:r w:rsidRPr="004C1D49">
              <w:rPr>
                <w:color w:val="000000"/>
                <w:sz w:val="24"/>
                <w:szCs w:val="24"/>
                <w:lang w:eastAsia="ro-RO"/>
              </w:rPr>
              <w:t>sdilitar</w:t>
            </w:r>
            <w:proofErr w:type="spellEnd"/>
            <w:r w:rsidRPr="004C1D49">
              <w:rPr>
                <w:color w:val="000000"/>
                <w:sz w:val="24"/>
                <w:szCs w:val="24"/>
                <w:lang w:eastAsia="ro-RO"/>
              </w:rPr>
              <w:t>, aferente rețelelor de alimentare cu apă, canalizare, alimentare cu energiei termică și alte asemenea</w:t>
            </w:r>
          </w:p>
        </w:tc>
        <w:tc>
          <w:tcPr>
            <w:tcW w:w="2321" w:type="dxa"/>
            <w:tcBorders>
              <w:left w:val="single" w:sz="4" w:space="0" w:color="000000"/>
              <w:bottom w:val="single" w:sz="4" w:space="0" w:color="000000"/>
              <w:right w:val="single" w:sz="4" w:space="0" w:color="000000"/>
            </w:tcBorders>
            <w:vAlign w:val="center"/>
          </w:tcPr>
          <w:p w:rsidR="004C1D49" w:rsidRPr="004C1D49" w:rsidRDefault="004C1D49" w:rsidP="004C1D49">
            <w:pPr>
              <w:ind w:right="99"/>
              <w:jc w:val="center"/>
              <w:rPr>
                <w:color w:val="000000"/>
                <w:sz w:val="24"/>
                <w:szCs w:val="24"/>
                <w:lang w:eastAsia="ro-RO"/>
              </w:rPr>
            </w:pPr>
            <w:r w:rsidRPr="004C1D49">
              <w:rPr>
                <w:color w:val="000000"/>
                <w:sz w:val="24"/>
                <w:szCs w:val="24"/>
                <w:lang w:eastAsia="ro-RO"/>
              </w:rPr>
              <w:t>1000 mp/lei</w:t>
            </w:r>
          </w:p>
        </w:tc>
        <w:tc>
          <w:tcPr>
            <w:tcW w:w="3000" w:type="dxa"/>
            <w:tcBorders>
              <w:bottom w:val="single" w:sz="4" w:space="0" w:color="000000"/>
              <w:right w:val="single" w:sz="8" w:space="0" w:color="000000"/>
            </w:tcBorders>
            <w:vAlign w:val="center"/>
          </w:tcPr>
          <w:p w:rsidR="004C1D49" w:rsidRPr="004C1D49" w:rsidRDefault="004C1D49" w:rsidP="004C1D49">
            <w:pPr>
              <w:ind w:right="99"/>
              <w:jc w:val="center"/>
              <w:rPr>
                <w:color w:val="000000"/>
                <w:sz w:val="24"/>
                <w:szCs w:val="24"/>
                <w:lang w:eastAsia="ro-RO"/>
              </w:rPr>
            </w:pPr>
            <w:r w:rsidRPr="004C1D49">
              <w:rPr>
                <w:color w:val="000000"/>
                <w:sz w:val="24"/>
                <w:szCs w:val="24"/>
                <w:lang w:eastAsia="ro-RO"/>
              </w:rPr>
              <w:t>940 RON + TVA/ocazie</w:t>
            </w:r>
          </w:p>
        </w:tc>
      </w:tr>
      <w:tr w:rsidR="004C1D49" w:rsidRPr="004C1D49" w:rsidTr="00BA011A">
        <w:trPr>
          <w:trHeight w:val="630"/>
          <w:jc w:val="center"/>
        </w:trPr>
        <w:tc>
          <w:tcPr>
            <w:tcW w:w="699" w:type="dxa"/>
            <w:tcBorders>
              <w:left w:val="single" w:sz="8" w:space="0" w:color="000000"/>
              <w:bottom w:val="single" w:sz="4" w:space="0" w:color="000000"/>
              <w:right w:val="single" w:sz="4" w:space="0" w:color="000000"/>
            </w:tcBorders>
            <w:vAlign w:val="center"/>
          </w:tcPr>
          <w:p w:rsidR="004C1D49" w:rsidRPr="004C1D49" w:rsidRDefault="004C1D49" w:rsidP="004C1D49">
            <w:pPr>
              <w:ind w:right="99"/>
              <w:rPr>
                <w:color w:val="000000"/>
                <w:sz w:val="24"/>
                <w:szCs w:val="24"/>
                <w:lang w:eastAsia="ro-RO"/>
              </w:rPr>
            </w:pPr>
            <w:r w:rsidRPr="004C1D49">
              <w:rPr>
                <w:color w:val="000000"/>
                <w:sz w:val="24"/>
                <w:szCs w:val="24"/>
                <w:lang w:eastAsia="ro-RO"/>
              </w:rPr>
              <w:t>4</w:t>
            </w:r>
          </w:p>
        </w:tc>
        <w:tc>
          <w:tcPr>
            <w:tcW w:w="4180" w:type="dxa"/>
            <w:tcBorders>
              <w:top w:val="single" w:sz="4" w:space="0" w:color="000000"/>
              <w:bottom w:val="single" w:sz="4" w:space="0" w:color="000000"/>
              <w:right w:val="single" w:sz="4" w:space="0" w:color="000000"/>
            </w:tcBorders>
            <w:vAlign w:val="center"/>
          </w:tcPr>
          <w:p w:rsidR="004C1D49" w:rsidRPr="004C1D49" w:rsidRDefault="004C1D49" w:rsidP="004C1D49">
            <w:pPr>
              <w:ind w:right="99"/>
              <w:jc w:val="both"/>
              <w:rPr>
                <w:color w:val="000000"/>
                <w:sz w:val="24"/>
                <w:szCs w:val="24"/>
                <w:lang w:eastAsia="ro-RO"/>
              </w:rPr>
            </w:pPr>
            <w:r w:rsidRPr="004C1D49">
              <w:rPr>
                <w:color w:val="000000"/>
                <w:sz w:val="24"/>
                <w:szCs w:val="24"/>
                <w:lang w:eastAsia="ro-RO"/>
              </w:rPr>
              <w:t>dezinsecție - spații tehnologice și spații destinate publicului</w:t>
            </w:r>
          </w:p>
        </w:tc>
        <w:tc>
          <w:tcPr>
            <w:tcW w:w="2321" w:type="dxa"/>
            <w:tcBorders>
              <w:bottom w:val="single" w:sz="4" w:space="0" w:color="000000"/>
              <w:right w:val="single" w:sz="4" w:space="0" w:color="000000"/>
            </w:tcBorders>
            <w:vAlign w:val="center"/>
          </w:tcPr>
          <w:p w:rsidR="004C1D49" w:rsidRPr="004C1D49" w:rsidRDefault="004C1D49" w:rsidP="004C1D49">
            <w:pPr>
              <w:ind w:right="99"/>
              <w:jc w:val="center"/>
              <w:rPr>
                <w:color w:val="000000"/>
                <w:sz w:val="24"/>
                <w:szCs w:val="24"/>
                <w:lang w:eastAsia="ro-RO"/>
              </w:rPr>
            </w:pPr>
            <w:r w:rsidRPr="004C1D49">
              <w:rPr>
                <w:color w:val="000000"/>
                <w:sz w:val="24"/>
                <w:szCs w:val="24"/>
                <w:lang w:eastAsia="ro-RO"/>
              </w:rPr>
              <w:t>1000 mp/lei</w:t>
            </w:r>
          </w:p>
        </w:tc>
        <w:tc>
          <w:tcPr>
            <w:tcW w:w="3000" w:type="dxa"/>
            <w:tcBorders>
              <w:bottom w:val="single" w:sz="4" w:space="0" w:color="000000"/>
              <w:right w:val="single" w:sz="8" w:space="0" w:color="000000"/>
            </w:tcBorders>
            <w:vAlign w:val="center"/>
          </w:tcPr>
          <w:p w:rsidR="004C1D49" w:rsidRPr="004C1D49" w:rsidRDefault="004C1D49" w:rsidP="004C1D49">
            <w:pPr>
              <w:ind w:right="99"/>
              <w:jc w:val="center"/>
              <w:rPr>
                <w:color w:val="000000"/>
                <w:sz w:val="24"/>
                <w:szCs w:val="24"/>
                <w:lang w:eastAsia="ro-RO"/>
              </w:rPr>
            </w:pPr>
            <w:r w:rsidRPr="004C1D49">
              <w:rPr>
                <w:color w:val="000000"/>
                <w:sz w:val="24"/>
                <w:szCs w:val="24"/>
                <w:lang w:eastAsia="ro-RO"/>
              </w:rPr>
              <w:t>940 RON + TVA/ocazie</w:t>
            </w:r>
          </w:p>
        </w:tc>
      </w:tr>
      <w:tr w:rsidR="004C1D49" w:rsidRPr="004C1D49" w:rsidTr="00BA011A">
        <w:trPr>
          <w:trHeight w:val="630"/>
          <w:jc w:val="center"/>
        </w:trPr>
        <w:tc>
          <w:tcPr>
            <w:tcW w:w="699" w:type="dxa"/>
            <w:tcBorders>
              <w:left w:val="single" w:sz="8" w:space="0" w:color="000000"/>
              <w:bottom w:val="single" w:sz="4" w:space="0" w:color="000000"/>
              <w:right w:val="single" w:sz="4" w:space="0" w:color="000000"/>
            </w:tcBorders>
            <w:vAlign w:val="center"/>
          </w:tcPr>
          <w:p w:rsidR="004C1D49" w:rsidRPr="004C1D49" w:rsidRDefault="004C1D49" w:rsidP="004C1D49">
            <w:pPr>
              <w:ind w:right="99"/>
              <w:rPr>
                <w:color w:val="000000"/>
                <w:sz w:val="24"/>
                <w:szCs w:val="24"/>
                <w:lang w:eastAsia="ro-RO"/>
              </w:rPr>
            </w:pPr>
            <w:r w:rsidRPr="004C1D49">
              <w:rPr>
                <w:color w:val="000000"/>
                <w:sz w:val="24"/>
                <w:szCs w:val="24"/>
                <w:lang w:eastAsia="ro-RO"/>
              </w:rPr>
              <w:t>5</w:t>
            </w:r>
          </w:p>
        </w:tc>
        <w:tc>
          <w:tcPr>
            <w:tcW w:w="4180" w:type="dxa"/>
            <w:tcBorders>
              <w:bottom w:val="single" w:sz="4" w:space="0" w:color="000000"/>
              <w:right w:val="single" w:sz="4" w:space="0" w:color="000000"/>
            </w:tcBorders>
            <w:vAlign w:val="center"/>
          </w:tcPr>
          <w:p w:rsidR="004C1D49" w:rsidRPr="004C1D49" w:rsidRDefault="004C1D49" w:rsidP="004C1D49">
            <w:pPr>
              <w:ind w:right="99"/>
              <w:jc w:val="both"/>
              <w:rPr>
                <w:color w:val="000000"/>
                <w:sz w:val="24"/>
                <w:szCs w:val="24"/>
                <w:lang w:eastAsia="ro-RO"/>
              </w:rPr>
            </w:pPr>
            <w:r w:rsidRPr="004C1D49">
              <w:rPr>
                <w:color w:val="000000"/>
                <w:sz w:val="24"/>
                <w:szCs w:val="24"/>
                <w:lang w:eastAsia="ro-RO"/>
              </w:rPr>
              <w:t>dezinsecție - subsoluri umede sau inundate ale instituțiilor publice din subordine</w:t>
            </w:r>
          </w:p>
        </w:tc>
        <w:tc>
          <w:tcPr>
            <w:tcW w:w="2321" w:type="dxa"/>
            <w:tcBorders>
              <w:bottom w:val="single" w:sz="4" w:space="0" w:color="000000"/>
              <w:right w:val="single" w:sz="4" w:space="0" w:color="000000"/>
            </w:tcBorders>
            <w:vAlign w:val="center"/>
          </w:tcPr>
          <w:p w:rsidR="004C1D49" w:rsidRPr="004C1D49" w:rsidRDefault="004C1D49" w:rsidP="004C1D49">
            <w:pPr>
              <w:ind w:right="99"/>
              <w:jc w:val="center"/>
              <w:rPr>
                <w:color w:val="000000"/>
                <w:sz w:val="24"/>
                <w:szCs w:val="24"/>
                <w:lang w:eastAsia="ro-RO"/>
              </w:rPr>
            </w:pPr>
            <w:r w:rsidRPr="004C1D49">
              <w:rPr>
                <w:color w:val="000000"/>
                <w:sz w:val="24"/>
                <w:szCs w:val="24"/>
                <w:lang w:eastAsia="ro-RO"/>
              </w:rPr>
              <w:t>1000 mp/lei</w:t>
            </w:r>
          </w:p>
        </w:tc>
        <w:tc>
          <w:tcPr>
            <w:tcW w:w="3000" w:type="dxa"/>
            <w:tcBorders>
              <w:bottom w:val="single" w:sz="4" w:space="0" w:color="000000"/>
              <w:right w:val="single" w:sz="8" w:space="0" w:color="000000"/>
            </w:tcBorders>
            <w:vAlign w:val="center"/>
          </w:tcPr>
          <w:p w:rsidR="004C1D49" w:rsidRPr="004C1D49" w:rsidRDefault="004C1D49" w:rsidP="004C1D49">
            <w:pPr>
              <w:ind w:right="99"/>
              <w:jc w:val="center"/>
              <w:rPr>
                <w:color w:val="000000"/>
                <w:sz w:val="24"/>
                <w:szCs w:val="24"/>
                <w:lang w:eastAsia="ro-RO"/>
              </w:rPr>
            </w:pPr>
            <w:r w:rsidRPr="004C1D49">
              <w:rPr>
                <w:color w:val="000000"/>
                <w:sz w:val="24"/>
                <w:szCs w:val="24"/>
                <w:lang w:eastAsia="ro-RO"/>
              </w:rPr>
              <w:t>940 RON + TVA/ocazie</w:t>
            </w:r>
          </w:p>
        </w:tc>
      </w:tr>
      <w:tr w:rsidR="004C1D49" w:rsidRPr="004C1D49" w:rsidTr="00BA011A">
        <w:trPr>
          <w:trHeight w:val="1590"/>
          <w:jc w:val="center"/>
        </w:trPr>
        <w:tc>
          <w:tcPr>
            <w:tcW w:w="699" w:type="dxa"/>
            <w:tcBorders>
              <w:left w:val="single" w:sz="8" w:space="0" w:color="000000"/>
              <w:right w:val="single" w:sz="4" w:space="0" w:color="000000"/>
            </w:tcBorders>
            <w:vAlign w:val="center"/>
          </w:tcPr>
          <w:p w:rsidR="004C1D49" w:rsidRPr="004C1D49" w:rsidRDefault="004C1D49" w:rsidP="004C1D49">
            <w:pPr>
              <w:ind w:right="99"/>
              <w:rPr>
                <w:color w:val="000000"/>
                <w:sz w:val="24"/>
                <w:szCs w:val="24"/>
                <w:lang w:eastAsia="ro-RO"/>
              </w:rPr>
            </w:pPr>
            <w:r w:rsidRPr="004C1D49">
              <w:rPr>
                <w:color w:val="000000"/>
                <w:sz w:val="24"/>
                <w:szCs w:val="24"/>
                <w:lang w:eastAsia="ro-RO"/>
              </w:rPr>
              <w:t>6</w:t>
            </w:r>
          </w:p>
        </w:tc>
        <w:tc>
          <w:tcPr>
            <w:tcW w:w="4180" w:type="dxa"/>
            <w:tcBorders>
              <w:right w:val="single" w:sz="4" w:space="0" w:color="000000"/>
            </w:tcBorders>
            <w:vAlign w:val="center"/>
          </w:tcPr>
          <w:p w:rsidR="004C1D49" w:rsidRPr="004C1D49" w:rsidRDefault="004C1D49" w:rsidP="004C1D49">
            <w:pPr>
              <w:ind w:right="99"/>
              <w:jc w:val="both"/>
              <w:rPr>
                <w:color w:val="000000"/>
                <w:sz w:val="24"/>
                <w:szCs w:val="24"/>
                <w:lang w:eastAsia="ro-RO"/>
              </w:rPr>
            </w:pPr>
            <w:r w:rsidRPr="004C1D49">
              <w:rPr>
                <w:color w:val="000000"/>
                <w:sz w:val="24"/>
                <w:szCs w:val="24"/>
                <w:lang w:eastAsia="ro-RO"/>
              </w:rPr>
              <w:t>dezinsecție - depozite de deșeuri municipale, stații de compostare a deșeurilor biodegradabile, stații de transfer, stații de sortare și alte instalații de tratare a deșeurilor</w:t>
            </w:r>
          </w:p>
        </w:tc>
        <w:tc>
          <w:tcPr>
            <w:tcW w:w="2321" w:type="dxa"/>
            <w:tcBorders>
              <w:right w:val="single" w:sz="4" w:space="0" w:color="000000"/>
            </w:tcBorders>
            <w:vAlign w:val="center"/>
          </w:tcPr>
          <w:p w:rsidR="004C1D49" w:rsidRPr="004C1D49" w:rsidRDefault="004C1D49" w:rsidP="004C1D49">
            <w:pPr>
              <w:ind w:right="99"/>
              <w:jc w:val="center"/>
              <w:rPr>
                <w:color w:val="000000"/>
                <w:sz w:val="24"/>
                <w:szCs w:val="24"/>
                <w:lang w:eastAsia="ro-RO"/>
              </w:rPr>
            </w:pPr>
            <w:r w:rsidRPr="004C1D49">
              <w:rPr>
                <w:color w:val="000000"/>
                <w:sz w:val="24"/>
                <w:szCs w:val="24"/>
                <w:lang w:eastAsia="ro-RO"/>
              </w:rPr>
              <w:t>1000 mp/lei</w:t>
            </w:r>
          </w:p>
        </w:tc>
        <w:tc>
          <w:tcPr>
            <w:tcW w:w="3000" w:type="dxa"/>
            <w:tcBorders>
              <w:bottom w:val="single" w:sz="4" w:space="0" w:color="000000"/>
              <w:right w:val="single" w:sz="8" w:space="0" w:color="000000"/>
            </w:tcBorders>
            <w:vAlign w:val="center"/>
          </w:tcPr>
          <w:p w:rsidR="004C1D49" w:rsidRPr="004C1D49" w:rsidRDefault="004C1D49" w:rsidP="004C1D49">
            <w:pPr>
              <w:ind w:right="99"/>
              <w:jc w:val="center"/>
              <w:rPr>
                <w:color w:val="000000"/>
                <w:sz w:val="24"/>
                <w:szCs w:val="24"/>
                <w:lang w:eastAsia="ro-RO"/>
              </w:rPr>
            </w:pPr>
            <w:r w:rsidRPr="004C1D49">
              <w:rPr>
                <w:color w:val="000000"/>
                <w:sz w:val="24"/>
                <w:szCs w:val="24"/>
                <w:lang w:eastAsia="ro-RO"/>
              </w:rPr>
              <w:t>940 RON + TVA/ocazie</w:t>
            </w:r>
          </w:p>
        </w:tc>
      </w:tr>
      <w:tr w:rsidR="004C1D49" w:rsidRPr="004C1D49" w:rsidTr="00BA011A">
        <w:trPr>
          <w:trHeight w:val="315"/>
          <w:jc w:val="center"/>
        </w:trPr>
        <w:tc>
          <w:tcPr>
            <w:tcW w:w="10200" w:type="dxa"/>
            <w:gridSpan w:val="4"/>
            <w:tcBorders>
              <w:top w:val="single" w:sz="8" w:space="0" w:color="000000"/>
              <w:left w:val="single" w:sz="8" w:space="0" w:color="000000"/>
              <w:bottom w:val="single" w:sz="4" w:space="0" w:color="000000"/>
              <w:right w:val="single" w:sz="8" w:space="0" w:color="000000"/>
            </w:tcBorders>
            <w:shd w:val="clear" w:color="000000" w:fill="C6E0B4"/>
            <w:vAlign w:val="center"/>
          </w:tcPr>
          <w:p w:rsidR="004C1D49" w:rsidRPr="004C1D49" w:rsidRDefault="004C1D49" w:rsidP="004C1D49">
            <w:pPr>
              <w:ind w:right="99"/>
              <w:jc w:val="center"/>
              <w:rPr>
                <w:color w:val="FF0000"/>
                <w:sz w:val="24"/>
                <w:szCs w:val="24"/>
                <w:lang w:eastAsia="ro-RO"/>
              </w:rPr>
            </w:pPr>
            <w:r w:rsidRPr="004C1D49">
              <w:rPr>
                <w:sz w:val="24"/>
                <w:szCs w:val="24"/>
                <w:lang w:eastAsia="ro-RO"/>
              </w:rPr>
              <w:t xml:space="preserve">b) Pentru tratament de </w:t>
            </w:r>
            <w:r w:rsidRPr="004C1D49">
              <w:rPr>
                <w:b/>
                <w:bCs/>
                <w:sz w:val="24"/>
                <w:szCs w:val="24"/>
                <w:lang w:eastAsia="ro-RO"/>
              </w:rPr>
              <w:t>dezinfecție</w:t>
            </w:r>
          </w:p>
        </w:tc>
      </w:tr>
      <w:tr w:rsidR="004C1D49" w:rsidRPr="004C1D49" w:rsidTr="00BA011A">
        <w:trPr>
          <w:trHeight w:val="1260"/>
          <w:jc w:val="center"/>
        </w:trPr>
        <w:tc>
          <w:tcPr>
            <w:tcW w:w="699" w:type="dxa"/>
            <w:tcBorders>
              <w:left w:val="single" w:sz="8" w:space="0" w:color="000000"/>
              <w:bottom w:val="single" w:sz="4" w:space="0" w:color="000000"/>
              <w:right w:val="single" w:sz="4" w:space="0" w:color="000000"/>
            </w:tcBorders>
            <w:vAlign w:val="center"/>
          </w:tcPr>
          <w:p w:rsidR="004C1D49" w:rsidRPr="004C1D49" w:rsidRDefault="004C1D49" w:rsidP="004C1D49">
            <w:pPr>
              <w:ind w:right="99"/>
              <w:rPr>
                <w:color w:val="000000"/>
                <w:sz w:val="24"/>
                <w:szCs w:val="24"/>
                <w:lang w:eastAsia="ro-RO"/>
              </w:rPr>
            </w:pPr>
            <w:r w:rsidRPr="004C1D49">
              <w:rPr>
                <w:color w:val="000000"/>
                <w:sz w:val="24"/>
                <w:szCs w:val="24"/>
                <w:lang w:eastAsia="ro-RO"/>
              </w:rPr>
              <w:t>1</w:t>
            </w:r>
          </w:p>
        </w:tc>
        <w:tc>
          <w:tcPr>
            <w:tcW w:w="4180" w:type="dxa"/>
            <w:tcBorders>
              <w:bottom w:val="single" w:sz="4" w:space="0" w:color="000000"/>
              <w:right w:val="single" w:sz="4" w:space="0" w:color="000000"/>
            </w:tcBorders>
            <w:vAlign w:val="center"/>
          </w:tcPr>
          <w:p w:rsidR="004C1D49" w:rsidRPr="004C1D49" w:rsidRDefault="004C1D49" w:rsidP="004C1D49">
            <w:pPr>
              <w:ind w:right="99"/>
              <w:jc w:val="both"/>
              <w:rPr>
                <w:color w:val="000000"/>
                <w:sz w:val="24"/>
                <w:szCs w:val="24"/>
                <w:lang w:eastAsia="ro-RO"/>
              </w:rPr>
            </w:pPr>
            <w:r w:rsidRPr="004C1D49">
              <w:rPr>
                <w:color w:val="000000"/>
                <w:sz w:val="24"/>
                <w:szCs w:val="24"/>
                <w:lang w:eastAsia="ro-RO"/>
              </w:rPr>
              <w:t>dezinfecție - spații deschise, terenuri ale instituții publice din subordine, parcuri, spații verzi, cimitire, maluri de lac, piețe, târguri, oboare, bâlciuri,  și alte asemenea</w:t>
            </w:r>
          </w:p>
        </w:tc>
        <w:tc>
          <w:tcPr>
            <w:tcW w:w="2321" w:type="dxa"/>
            <w:tcBorders>
              <w:bottom w:val="single" w:sz="4" w:space="0" w:color="000000"/>
              <w:right w:val="single" w:sz="4" w:space="0" w:color="000000"/>
            </w:tcBorders>
            <w:vAlign w:val="center"/>
          </w:tcPr>
          <w:p w:rsidR="004C1D49" w:rsidRPr="004C1D49" w:rsidRDefault="004C1D49" w:rsidP="004C1D49">
            <w:pPr>
              <w:ind w:right="99"/>
              <w:jc w:val="center"/>
              <w:rPr>
                <w:color w:val="000000"/>
                <w:sz w:val="24"/>
                <w:szCs w:val="24"/>
                <w:lang w:eastAsia="ro-RO"/>
              </w:rPr>
            </w:pPr>
            <w:r w:rsidRPr="004C1D49">
              <w:rPr>
                <w:color w:val="000000"/>
                <w:sz w:val="24"/>
                <w:szCs w:val="24"/>
                <w:lang w:eastAsia="ro-RO"/>
              </w:rPr>
              <w:t>1000 mp/lei</w:t>
            </w:r>
          </w:p>
        </w:tc>
        <w:tc>
          <w:tcPr>
            <w:tcW w:w="3000" w:type="dxa"/>
            <w:tcBorders>
              <w:bottom w:val="single" w:sz="4" w:space="0" w:color="000000"/>
              <w:right w:val="single" w:sz="8" w:space="0" w:color="000000"/>
            </w:tcBorders>
            <w:vAlign w:val="center"/>
          </w:tcPr>
          <w:p w:rsidR="004C1D49" w:rsidRPr="004C1D49" w:rsidRDefault="004C1D49" w:rsidP="004C1D49">
            <w:pPr>
              <w:ind w:right="99"/>
              <w:jc w:val="center"/>
              <w:rPr>
                <w:color w:val="000000"/>
                <w:sz w:val="24"/>
                <w:szCs w:val="24"/>
                <w:lang w:eastAsia="ro-RO"/>
              </w:rPr>
            </w:pPr>
            <w:r w:rsidRPr="004C1D49">
              <w:rPr>
                <w:color w:val="000000"/>
                <w:sz w:val="24"/>
                <w:szCs w:val="24"/>
                <w:lang w:eastAsia="ro-RO"/>
              </w:rPr>
              <w:t>77 RON + TVA/ocazie</w:t>
            </w:r>
          </w:p>
        </w:tc>
      </w:tr>
      <w:tr w:rsidR="004C1D49" w:rsidRPr="004C1D49" w:rsidTr="00BA011A">
        <w:trPr>
          <w:trHeight w:val="315"/>
          <w:jc w:val="center"/>
        </w:trPr>
        <w:tc>
          <w:tcPr>
            <w:tcW w:w="699" w:type="dxa"/>
            <w:tcBorders>
              <w:left w:val="single" w:sz="8" w:space="0" w:color="000000"/>
              <w:bottom w:val="single" w:sz="4" w:space="0" w:color="000000"/>
              <w:right w:val="single" w:sz="4" w:space="0" w:color="000000"/>
            </w:tcBorders>
            <w:vAlign w:val="center"/>
          </w:tcPr>
          <w:p w:rsidR="004C1D49" w:rsidRPr="004C1D49" w:rsidRDefault="004C1D49" w:rsidP="004C1D49">
            <w:pPr>
              <w:ind w:right="99"/>
              <w:rPr>
                <w:color w:val="000000"/>
                <w:sz w:val="24"/>
                <w:szCs w:val="24"/>
                <w:lang w:eastAsia="ro-RO"/>
              </w:rPr>
            </w:pPr>
            <w:r w:rsidRPr="004C1D49">
              <w:rPr>
                <w:color w:val="000000"/>
                <w:sz w:val="24"/>
                <w:szCs w:val="24"/>
                <w:lang w:eastAsia="ro-RO"/>
              </w:rPr>
              <w:t>2</w:t>
            </w:r>
          </w:p>
        </w:tc>
        <w:tc>
          <w:tcPr>
            <w:tcW w:w="4180" w:type="dxa"/>
            <w:tcBorders>
              <w:bottom w:val="single" w:sz="4" w:space="0" w:color="000000"/>
              <w:right w:val="single" w:sz="4" w:space="0" w:color="000000"/>
            </w:tcBorders>
            <w:vAlign w:val="center"/>
          </w:tcPr>
          <w:p w:rsidR="004C1D49" w:rsidRPr="004C1D49" w:rsidRDefault="004C1D49" w:rsidP="004C1D49">
            <w:pPr>
              <w:ind w:right="99"/>
              <w:jc w:val="both"/>
              <w:rPr>
                <w:color w:val="000000"/>
                <w:sz w:val="24"/>
                <w:szCs w:val="24"/>
                <w:lang w:eastAsia="ro-RO"/>
              </w:rPr>
            </w:pPr>
            <w:r w:rsidRPr="004C1D49">
              <w:rPr>
                <w:color w:val="000000"/>
                <w:sz w:val="24"/>
                <w:szCs w:val="24"/>
                <w:lang w:eastAsia="ro-RO"/>
              </w:rPr>
              <w:t>dezinfecție - mijloace de transport</w:t>
            </w:r>
          </w:p>
        </w:tc>
        <w:tc>
          <w:tcPr>
            <w:tcW w:w="2321" w:type="dxa"/>
            <w:tcBorders>
              <w:bottom w:val="single" w:sz="4" w:space="0" w:color="000000"/>
              <w:right w:val="single" w:sz="4" w:space="0" w:color="000000"/>
            </w:tcBorders>
            <w:vAlign w:val="center"/>
          </w:tcPr>
          <w:p w:rsidR="004C1D49" w:rsidRPr="004C1D49" w:rsidRDefault="004C1D49" w:rsidP="004C1D49">
            <w:pPr>
              <w:ind w:right="99"/>
              <w:jc w:val="center"/>
              <w:rPr>
                <w:color w:val="000000"/>
                <w:sz w:val="24"/>
                <w:szCs w:val="24"/>
                <w:lang w:eastAsia="ro-RO"/>
              </w:rPr>
            </w:pPr>
            <w:r w:rsidRPr="004C1D49">
              <w:rPr>
                <w:color w:val="000000"/>
                <w:sz w:val="24"/>
                <w:szCs w:val="24"/>
                <w:lang w:eastAsia="ro-RO"/>
              </w:rPr>
              <w:t>1000 mp/lei</w:t>
            </w:r>
          </w:p>
        </w:tc>
        <w:tc>
          <w:tcPr>
            <w:tcW w:w="3000" w:type="dxa"/>
            <w:tcBorders>
              <w:bottom w:val="single" w:sz="4" w:space="0" w:color="000000"/>
              <w:right w:val="single" w:sz="8" w:space="0" w:color="000000"/>
            </w:tcBorders>
            <w:vAlign w:val="center"/>
          </w:tcPr>
          <w:p w:rsidR="004C1D49" w:rsidRPr="004C1D49" w:rsidRDefault="004C1D49" w:rsidP="004C1D49">
            <w:pPr>
              <w:ind w:right="99"/>
              <w:jc w:val="center"/>
              <w:rPr>
                <w:color w:val="000000"/>
                <w:sz w:val="24"/>
                <w:szCs w:val="24"/>
                <w:lang w:eastAsia="ro-RO"/>
              </w:rPr>
            </w:pPr>
            <w:r w:rsidRPr="004C1D49">
              <w:rPr>
                <w:color w:val="000000"/>
                <w:sz w:val="24"/>
                <w:szCs w:val="24"/>
                <w:lang w:eastAsia="ro-RO"/>
              </w:rPr>
              <w:t>840 RON + TVA/ocazie</w:t>
            </w:r>
          </w:p>
        </w:tc>
      </w:tr>
      <w:tr w:rsidR="004C1D49" w:rsidRPr="004C1D49" w:rsidTr="00BA011A">
        <w:trPr>
          <w:trHeight w:val="630"/>
          <w:jc w:val="center"/>
        </w:trPr>
        <w:tc>
          <w:tcPr>
            <w:tcW w:w="699" w:type="dxa"/>
            <w:tcBorders>
              <w:left w:val="single" w:sz="8" w:space="0" w:color="000000"/>
              <w:bottom w:val="single" w:sz="4" w:space="0" w:color="000000"/>
              <w:right w:val="single" w:sz="4" w:space="0" w:color="000000"/>
            </w:tcBorders>
            <w:vAlign w:val="center"/>
          </w:tcPr>
          <w:p w:rsidR="004C1D49" w:rsidRPr="004C1D49" w:rsidRDefault="004C1D49" w:rsidP="004C1D49">
            <w:pPr>
              <w:ind w:right="99"/>
              <w:rPr>
                <w:color w:val="000000"/>
                <w:sz w:val="24"/>
                <w:szCs w:val="24"/>
                <w:lang w:eastAsia="ro-RO"/>
              </w:rPr>
            </w:pPr>
            <w:r w:rsidRPr="004C1D49">
              <w:rPr>
                <w:color w:val="000000"/>
                <w:sz w:val="24"/>
                <w:szCs w:val="24"/>
                <w:lang w:eastAsia="ro-RO"/>
              </w:rPr>
              <w:t>3</w:t>
            </w:r>
          </w:p>
        </w:tc>
        <w:tc>
          <w:tcPr>
            <w:tcW w:w="4180" w:type="dxa"/>
            <w:tcBorders>
              <w:bottom w:val="single" w:sz="4" w:space="0" w:color="000000"/>
              <w:right w:val="single" w:sz="4" w:space="0" w:color="000000"/>
            </w:tcBorders>
            <w:vAlign w:val="center"/>
          </w:tcPr>
          <w:p w:rsidR="004C1D49" w:rsidRPr="004C1D49" w:rsidRDefault="004C1D49" w:rsidP="004C1D49">
            <w:pPr>
              <w:ind w:right="99"/>
              <w:jc w:val="both"/>
              <w:rPr>
                <w:color w:val="000000"/>
                <w:sz w:val="24"/>
                <w:szCs w:val="24"/>
                <w:lang w:eastAsia="ro-RO"/>
              </w:rPr>
            </w:pPr>
            <w:r w:rsidRPr="004C1D49">
              <w:rPr>
                <w:color w:val="000000"/>
                <w:sz w:val="24"/>
                <w:szCs w:val="24"/>
                <w:lang w:eastAsia="ro-RO"/>
              </w:rPr>
              <w:t>dezinfecție - clădiri ale instituțiilor publice din subordine</w:t>
            </w:r>
          </w:p>
        </w:tc>
        <w:tc>
          <w:tcPr>
            <w:tcW w:w="2321" w:type="dxa"/>
            <w:tcBorders>
              <w:bottom w:val="single" w:sz="4" w:space="0" w:color="000000"/>
              <w:right w:val="single" w:sz="4" w:space="0" w:color="000000"/>
            </w:tcBorders>
            <w:vAlign w:val="center"/>
          </w:tcPr>
          <w:p w:rsidR="004C1D49" w:rsidRPr="004C1D49" w:rsidRDefault="004C1D49" w:rsidP="004C1D49">
            <w:pPr>
              <w:ind w:right="99"/>
              <w:jc w:val="center"/>
              <w:rPr>
                <w:color w:val="000000"/>
                <w:sz w:val="24"/>
                <w:szCs w:val="24"/>
                <w:lang w:eastAsia="ro-RO"/>
              </w:rPr>
            </w:pPr>
            <w:r w:rsidRPr="004C1D49">
              <w:rPr>
                <w:color w:val="000000"/>
                <w:sz w:val="24"/>
                <w:szCs w:val="24"/>
                <w:lang w:eastAsia="ro-RO"/>
              </w:rPr>
              <w:t>1000 mp/lei</w:t>
            </w:r>
          </w:p>
        </w:tc>
        <w:tc>
          <w:tcPr>
            <w:tcW w:w="3000" w:type="dxa"/>
            <w:tcBorders>
              <w:bottom w:val="single" w:sz="4" w:space="0" w:color="000000"/>
              <w:right w:val="single" w:sz="8" w:space="0" w:color="000000"/>
            </w:tcBorders>
            <w:vAlign w:val="center"/>
          </w:tcPr>
          <w:p w:rsidR="004C1D49" w:rsidRPr="004C1D49" w:rsidRDefault="004C1D49" w:rsidP="004C1D49">
            <w:pPr>
              <w:ind w:right="99"/>
              <w:jc w:val="center"/>
              <w:rPr>
                <w:color w:val="000000"/>
                <w:sz w:val="24"/>
                <w:szCs w:val="24"/>
                <w:lang w:eastAsia="ro-RO"/>
              </w:rPr>
            </w:pPr>
            <w:r w:rsidRPr="004C1D49">
              <w:rPr>
                <w:color w:val="000000"/>
                <w:sz w:val="24"/>
                <w:szCs w:val="24"/>
                <w:lang w:eastAsia="ro-RO"/>
              </w:rPr>
              <w:t>840 RON + TVA/ocazie</w:t>
            </w:r>
          </w:p>
        </w:tc>
      </w:tr>
      <w:tr w:rsidR="004C1D49" w:rsidRPr="004C1D49" w:rsidTr="00BA011A">
        <w:trPr>
          <w:trHeight w:val="1260"/>
          <w:jc w:val="center"/>
        </w:trPr>
        <w:tc>
          <w:tcPr>
            <w:tcW w:w="699" w:type="dxa"/>
            <w:tcBorders>
              <w:left w:val="single" w:sz="8" w:space="0" w:color="000000"/>
              <w:bottom w:val="single" w:sz="4" w:space="0" w:color="000000"/>
              <w:right w:val="single" w:sz="4" w:space="0" w:color="000000"/>
            </w:tcBorders>
            <w:vAlign w:val="center"/>
          </w:tcPr>
          <w:p w:rsidR="004C1D49" w:rsidRPr="004C1D49" w:rsidRDefault="004C1D49" w:rsidP="004C1D49">
            <w:pPr>
              <w:ind w:right="99"/>
              <w:rPr>
                <w:color w:val="000000"/>
                <w:sz w:val="24"/>
                <w:szCs w:val="24"/>
                <w:lang w:eastAsia="ro-RO"/>
              </w:rPr>
            </w:pPr>
            <w:r w:rsidRPr="004C1D49">
              <w:rPr>
                <w:color w:val="000000"/>
                <w:sz w:val="24"/>
                <w:szCs w:val="24"/>
                <w:lang w:eastAsia="ro-RO"/>
              </w:rPr>
              <w:t>4</w:t>
            </w:r>
          </w:p>
        </w:tc>
        <w:tc>
          <w:tcPr>
            <w:tcW w:w="4180" w:type="dxa"/>
            <w:vAlign w:val="bottom"/>
          </w:tcPr>
          <w:p w:rsidR="004C1D49" w:rsidRPr="004C1D49" w:rsidRDefault="004C1D49" w:rsidP="004C1D49">
            <w:pPr>
              <w:ind w:right="99"/>
              <w:rPr>
                <w:color w:val="000000"/>
                <w:sz w:val="24"/>
                <w:szCs w:val="24"/>
                <w:lang w:eastAsia="ro-RO"/>
              </w:rPr>
            </w:pPr>
            <w:r w:rsidRPr="004C1D49">
              <w:rPr>
                <w:color w:val="000000"/>
                <w:sz w:val="24"/>
                <w:szCs w:val="24"/>
                <w:lang w:eastAsia="ro-RO"/>
              </w:rPr>
              <w:t xml:space="preserve">dezinfecție - cămine și canalele aferente rețelelor </w:t>
            </w:r>
            <w:proofErr w:type="spellStart"/>
            <w:r w:rsidRPr="004C1D49">
              <w:rPr>
                <w:color w:val="000000"/>
                <w:sz w:val="24"/>
                <w:szCs w:val="24"/>
                <w:lang w:eastAsia="ro-RO"/>
              </w:rPr>
              <w:t>sdilitar</w:t>
            </w:r>
            <w:proofErr w:type="spellEnd"/>
            <w:r w:rsidRPr="004C1D49">
              <w:rPr>
                <w:color w:val="000000"/>
                <w:sz w:val="24"/>
                <w:szCs w:val="24"/>
                <w:lang w:eastAsia="ro-RO"/>
              </w:rPr>
              <w:t>, aferente rețelelor de alimentare cu apă, canalizare, alimentare cu energiei termică și alte asemenea</w:t>
            </w:r>
          </w:p>
        </w:tc>
        <w:tc>
          <w:tcPr>
            <w:tcW w:w="2321" w:type="dxa"/>
            <w:tcBorders>
              <w:left w:val="single" w:sz="4" w:space="0" w:color="000000"/>
              <w:bottom w:val="single" w:sz="4" w:space="0" w:color="000000"/>
              <w:right w:val="single" w:sz="4" w:space="0" w:color="000000"/>
            </w:tcBorders>
            <w:vAlign w:val="center"/>
          </w:tcPr>
          <w:p w:rsidR="004C1D49" w:rsidRPr="004C1D49" w:rsidRDefault="004C1D49" w:rsidP="004C1D49">
            <w:pPr>
              <w:ind w:right="99"/>
              <w:jc w:val="center"/>
              <w:rPr>
                <w:color w:val="000000"/>
                <w:sz w:val="24"/>
                <w:szCs w:val="24"/>
                <w:lang w:eastAsia="ro-RO"/>
              </w:rPr>
            </w:pPr>
            <w:r w:rsidRPr="004C1D49">
              <w:rPr>
                <w:color w:val="000000"/>
                <w:sz w:val="24"/>
                <w:szCs w:val="24"/>
                <w:lang w:eastAsia="ro-RO"/>
              </w:rPr>
              <w:t>1000 mp/lei</w:t>
            </w:r>
          </w:p>
        </w:tc>
        <w:tc>
          <w:tcPr>
            <w:tcW w:w="3000" w:type="dxa"/>
            <w:tcBorders>
              <w:bottom w:val="single" w:sz="4" w:space="0" w:color="000000"/>
              <w:right w:val="single" w:sz="8" w:space="0" w:color="000000"/>
            </w:tcBorders>
            <w:vAlign w:val="center"/>
          </w:tcPr>
          <w:p w:rsidR="004C1D49" w:rsidRPr="004C1D49" w:rsidRDefault="004C1D49" w:rsidP="004C1D49">
            <w:pPr>
              <w:ind w:right="99"/>
              <w:jc w:val="center"/>
              <w:rPr>
                <w:color w:val="000000"/>
                <w:sz w:val="24"/>
                <w:szCs w:val="24"/>
                <w:lang w:eastAsia="ro-RO"/>
              </w:rPr>
            </w:pPr>
            <w:r w:rsidRPr="004C1D49">
              <w:rPr>
                <w:color w:val="000000"/>
                <w:sz w:val="24"/>
                <w:szCs w:val="24"/>
                <w:lang w:eastAsia="ro-RO"/>
              </w:rPr>
              <w:t>840 RON + TVA/ocazie</w:t>
            </w:r>
          </w:p>
        </w:tc>
      </w:tr>
      <w:tr w:rsidR="004C1D49" w:rsidRPr="004C1D49" w:rsidTr="00BA011A">
        <w:trPr>
          <w:trHeight w:val="630"/>
          <w:jc w:val="center"/>
        </w:trPr>
        <w:tc>
          <w:tcPr>
            <w:tcW w:w="699" w:type="dxa"/>
            <w:tcBorders>
              <w:left w:val="single" w:sz="8" w:space="0" w:color="000000"/>
              <w:bottom w:val="single" w:sz="4" w:space="0" w:color="000000"/>
              <w:right w:val="single" w:sz="4" w:space="0" w:color="000000"/>
            </w:tcBorders>
            <w:vAlign w:val="center"/>
          </w:tcPr>
          <w:p w:rsidR="004C1D49" w:rsidRPr="004C1D49" w:rsidRDefault="004C1D49" w:rsidP="004C1D49">
            <w:pPr>
              <w:ind w:right="99"/>
              <w:rPr>
                <w:color w:val="000000"/>
                <w:sz w:val="24"/>
                <w:szCs w:val="24"/>
                <w:lang w:eastAsia="ro-RO"/>
              </w:rPr>
            </w:pPr>
            <w:r w:rsidRPr="004C1D49">
              <w:rPr>
                <w:color w:val="000000"/>
                <w:sz w:val="24"/>
                <w:szCs w:val="24"/>
                <w:lang w:eastAsia="ro-RO"/>
              </w:rPr>
              <w:t>5</w:t>
            </w:r>
          </w:p>
        </w:tc>
        <w:tc>
          <w:tcPr>
            <w:tcW w:w="4180" w:type="dxa"/>
            <w:tcBorders>
              <w:top w:val="single" w:sz="4" w:space="0" w:color="000000"/>
              <w:bottom w:val="single" w:sz="4" w:space="0" w:color="000000"/>
              <w:right w:val="single" w:sz="4" w:space="0" w:color="000000"/>
            </w:tcBorders>
            <w:vAlign w:val="center"/>
          </w:tcPr>
          <w:p w:rsidR="004C1D49" w:rsidRPr="004C1D49" w:rsidRDefault="004C1D49" w:rsidP="004C1D49">
            <w:pPr>
              <w:ind w:right="99"/>
              <w:jc w:val="both"/>
              <w:rPr>
                <w:color w:val="000000"/>
                <w:sz w:val="24"/>
                <w:szCs w:val="24"/>
                <w:lang w:eastAsia="ro-RO"/>
              </w:rPr>
            </w:pPr>
            <w:r w:rsidRPr="004C1D49">
              <w:rPr>
                <w:color w:val="000000"/>
                <w:sz w:val="24"/>
                <w:szCs w:val="24"/>
                <w:lang w:eastAsia="ro-RO"/>
              </w:rPr>
              <w:t>dezinfecție - spații tehnologice și spații destinate publicului</w:t>
            </w:r>
          </w:p>
        </w:tc>
        <w:tc>
          <w:tcPr>
            <w:tcW w:w="2321" w:type="dxa"/>
            <w:tcBorders>
              <w:bottom w:val="single" w:sz="4" w:space="0" w:color="000000"/>
              <w:right w:val="single" w:sz="4" w:space="0" w:color="000000"/>
            </w:tcBorders>
            <w:vAlign w:val="center"/>
          </w:tcPr>
          <w:p w:rsidR="004C1D49" w:rsidRPr="004C1D49" w:rsidRDefault="004C1D49" w:rsidP="004C1D49">
            <w:pPr>
              <w:ind w:right="99"/>
              <w:jc w:val="center"/>
              <w:rPr>
                <w:color w:val="000000"/>
                <w:sz w:val="24"/>
                <w:szCs w:val="24"/>
                <w:lang w:eastAsia="ro-RO"/>
              </w:rPr>
            </w:pPr>
            <w:r w:rsidRPr="004C1D49">
              <w:rPr>
                <w:color w:val="000000"/>
                <w:sz w:val="24"/>
                <w:szCs w:val="24"/>
                <w:lang w:eastAsia="ro-RO"/>
              </w:rPr>
              <w:t>1000 mp/lei</w:t>
            </w:r>
          </w:p>
        </w:tc>
        <w:tc>
          <w:tcPr>
            <w:tcW w:w="3000" w:type="dxa"/>
            <w:tcBorders>
              <w:bottom w:val="single" w:sz="4" w:space="0" w:color="000000"/>
              <w:right w:val="single" w:sz="8" w:space="0" w:color="000000"/>
            </w:tcBorders>
            <w:vAlign w:val="center"/>
          </w:tcPr>
          <w:p w:rsidR="004C1D49" w:rsidRPr="004C1D49" w:rsidRDefault="004C1D49" w:rsidP="004C1D49">
            <w:pPr>
              <w:ind w:right="99"/>
              <w:jc w:val="center"/>
              <w:rPr>
                <w:color w:val="000000"/>
                <w:sz w:val="24"/>
                <w:szCs w:val="24"/>
                <w:lang w:eastAsia="ro-RO"/>
              </w:rPr>
            </w:pPr>
            <w:r w:rsidRPr="004C1D49">
              <w:rPr>
                <w:color w:val="000000"/>
                <w:sz w:val="24"/>
                <w:szCs w:val="24"/>
                <w:lang w:eastAsia="ro-RO"/>
              </w:rPr>
              <w:t>840 RON + TVA/ocazie</w:t>
            </w:r>
          </w:p>
        </w:tc>
      </w:tr>
      <w:tr w:rsidR="004C1D49" w:rsidRPr="004C1D49" w:rsidTr="00BA011A">
        <w:trPr>
          <w:trHeight w:val="630"/>
          <w:jc w:val="center"/>
        </w:trPr>
        <w:tc>
          <w:tcPr>
            <w:tcW w:w="699" w:type="dxa"/>
            <w:tcBorders>
              <w:left w:val="single" w:sz="8" w:space="0" w:color="000000"/>
              <w:bottom w:val="single" w:sz="4" w:space="0" w:color="000000"/>
              <w:right w:val="single" w:sz="4" w:space="0" w:color="000000"/>
            </w:tcBorders>
            <w:vAlign w:val="center"/>
          </w:tcPr>
          <w:p w:rsidR="004C1D49" w:rsidRPr="004C1D49" w:rsidRDefault="004C1D49" w:rsidP="004C1D49">
            <w:pPr>
              <w:ind w:right="99"/>
              <w:rPr>
                <w:color w:val="000000"/>
                <w:sz w:val="24"/>
                <w:szCs w:val="24"/>
                <w:lang w:eastAsia="ro-RO"/>
              </w:rPr>
            </w:pPr>
            <w:r w:rsidRPr="004C1D49">
              <w:rPr>
                <w:color w:val="000000"/>
                <w:sz w:val="24"/>
                <w:szCs w:val="24"/>
                <w:lang w:eastAsia="ro-RO"/>
              </w:rPr>
              <w:t>6</w:t>
            </w:r>
          </w:p>
        </w:tc>
        <w:tc>
          <w:tcPr>
            <w:tcW w:w="4180" w:type="dxa"/>
            <w:tcBorders>
              <w:bottom w:val="single" w:sz="4" w:space="0" w:color="000000"/>
              <w:right w:val="single" w:sz="4" w:space="0" w:color="000000"/>
            </w:tcBorders>
            <w:vAlign w:val="center"/>
          </w:tcPr>
          <w:p w:rsidR="004C1D49" w:rsidRPr="004C1D49" w:rsidRDefault="004C1D49" w:rsidP="004C1D49">
            <w:pPr>
              <w:ind w:right="99"/>
              <w:jc w:val="both"/>
              <w:rPr>
                <w:color w:val="000000"/>
                <w:sz w:val="24"/>
                <w:szCs w:val="24"/>
                <w:lang w:eastAsia="ro-RO"/>
              </w:rPr>
            </w:pPr>
            <w:r w:rsidRPr="004C1D49">
              <w:rPr>
                <w:color w:val="000000"/>
                <w:sz w:val="24"/>
                <w:szCs w:val="24"/>
                <w:lang w:eastAsia="ro-RO"/>
              </w:rPr>
              <w:t>dezinfecție - subsoluri umede sau inundate ale instituțiilor publice din subordine</w:t>
            </w:r>
          </w:p>
        </w:tc>
        <w:tc>
          <w:tcPr>
            <w:tcW w:w="2321" w:type="dxa"/>
            <w:tcBorders>
              <w:bottom w:val="single" w:sz="4" w:space="0" w:color="000000"/>
              <w:right w:val="single" w:sz="4" w:space="0" w:color="000000"/>
            </w:tcBorders>
            <w:vAlign w:val="center"/>
          </w:tcPr>
          <w:p w:rsidR="004C1D49" w:rsidRPr="004C1D49" w:rsidRDefault="004C1D49" w:rsidP="004C1D49">
            <w:pPr>
              <w:ind w:right="99"/>
              <w:jc w:val="center"/>
              <w:rPr>
                <w:color w:val="000000"/>
                <w:sz w:val="24"/>
                <w:szCs w:val="24"/>
                <w:lang w:eastAsia="ro-RO"/>
              </w:rPr>
            </w:pPr>
            <w:r w:rsidRPr="004C1D49">
              <w:rPr>
                <w:color w:val="000000"/>
                <w:sz w:val="24"/>
                <w:szCs w:val="24"/>
                <w:lang w:eastAsia="ro-RO"/>
              </w:rPr>
              <w:t>1000 mp/lei</w:t>
            </w:r>
          </w:p>
        </w:tc>
        <w:tc>
          <w:tcPr>
            <w:tcW w:w="3000" w:type="dxa"/>
            <w:tcBorders>
              <w:bottom w:val="single" w:sz="4" w:space="0" w:color="000000"/>
              <w:right w:val="single" w:sz="8" w:space="0" w:color="000000"/>
            </w:tcBorders>
            <w:vAlign w:val="center"/>
          </w:tcPr>
          <w:p w:rsidR="004C1D49" w:rsidRPr="004C1D49" w:rsidRDefault="004C1D49" w:rsidP="004C1D49">
            <w:pPr>
              <w:ind w:right="99"/>
              <w:jc w:val="center"/>
              <w:rPr>
                <w:color w:val="000000"/>
                <w:sz w:val="24"/>
                <w:szCs w:val="24"/>
                <w:lang w:eastAsia="ro-RO"/>
              </w:rPr>
            </w:pPr>
            <w:r w:rsidRPr="004C1D49">
              <w:rPr>
                <w:color w:val="000000"/>
                <w:sz w:val="24"/>
                <w:szCs w:val="24"/>
                <w:lang w:eastAsia="ro-RO"/>
              </w:rPr>
              <w:t>840 RON + TVA/ocazie</w:t>
            </w:r>
          </w:p>
        </w:tc>
      </w:tr>
      <w:tr w:rsidR="004C1D49" w:rsidRPr="004C1D49" w:rsidTr="00BA011A">
        <w:trPr>
          <w:trHeight w:val="1590"/>
          <w:jc w:val="center"/>
        </w:trPr>
        <w:tc>
          <w:tcPr>
            <w:tcW w:w="699" w:type="dxa"/>
            <w:tcBorders>
              <w:left w:val="single" w:sz="8" w:space="0" w:color="000000"/>
              <w:bottom w:val="single" w:sz="8" w:space="0" w:color="000000"/>
              <w:right w:val="single" w:sz="4" w:space="0" w:color="000000"/>
            </w:tcBorders>
            <w:vAlign w:val="center"/>
          </w:tcPr>
          <w:p w:rsidR="004C1D49" w:rsidRPr="004C1D49" w:rsidRDefault="004C1D49" w:rsidP="004C1D49">
            <w:pPr>
              <w:ind w:right="99"/>
              <w:rPr>
                <w:color w:val="000000"/>
                <w:sz w:val="24"/>
                <w:szCs w:val="24"/>
                <w:lang w:eastAsia="ro-RO"/>
              </w:rPr>
            </w:pPr>
            <w:r w:rsidRPr="004C1D49">
              <w:rPr>
                <w:color w:val="000000"/>
                <w:sz w:val="24"/>
                <w:szCs w:val="24"/>
                <w:lang w:eastAsia="ro-RO"/>
              </w:rPr>
              <w:lastRenderedPageBreak/>
              <w:t>7</w:t>
            </w:r>
          </w:p>
        </w:tc>
        <w:tc>
          <w:tcPr>
            <w:tcW w:w="4180" w:type="dxa"/>
            <w:tcBorders>
              <w:bottom w:val="single" w:sz="8" w:space="0" w:color="000000"/>
              <w:right w:val="single" w:sz="4" w:space="0" w:color="000000"/>
            </w:tcBorders>
            <w:vAlign w:val="center"/>
          </w:tcPr>
          <w:p w:rsidR="004C1D49" w:rsidRPr="004C1D49" w:rsidRDefault="004C1D49" w:rsidP="004C1D49">
            <w:pPr>
              <w:ind w:right="99"/>
              <w:jc w:val="both"/>
              <w:rPr>
                <w:color w:val="000000"/>
                <w:sz w:val="24"/>
                <w:szCs w:val="24"/>
                <w:lang w:eastAsia="ro-RO"/>
              </w:rPr>
            </w:pPr>
            <w:r w:rsidRPr="004C1D49">
              <w:rPr>
                <w:color w:val="000000"/>
                <w:sz w:val="24"/>
                <w:szCs w:val="24"/>
                <w:lang w:eastAsia="ro-RO"/>
              </w:rPr>
              <w:t>dezinfecție - depozite de deșeuri municipale, stații de compostare a deșeurilor biodegradabile, stații de transfer, stații de sortare și alte instalații de tratare a deșeurilor</w:t>
            </w:r>
          </w:p>
        </w:tc>
        <w:tc>
          <w:tcPr>
            <w:tcW w:w="2321" w:type="dxa"/>
            <w:tcBorders>
              <w:bottom w:val="single" w:sz="8" w:space="0" w:color="000000"/>
              <w:right w:val="single" w:sz="4" w:space="0" w:color="000000"/>
            </w:tcBorders>
            <w:vAlign w:val="center"/>
          </w:tcPr>
          <w:p w:rsidR="004C1D49" w:rsidRPr="004C1D49" w:rsidRDefault="004C1D49" w:rsidP="004C1D49">
            <w:pPr>
              <w:ind w:right="99"/>
              <w:jc w:val="center"/>
              <w:rPr>
                <w:color w:val="000000"/>
                <w:sz w:val="24"/>
                <w:szCs w:val="24"/>
                <w:lang w:eastAsia="ro-RO"/>
              </w:rPr>
            </w:pPr>
            <w:r w:rsidRPr="004C1D49">
              <w:rPr>
                <w:color w:val="000000"/>
                <w:sz w:val="24"/>
                <w:szCs w:val="24"/>
                <w:lang w:eastAsia="ro-RO"/>
              </w:rPr>
              <w:t>1000 mp/lei</w:t>
            </w:r>
          </w:p>
        </w:tc>
        <w:tc>
          <w:tcPr>
            <w:tcW w:w="3000" w:type="dxa"/>
            <w:tcBorders>
              <w:bottom w:val="single" w:sz="4" w:space="0" w:color="000000"/>
              <w:right w:val="single" w:sz="8" w:space="0" w:color="000000"/>
            </w:tcBorders>
            <w:vAlign w:val="center"/>
          </w:tcPr>
          <w:p w:rsidR="004C1D49" w:rsidRPr="004C1D49" w:rsidRDefault="004C1D49" w:rsidP="004C1D49">
            <w:pPr>
              <w:ind w:right="99"/>
              <w:jc w:val="center"/>
              <w:rPr>
                <w:color w:val="000000"/>
                <w:sz w:val="24"/>
                <w:szCs w:val="24"/>
                <w:lang w:eastAsia="ro-RO"/>
              </w:rPr>
            </w:pPr>
            <w:r w:rsidRPr="004C1D49">
              <w:rPr>
                <w:color w:val="000000"/>
                <w:sz w:val="24"/>
                <w:szCs w:val="24"/>
                <w:lang w:eastAsia="ro-RO"/>
              </w:rPr>
              <w:t>840 RON + TVA/ocazie</w:t>
            </w:r>
          </w:p>
        </w:tc>
      </w:tr>
      <w:tr w:rsidR="004C1D49" w:rsidRPr="004C1D49" w:rsidTr="00BA011A">
        <w:trPr>
          <w:trHeight w:val="315"/>
          <w:jc w:val="center"/>
        </w:trPr>
        <w:tc>
          <w:tcPr>
            <w:tcW w:w="10200" w:type="dxa"/>
            <w:gridSpan w:val="4"/>
            <w:tcBorders>
              <w:top w:val="single" w:sz="8" w:space="0" w:color="000000"/>
              <w:left w:val="single" w:sz="8" w:space="0" w:color="000000"/>
              <w:bottom w:val="single" w:sz="4" w:space="0" w:color="000000"/>
              <w:right w:val="single" w:sz="8" w:space="0" w:color="000000"/>
            </w:tcBorders>
            <w:shd w:val="clear" w:color="000000" w:fill="FFE699"/>
            <w:vAlign w:val="center"/>
          </w:tcPr>
          <w:p w:rsidR="004C1D49" w:rsidRPr="004C1D49" w:rsidRDefault="004C1D49" w:rsidP="004C1D49">
            <w:pPr>
              <w:ind w:right="99"/>
              <w:jc w:val="center"/>
              <w:rPr>
                <w:sz w:val="24"/>
                <w:szCs w:val="24"/>
                <w:lang w:eastAsia="ro-RO"/>
              </w:rPr>
            </w:pPr>
            <w:r w:rsidRPr="004C1D49">
              <w:rPr>
                <w:sz w:val="24"/>
                <w:szCs w:val="24"/>
                <w:lang w:eastAsia="ro-RO"/>
              </w:rPr>
              <w:t xml:space="preserve">c)  Pentru tratament de </w:t>
            </w:r>
            <w:r w:rsidRPr="004C1D49">
              <w:rPr>
                <w:b/>
                <w:bCs/>
                <w:sz w:val="24"/>
                <w:szCs w:val="24"/>
                <w:lang w:eastAsia="ro-RO"/>
              </w:rPr>
              <w:t>deratizare</w:t>
            </w:r>
          </w:p>
        </w:tc>
      </w:tr>
      <w:tr w:rsidR="004C1D49" w:rsidRPr="004C1D49" w:rsidTr="00BA011A">
        <w:trPr>
          <w:trHeight w:val="1260"/>
          <w:jc w:val="center"/>
        </w:trPr>
        <w:tc>
          <w:tcPr>
            <w:tcW w:w="699" w:type="dxa"/>
            <w:tcBorders>
              <w:left w:val="single" w:sz="8" w:space="0" w:color="000000"/>
              <w:bottom w:val="single" w:sz="4" w:space="0" w:color="000000"/>
              <w:right w:val="single" w:sz="4" w:space="0" w:color="000000"/>
            </w:tcBorders>
            <w:vAlign w:val="center"/>
          </w:tcPr>
          <w:p w:rsidR="004C1D49" w:rsidRPr="004C1D49" w:rsidRDefault="004C1D49" w:rsidP="004C1D49">
            <w:pPr>
              <w:ind w:right="99"/>
              <w:rPr>
                <w:color w:val="000000"/>
                <w:sz w:val="24"/>
                <w:szCs w:val="24"/>
                <w:lang w:eastAsia="ro-RO"/>
              </w:rPr>
            </w:pPr>
            <w:r w:rsidRPr="004C1D49">
              <w:rPr>
                <w:color w:val="000000"/>
                <w:sz w:val="24"/>
                <w:szCs w:val="24"/>
                <w:lang w:eastAsia="ro-RO"/>
              </w:rPr>
              <w:t>1</w:t>
            </w:r>
          </w:p>
        </w:tc>
        <w:tc>
          <w:tcPr>
            <w:tcW w:w="4180" w:type="dxa"/>
            <w:tcBorders>
              <w:bottom w:val="single" w:sz="4" w:space="0" w:color="000000"/>
              <w:right w:val="single" w:sz="4" w:space="0" w:color="000000"/>
            </w:tcBorders>
            <w:vAlign w:val="center"/>
          </w:tcPr>
          <w:p w:rsidR="004C1D49" w:rsidRPr="004C1D49" w:rsidRDefault="004C1D49" w:rsidP="004C1D49">
            <w:pPr>
              <w:ind w:right="99"/>
              <w:jc w:val="both"/>
              <w:rPr>
                <w:color w:val="000000"/>
                <w:sz w:val="24"/>
                <w:szCs w:val="24"/>
                <w:lang w:eastAsia="ro-RO"/>
              </w:rPr>
            </w:pPr>
            <w:r w:rsidRPr="004C1D49">
              <w:rPr>
                <w:color w:val="000000"/>
                <w:sz w:val="24"/>
                <w:szCs w:val="24"/>
                <w:lang w:eastAsia="ro-RO"/>
              </w:rPr>
              <w:t>deratizare - spații deschise, terenuri ale instituții publice din subordine, parcuri, spații verzi, cimitire, maluri de lac, piețe, târguri, oboare, bâlciuri,  și alte asemenea</w:t>
            </w:r>
          </w:p>
        </w:tc>
        <w:tc>
          <w:tcPr>
            <w:tcW w:w="2321" w:type="dxa"/>
            <w:tcBorders>
              <w:bottom w:val="single" w:sz="4" w:space="0" w:color="000000"/>
              <w:right w:val="single" w:sz="4" w:space="0" w:color="000000"/>
            </w:tcBorders>
            <w:vAlign w:val="center"/>
          </w:tcPr>
          <w:p w:rsidR="004C1D49" w:rsidRPr="004C1D49" w:rsidRDefault="004C1D49" w:rsidP="004C1D49">
            <w:pPr>
              <w:ind w:right="99"/>
              <w:jc w:val="center"/>
              <w:rPr>
                <w:color w:val="000000"/>
                <w:sz w:val="24"/>
                <w:szCs w:val="24"/>
                <w:lang w:eastAsia="ro-RO"/>
              </w:rPr>
            </w:pPr>
            <w:r w:rsidRPr="004C1D49">
              <w:rPr>
                <w:color w:val="000000"/>
                <w:sz w:val="24"/>
                <w:szCs w:val="24"/>
                <w:lang w:eastAsia="ro-RO"/>
              </w:rPr>
              <w:t>1000 mp/lei</w:t>
            </w:r>
          </w:p>
        </w:tc>
        <w:tc>
          <w:tcPr>
            <w:tcW w:w="3000" w:type="dxa"/>
            <w:tcBorders>
              <w:bottom w:val="single" w:sz="4" w:space="0" w:color="000000"/>
              <w:right w:val="single" w:sz="8" w:space="0" w:color="000000"/>
            </w:tcBorders>
            <w:vAlign w:val="center"/>
          </w:tcPr>
          <w:p w:rsidR="004C1D49" w:rsidRPr="004C1D49" w:rsidRDefault="004C1D49" w:rsidP="004C1D49">
            <w:pPr>
              <w:ind w:right="99"/>
              <w:jc w:val="center"/>
              <w:rPr>
                <w:color w:val="000000"/>
                <w:sz w:val="24"/>
                <w:szCs w:val="24"/>
                <w:lang w:eastAsia="ro-RO"/>
              </w:rPr>
            </w:pPr>
            <w:r w:rsidRPr="004C1D49">
              <w:rPr>
                <w:color w:val="000000"/>
                <w:sz w:val="24"/>
                <w:szCs w:val="24"/>
                <w:lang w:eastAsia="ro-RO"/>
              </w:rPr>
              <w:t>75 RON + TVA/ocazie</w:t>
            </w:r>
          </w:p>
        </w:tc>
      </w:tr>
      <w:tr w:rsidR="004C1D49" w:rsidRPr="004C1D49" w:rsidTr="00BA011A">
        <w:trPr>
          <w:trHeight w:val="630"/>
          <w:jc w:val="center"/>
        </w:trPr>
        <w:tc>
          <w:tcPr>
            <w:tcW w:w="699" w:type="dxa"/>
            <w:tcBorders>
              <w:left w:val="single" w:sz="8" w:space="0" w:color="000000"/>
              <w:bottom w:val="single" w:sz="4" w:space="0" w:color="000000"/>
              <w:right w:val="single" w:sz="4" w:space="0" w:color="000000"/>
            </w:tcBorders>
            <w:vAlign w:val="center"/>
          </w:tcPr>
          <w:p w:rsidR="004C1D49" w:rsidRPr="004C1D49" w:rsidRDefault="004C1D49" w:rsidP="004C1D49">
            <w:pPr>
              <w:ind w:right="99"/>
              <w:rPr>
                <w:color w:val="000000"/>
                <w:sz w:val="24"/>
                <w:szCs w:val="24"/>
                <w:lang w:eastAsia="ro-RO"/>
              </w:rPr>
            </w:pPr>
            <w:r w:rsidRPr="004C1D49">
              <w:rPr>
                <w:color w:val="000000"/>
                <w:sz w:val="24"/>
                <w:szCs w:val="24"/>
                <w:lang w:eastAsia="ro-RO"/>
              </w:rPr>
              <w:t>2</w:t>
            </w:r>
          </w:p>
        </w:tc>
        <w:tc>
          <w:tcPr>
            <w:tcW w:w="4180" w:type="dxa"/>
            <w:tcBorders>
              <w:bottom w:val="single" w:sz="4" w:space="0" w:color="000000"/>
              <w:right w:val="single" w:sz="4" w:space="0" w:color="000000"/>
            </w:tcBorders>
            <w:vAlign w:val="center"/>
          </w:tcPr>
          <w:p w:rsidR="004C1D49" w:rsidRPr="004C1D49" w:rsidRDefault="004C1D49" w:rsidP="004C1D49">
            <w:pPr>
              <w:ind w:right="99"/>
              <w:jc w:val="both"/>
              <w:rPr>
                <w:color w:val="000000"/>
                <w:sz w:val="24"/>
                <w:szCs w:val="24"/>
                <w:lang w:eastAsia="ro-RO"/>
              </w:rPr>
            </w:pPr>
            <w:r w:rsidRPr="004C1D49">
              <w:rPr>
                <w:color w:val="000000"/>
                <w:sz w:val="24"/>
                <w:szCs w:val="24"/>
                <w:lang w:eastAsia="ro-RO"/>
              </w:rPr>
              <w:t>deratizare - zonele de demolare și/sau nelocuit</w:t>
            </w:r>
          </w:p>
        </w:tc>
        <w:tc>
          <w:tcPr>
            <w:tcW w:w="2321" w:type="dxa"/>
            <w:tcBorders>
              <w:bottom w:val="single" w:sz="4" w:space="0" w:color="000000"/>
              <w:right w:val="single" w:sz="4" w:space="0" w:color="000000"/>
            </w:tcBorders>
            <w:vAlign w:val="center"/>
          </w:tcPr>
          <w:p w:rsidR="004C1D49" w:rsidRPr="004C1D49" w:rsidRDefault="004C1D49" w:rsidP="004C1D49">
            <w:pPr>
              <w:ind w:right="99"/>
              <w:jc w:val="center"/>
              <w:rPr>
                <w:color w:val="000000"/>
                <w:sz w:val="24"/>
                <w:szCs w:val="24"/>
                <w:lang w:eastAsia="ro-RO"/>
              </w:rPr>
            </w:pPr>
            <w:r w:rsidRPr="004C1D49">
              <w:rPr>
                <w:color w:val="000000"/>
                <w:sz w:val="24"/>
                <w:szCs w:val="24"/>
                <w:lang w:eastAsia="ro-RO"/>
              </w:rPr>
              <w:t>1000 mp/lei</w:t>
            </w:r>
          </w:p>
        </w:tc>
        <w:tc>
          <w:tcPr>
            <w:tcW w:w="3000" w:type="dxa"/>
            <w:tcBorders>
              <w:bottom w:val="single" w:sz="4" w:space="0" w:color="000000"/>
              <w:right w:val="single" w:sz="8" w:space="0" w:color="000000"/>
            </w:tcBorders>
            <w:vAlign w:val="center"/>
          </w:tcPr>
          <w:p w:rsidR="004C1D49" w:rsidRPr="004C1D49" w:rsidRDefault="004C1D49" w:rsidP="004C1D49">
            <w:pPr>
              <w:ind w:right="99"/>
              <w:jc w:val="center"/>
              <w:rPr>
                <w:color w:val="000000"/>
                <w:sz w:val="24"/>
                <w:szCs w:val="24"/>
                <w:lang w:eastAsia="ro-RO"/>
              </w:rPr>
            </w:pPr>
            <w:r w:rsidRPr="004C1D49">
              <w:rPr>
                <w:color w:val="000000"/>
                <w:sz w:val="24"/>
                <w:szCs w:val="24"/>
                <w:lang w:eastAsia="ro-RO"/>
              </w:rPr>
              <w:t>750 RON + TVA/ocazie</w:t>
            </w:r>
          </w:p>
        </w:tc>
      </w:tr>
      <w:tr w:rsidR="004C1D49" w:rsidRPr="004C1D49" w:rsidTr="00BA011A">
        <w:trPr>
          <w:trHeight w:val="630"/>
          <w:jc w:val="center"/>
        </w:trPr>
        <w:tc>
          <w:tcPr>
            <w:tcW w:w="699" w:type="dxa"/>
            <w:tcBorders>
              <w:left w:val="single" w:sz="8" w:space="0" w:color="000000"/>
              <w:bottom w:val="single" w:sz="4" w:space="0" w:color="000000"/>
              <w:right w:val="single" w:sz="4" w:space="0" w:color="000000"/>
            </w:tcBorders>
            <w:vAlign w:val="center"/>
          </w:tcPr>
          <w:p w:rsidR="004C1D49" w:rsidRPr="004C1D49" w:rsidRDefault="004C1D49" w:rsidP="004C1D49">
            <w:pPr>
              <w:ind w:right="99"/>
              <w:rPr>
                <w:color w:val="000000"/>
                <w:sz w:val="24"/>
                <w:szCs w:val="24"/>
                <w:lang w:eastAsia="ro-RO"/>
              </w:rPr>
            </w:pPr>
            <w:r w:rsidRPr="004C1D49">
              <w:rPr>
                <w:color w:val="000000"/>
                <w:sz w:val="24"/>
                <w:szCs w:val="24"/>
                <w:lang w:eastAsia="ro-RO"/>
              </w:rPr>
              <w:t>3</w:t>
            </w:r>
          </w:p>
        </w:tc>
        <w:tc>
          <w:tcPr>
            <w:tcW w:w="4180" w:type="dxa"/>
            <w:tcBorders>
              <w:bottom w:val="single" w:sz="4" w:space="0" w:color="000000"/>
              <w:right w:val="single" w:sz="4" w:space="0" w:color="000000"/>
            </w:tcBorders>
            <w:vAlign w:val="center"/>
          </w:tcPr>
          <w:p w:rsidR="004C1D49" w:rsidRPr="004C1D49" w:rsidRDefault="004C1D49" w:rsidP="004C1D49">
            <w:pPr>
              <w:ind w:right="99"/>
              <w:jc w:val="both"/>
              <w:rPr>
                <w:color w:val="000000"/>
                <w:sz w:val="24"/>
                <w:szCs w:val="24"/>
                <w:lang w:eastAsia="ro-RO"/>
              </w:rPr>
            </w:pPr>
            <w:r w:rsidRPr="004C1D49">
              <w:rPr>
                <w:color w:val="000000"/>
                <w:sz w:val="24"/>
                <w:szCs w:val="24"/>
                <w:lang w:eastAsia="ro-RO"/>
              </w:rPr>
              <w:t>deratizare - clădiri ale instituțiilor publice din subordine</w:t>
            </w:r>
          </w:p>
        </w:tc>
        <w:tc>
          <w:tcPr>
            <w:tcW w:w="2321" w:type="dxa"/>
            <w:tcBorders>
              <w:bottom w:val="single" w:sz="4" w:space="0" w:color="000000"/>
              <w:right w:val="single" w:sz="4" w:space="0" w:color="000000"/>
            </w:tcBorders>
            <w:vAlign w:val="center"/>
          </w:tcPr>
          <w:p w:rsidR="004C1D49" w:rsidRPr="004C1D49" w:rsidRDefault="004C1D49" w:rsidP="004C1D49">
            <w:pPr>
              <w:ind w:right="99"/>
              <w:jc w:val="center"/>
              <w:rPr>
                <w:color w:val="000000"/>
                <w:sz w:val="24"/>
                <w:szCs w:val="24"/>
                <w:lang w:eastAsia="ro-RO"/>
              </w:rPr>
            </w:pPr>
            <w:r w:rsidRPr="004C1D49">
              <w:rPr>
                <w:color w:val="000000"/>
                <w:sz w:val="24"/>
                <w:szCs w:val="24"/>
                <w:lang w:eastAsia="ro-RO"/>
              </w:rPr>
              <w:t>1000 mp/lei</w:t>
            </w:r>
          </w:p>
        </w:tc>
        <w:tc>
          <w:tcPr>
            <w:tcW w:w="3000" w:type="dxa"/>
            <w:tcBorders>
              <w:bottom w:val="single" w:sz="4" w:space="0" w:color="000000"/>
              <w:right w:val="single" w:sz="8" w:space="0" w:color="000000"/>
            </w:tcBorders>
            <w:vAlign w:val="center"/>
          </w:tcPr>
          <w:p w:rsidR="004C1D49" w:rsidRPr="004C1D49" w:rsidRDefault="004C1D49" w:rsidP="004C1D49">
            <w:pPr>
              <w:ind w:right="99"/>
              <w:jc w:val="center"/>
              <w:rPr>
                <w:color w:val="000000"/>
                <w:sz w:val="24"/>
                <w:szCs w:val="24"/>
                <w:lang w:eastAsia="ro-RO"/>
              </w:rPr>
            </w:pPr>
            <w:r w:rsidRPr="004C1D49">
              <w:rPr>
                <w:color w:val="000000"/>
                <w:sz w:val="24"/>
                <w:szCs w:val="24"/>
                <w:lang w:eastAsia="ro-RO"/>
              </w:rPr>
              <w:t>750 RON + TVA/ocazie</w:t>
            </w:r>
          </w:p>
        </w:tc>
      </w:tr>
      <w:tr w:rsidR="004C1D49" w:rsidRPr="004C1D49" w:rsidTr="00BA011A">
        <w:trPr>
          <w:trHeight w:val="1260"/>
          <w:jc w:val="center"/>
        </w:trPr>
        <w:tc>
          <w:tcPr>
            <w:tcW w:w="699" w:type="dxa"/>
            <w:tcBorders>
              <w:left w:val="single" w:sz="8" w:space="0" w:color="000000"/>
              <w:bottom w:val="single" w:sz="4" w:space="0" w:color="000000"/>
              <w:right w:val="single" w:sz="4" w:space="0" w:color="000000"/>
            </w:tcBorders>
            <w:vAlign w:val="center"/>
          </w:tcPr>
          <w:p w:rsidR="004C1D49" w:rsidRPr="004C1D49" w:rsidRDefault="004C1D49" w:rsidP="004C1D49">
            <w:pPr>
              <w:ind w:right="99"/>
              <w:rPr>
                <w:color w:val="000000"/>
                <w:sz w:val="24"/>
                <w:szCs w:val="24"/>
                <w:lang w:eastAsia="ro-RO"/>
              </w:rPr>
            </w:pPr>
            <w:r w:rsidRPr="004C1D49">
              <w:rPr>
                <w:color w:val="000000"/>
                <w:sz w:val="24"/>
                <w:szCs w:val="24"/>
                <w:lang w:eastAsia="ro-RO"/>
              </w:rPr>
              <w:t>4</w:t>
            </w:r>
          </w:p>
        </w:tc>
        <w:tc>
          <w:tcPr>
            <w:tcW w:w="4180" w:type="dxa"/>
            <w:vAlign w:val="bottom"/>
          </w:tcPr>
          <w:p w:rsidR="004C1D49" w:rsidRPr="004C1D49" w:rsidRDefault="004C1D49" w:rsidP="004C1D49">
            <w:pPr>
              <w:ind w:right="99"/>
              <w:rPr>
                <w:color w:val="000000"/>
                <w:sz w:val="24"/>
                <w:szCs w:val="24"/>
                <w:lang w:eastAsia="ro-RO"/>
              </w:rPr>
            </w:pPr>
            <w:r w:rsidRPr="004C1D49">
              <w:rPr>
                <w:color w:val="000000"/>
                <w:sz w:val="24"/>
                <w:szCs w:val="24"/>
                <w:lang w:eastAsia="ro-RO"/>
              </w:rPr>
              <w:t xml:space="preserve">deratizare - cămine și canalele aferente rețelelor </w:t>
            </w:r>
            <w:proofErr w:type="spellStart"/>
            <w:r w:rsidRPr="004C1D49">
              <w:rPr>
                <w:color w:val="000000"/>
                <w:sz w:val="24"/>
                <w:szCs w:val="24"/>
                <w:lang w:eastAsia="ro-RO"/>
              </w:rPr>
              <w:t>sdilitar</w:t>
            </w:r>
            <w:proofErr w:type="spellEnd"/>
            <w:r w:rsidRPr="004C1D49">
              <w:rPr>
                <w:color w:val="000000"/>
                <w:sz w:val="24"/>
                <w:szCs w:val="24"/>
                <w:lang w:eastAsia="ro-RO"/>
              </w:rPr>
              <w:t>, aferente rețelelor de alimentare cu apă, canalizare, alimentare cu energiei termică și alte asemenea</w:t>
            </w:r>
          </w:p>
        </w:tc>
        <w:tc>
          <w:tcPr>
            <w:tcW w:w="2321" w:type="dxa"/>
            <w:tcBorders>
              <w:left w:val="single" w:sz="4" w:space="0" w:color="000000"/>
              <w:bottom w:val="single" w:sz="4" w:space="0" w:color="000000"/>
              <w:right w:val="single" w:sz="4" w:space="0" w:color="000000"/>
            </w:tcBorders>
            <w:vAlign w:val="center"/>
          </w:tcPr>
          <w:p w:rsidR="004C1D49" w:rsidRPr="004C1D49" w:rsidRDefault="004C1D49" w:rsidP="004C1D49">
            <w:pPr>
              <w:ind w:right="99"/>
              <w:jc w:val="center"/>
              <w:rPr>
                <w:color w:val="000000"/>
                <w:sz w:val="24"/>
                <w:szCs w:val="24"/>
                <w:lang w:eastAsia="ro-RO"/>
              </w:rPr>
            </w:pPr>
            <w:r w:rsidRPr="004C1D49">
              <w:rPr>
                <w:color w:val="000000"/>
                <w:sz w:val="24"/>
                <w:szCs w:val="24"/>
                <w:lang w:eastAsia="ro-RO"/>
              </w:rPr>
              <w:t>1000 mp/lei</w:t>
            </w:r>
          </w:p>
        </w:tc>
        <w:tc>
          <w:tcPr>
            <w:tcW w:w="3000" w:type="dxa"/>
            <w:tcBorders>
              <w:bottom w:val="single" w:sz="4" w:space="0" w:color="000000"/>
              <w:right w:val="single" w:sz="8" w:space="0" w:color="000000"/>
            </w:tcBorders>
            <w:vAlign w:val="center"/>
          </w:tcPr>
          <w:p w:rsidR="004C1D49" w:rsidRPr="004C1D49" w:rsidRDefault="004C1D49" w:rsidP="004C1D49">
            <w:pPr>
              <w:ind w:right="99"/>
              <w:jc w:val="center"/>
              <w:rPr>
                <w:color w:val="000000"/>
                <w:sz w:val="24"/>
                <w:szCs w:val="24"/>
                <w:lang w:eastAsia="ro-RO"/>
              </w:rPr>
            </w:pPr>
            <w:r w:rsidRPr="004C1D49">
              <w:rPr>
                <w:color w:val="000000"/>
                <w:sz w:val="24"/>
                <w:szCs w:val="24"/>
                <w:lang w:eastAsia="ro-RO"/>
              </w:rPr>
              <w:t>750 RON + TVA/ocazie</w:t>
            </w:r>
          </w:p>
        </w:tc>
      </w:tr>
      <w:tr w:rsidR="004C1D49" w:rsidRPr="004C1D49" w:rsidTr="00BA011A">
        <w:trPr>
          <w:trHeight w:val="630"/>
          <w:jc w:val="center"/>
        </w:trPr>
        <w:tc>
          <w:tcPr>
            <w:tcW w:w="699" w:type="dxa"/>
            <w:tcBorders>
              <w:left w:val="single" w:sz="8" w:space="0" w:color="000000"/>
              <w:bottom w:val="single" w:sz="4" w:space="0" w:color="000000"/>
              <w:right w:val="single" w:sz="4" w:space="0" w:color="000000"/>
            </w:tcBorders>
            <w:vAlign w:val="center"/>
          </w:tcPr>
          <w:p w:rsidR="004C1D49" w:rsidRPr="004C1D49" w:rsidRDefault="004C1D49" w:rsidP="004C1D49">
            <w:pPr>
              <w:ind w:right="99"/>
              <w:rPr>
                <w:color w:val="000000"/>
                <w:sz w:val="24"/>
                <w:szCs w:val="24"/>
                <w:lang w:eastAsia="ro-RO"/>
              </w:rPr>
            </w:pPr>
            <w:r w:rsidRPr="004C1D49">
              <w:rPr>
                <w:color w:val="000000"/>
                <w:sz w:val="24"/>
                <w:szCs w:val="24"/>
                <w:lang w:eastAsia="ro-RO"/>
              </w:rPr>
              <w:t>5</w:t>
            </w:r>
          </w:p>
        </w:tc>
        <w:tc>
          <w:tcPr>
            <w:tcW w:w="4180" w:type="dxa"/>
            <w:tcBorders>
              <w:top w:val="single" w:sz="4" w:space="0" w:color="000000"/>
              <w:bottom w:val="single" w:sz="4" w:space="0" w:color="000000"/>
              <w:right w:val="single" w:sz="4" w:space="0" w:color="000000"/>
            </w:tcBorders>
            <w:vAlign w:val="center"/>
          </w:tcPr>
          <w:p w:rsidR="004C1D49" w:rsidRPr="004C1D49" w:rsidRDefault="004C1D49" w:rsidP="004C1D49">
            <w:pPr>
              <w:ind w:right="99"/>
              <w:jc w:val="both"/>
              <w:rPr>
                <w:color w:val="000000"/>
                <w:sz w:val="24"/>
                <w:szCs w:val="24"/>
                <w:lang w:eastAsia="ro-RO"/>
              </w:rPr>
            </w:pPr>
            <w:r w:rsidRPr="004C1D49">
              <w:rPr>
                <w:color w:val="000000"/>
                <w:sz w:val="24"/>
                <w:szCs w:val="24"/>
                <w:lang w:eastAsia="ro-RO"/>
              </w:rPr>
              <w:t>deratizare - spații tehnologice și spații destinate publicului</w:t>
            </w:r>
          </w:p>
        </w:tc>
        <w:tc>
          <w:tcPr>
            <w:tcW w:w="2321" w:type="dxa"/>
            <w:tcBorders>
              <w:bottom w:val="single" w:sz="4" w:space="0" w:color="000000"/>
              <w:right w:val="single" w:sz="4" w:space="0" w:color="000000"/>
            </w:tcBorders>
            <w:vAlign w:val="center"/>
          </w:tcPr>
          <w:p w:rsidR="004C1D49" w:rsidRPr="004C1D49" w:rsidRDefault="004C1D49" w:rsidP="004C1D49">
            <w:pPr>
              <w:ind w:right="99"/>
              <w:jc w:val="center"/>
              <w:rPr>
                <w:color w:val="000000"/>
                <w:sz w:val="24"/>
                <w:szCs w:val="24"/>
                <w:lang w:eastAsia="ro-RO"/>
              </w:rPr>
            </w:pPr>
            <w:r w:rsidRPr="004C1D49">
              <w:rPr>
                <w:color w:val="000000"/>
                <w:sz w:val="24"/>
                <w:szCs w:val="24"/>
                <w:lang w:eastAsia="ro-RO"/>
              </w:rPr>
              <w:t>1000 mp/lei</w:t>
            </w:r>
          </w:p>
        </w:tc>
        <w:tc>
          <w:tcPr>
            <w:tcW w:w="3000" w:type="dxa"/>
            <w:tcBorders>
              <w:bottom w:val="single" w:sz="4" w:space="0" w:color="000000"/>
              <w:right w:val="single" w:sz="8" w:space="0" w:color="000000"/>
            </w:tcBorders>
            <w:vAlign w:val="center"/>
          </w:tcPr>
          <w:p w:rsidR="004C1D49" w:rsidRPr="004C1D49" w:rsidRDefault="004C1D49" w:rsidP="004C1D49">
            <w:pPr>
              <w:ind w:right="99"/>
              <w:jc w:val="center"/>
              <w:rPr>
                <w:color w:val="000000"/>
                <w:sz w:val="24"/>
                <w:szCs w:val="24"/>
                <w:lang w:eastAsia="ro-RO"/>
              </w:rPr>
            </w:pPr>
            <w:r w:rsidRPr="004C1D49">
              <w:rPr>
                <w:color w:val="000000"/>
                <w:sz w:val="24"/>
                <w:szCs w:val="24"/>
                <w:lang w:eastAsia="ro-RO"/>
              </w:rPr>
              <w:t>750 RON + TVA/ocazie</w:t>
            </w:r>
          </w:p>
        </w:tc>
      </w:tr>
      <w:tr w:rsidR="004C1D49" w:rsidRPr="004C1D49" w:rsidTr="00BA011A">
        <w:trPr>
          <w:trHeight w:val="630"/>
          <w:jc w:val="center"/>
        </w:trPr>
        <w:tc>
          <w:tcPr>
            <w:tcW w:w="699" w:type="dxa"/>
            <w:tcBorders>
              <w:left w:val="single" w:sz="8" w:space="0" w:color="000000"/>
              <w:bottom w:val="single" w:sz="4" w:space="0" w:color="000000"/>
              <w:right w:val="single" w:sz="4" w:space="0" w:color="000000"/>
            </w:tcBorders>
            <w:vAlign w:val="center"/>
          </w:tcPr>
          <w:p w:rsidR="004C1D49" w:rsidRPr="004C1D49" w:rsidRDefault="004C1D49" w:rsidP="004C1D49">
            <w:pPr>
              <w:ind w:right="99"/>
              <w:rPr>
                <w:color w:val="000000"/>
                <w:sz w:val="24"/>
                <w:szCs w:val="24"/>
                <w:lang w:eastAsia="ro-RO"/>
              </w:rPr>
            </w:pPr>
            <w:r w:rsidRPr="004C1D49">
              <w:rPr>
                <w:color w:val="000000"/>
                <w:sz w:val="24"/>
                <w:szCs w:val="24"/>
                <w:lang w:eastAsia="ro-RO"/>
              </w:rPr>
              <w:t>6</w:t>
            </w:r>
          </w:p>
        </w:tc>
        <w:tc>
          <w:tcPr>
            <w:tcW w:w="4180" w:type="dxa"/>
            <w:tcBorders>
              <w:bottom w:val="single" w:sz="4" w:space="0" w:color="000000"/>
              <w:right w:val="single" w:sz="4" w:space="0" w:color="000000"/>
            </w:tcBorders>
            <w:vAlign w:val="center"/>
          </w:tcPr>
          <w:p w:rsidR="004C1D49" w:rsidRPr="004C1D49" w:rsidRDefault="004C1D49" w:rsidP="004C1D49">
            <w:pPr>
              <w:ind w:right="99"/>
              <w:jc w:val="both"/>
              <w:rPr>
                <w:color w:val="000000"/>
                <w:sz w:val="24"/>
                <w:szCs w:val="24"/>
                <w:lang w:eastAsia="ro-RO"/>
              </w:rPr>
            </w:pPr>
            <w:r w:rsidRPr="004C1D49">
              <w:rPr>
                <w:color w:val="000000"/>
                <w:sz w:val="24"/>
                <w:szCs w:val="24"/>
                <w:lang w:eastAsia="ro-RO"/>
              </w:rPr>
              <w:t>deratizare - subsoluri umede sau inundate ale instituțiilor publice din subordine</w:t>
            </w:r>
          </w:p>
        </w:tc>
        <w:tc>
          <w:tcPr>
            <w:tcW w:w="2321" w:type="dxa"/>
            <w:tcBorders>
              <w:bottom w:val="single" w:sz="4" w:space="0" w:color="000000"/>
              <w:right w:val="single" w:sz="4" w:space="0" w:color="000000"/>
            </w:tcBorders>
            <w:vAlign w:val="center"/>
          </w:tcPr>
          <w:p w:rsidR="004C1D49" w:rsidRPr="004C1D49" w:rsidRDefault="004C1D49" w:rsidP="004C1D49">
            <w:pPr>
              <w:ind w:right="99"/>
              <w:jc w:val="center"/>
              <w:rPr>
                <w:color w:val="000000"/>
                <w:sz w:val="24"/>
                <w:szCs w:val="24"/>
                <w:lang w:eastAsia="ro-RO"/>
              </w:rPr>
            </w:pPr>
            <w:r w:rsidRPr="004C1D49">
              <w:rPr>
                <w:color w:val="000000"/>
                <w:sz w:val="24"/>
                <w:szCs w:val="24"/>
                <w:lang w:eastAsia="ro-RO"/>
              </w:rPr>
              <w:t>1000 mp/lei</w:t>
            </w:r>
          </w:p>
        </w:tc>
        <w:tc>
          <w:tcPr>
            <w:tcW w:w="3000" w:type="dxa"/>
            <w:tcBorders>
              <w:bottom w:val="single" w:sz="4" w:space="0" w:color="000000"/>
              <w:right w:val="single" w:sz="8" w:space="0" w:color="000000"/>
            </w:tcBorders>
            <w:vAlign w:val="center"/>
          </w:tcPr>
          <w:p w:rsidR="004C1D49" w:rsidRPr="004C1D49" w:rsidRDefault="004C1D49" w:rsidP="004C1D49">
            <w:pPr>
              <w:ind w:right="99"/>
              <w:jc w:val="center"/>
              <w:rPr>
                <w:color w:val="000000"/>
                <w:sz w:val="24"/>
                <w:szCs w:val="24"/>
                <w:lang w:eastAsia="ro-RO"/>
              </w:rPr>
            </w:pPr>
            <w:r w:rsidRPr="004C1D49">
              <w:rPr>
                <w:color w:val="000000"/>
                <w:sz w:val="24"/>
                <w:szCs w:val="24"/>
                <w:lang w:eastAsia="ro-RO"/>
              </w:rPr>
              <w:t>750 RON + TVA/ocazie</w:t>
            </w:r>
          </w:p>
        </w:tc>
      </w:tr>
      <w:tr w:rsidR="004C1D49" w:rsidRPr="004C1D49" w:rsidTr="00BA011A">
        <w:trPr>
          <w:trHeight w:val="1590"/>
          <w:jc w:val="center"/>
        </w:trPr>
        <w:tc>
          <w:tcPr>
            <w:tcW w:w="699" w:type="dxa"/>
            <w:tcBorders>
              <w:left w:val="single" w:sz="8" w:space="0" w:color="000000"/>
              <w:bottom w:val="single" w:sz="8" w:space="0" w:color="000000"/>
              <w:right w:val="single" w:sz="4" w:space="0" w:color="000000"/>
            </w:tcBorders>
            <w:vAlign w:val="center"/>
          </w:tcPr>
          <w:p w:rsidR="004C1D49" w:rsidRPr="004C1D49" w:rsidRDefault="004C1D49" w:rsidP="004C1D49">
            <w:pPr>
              <w:ind w:right="99"/>
              <w:rPr>
                <w:color w:val="000000"/>
                <w:sz w:val="24"/>
                <w:szCs w:val="24"/>
                <w:lang w:eastAsia="ro-RO"/>
              </w:rPr>
            </w:pPr>
            <w:r w:rsidRPr="004C1D49">
              <w:rPr>
                <w:color w:val="000000"/>
                <w:sz w:val="24"/>
                <w:szCs w:val="24"/>
                <w:lang w:eastAsia="ro-RO"/>
              </w:rPr>
              <w:t>7</w:t>
            </w:r>
          </w:p>
        </w:tc>
        <w:tc>
          <w:tcPr>
            <w:tcW w:w="4180" w:type="dxa"/>
            <w:tcBorders>
              <w:bottom w:val="single" w:sz="8" w:space="0" w:color="000000"/>
              <w:right w:val="single" w:sz="4" w:space="0" w:color="000000"/>
            </w:tcBorders>
            <w:vAlign w:val="center"/>
          </w:tcPr>
          <w:p w:rsidR="004C1D49" w:rsidRPr="004C1D49" w:rsidRDefault="004C1D49" w:rsidP="004C1D49">
            <w:pPr>
              <w:ind w:right="99"/>
              <w:jc w:val="both"/>
              <w:rPr>
                <w:color w:val="000000"/>
                <w:sz w:val="24"/>
                <w:szCs w:val="24"/>
                <w:lang w:eastAsia="ro-RO"/>
              </w:rPr>
            </w:pPr>
            <w:r w:rsidRPr="004C1D49">
              <w:rPr>
                <w:color w:val="000000"/>
                <w:sz w:val="24"/>
                <w:szCs w:val="24"/>
                <w:lang w:eastAsia="ro-RO"/>
              </w:rPr>
              <w:t>deratizare - depozite de deșeuri municipale, stații de compostare a deșeurilor biodegradabile, stații de transfer, stații de sortare și alte instalații de tratare a deșeurilor</w:t>
            </w:r>
          </w:p>
        </w:tc>
        <w:tc>
          <w:tcPr>
            <w:tcW w:w="2321" w:type="dxa"/>
            <w:tcBorders>
              <w:bottom w:val="single" w:sz="8" w:space="0" w:color="000000"/>
              <w:right w:val="single" w:sz="4" w:space="0" w:color="000000"/>
            </w:tcBorders>
            <w:vAlign w:val="center"/>
          </w:tcPr>
          <w:p w:rsidR="004C1D49" w:rsidRPr="004C1D49" w:rsidRDefault="004C1D49" w:rsidP="004C1D49">
            <w:pPr>
              <w:ind w:right="99"/>
              <w:jc w:val="center"/>
              <w:rPr>
                <w:color w:val="000000"/>
                <w:sz w:val="24"/>
                <w:szCs w:val="24"/>
                <w:lang w:eastAsia="ro-RO"/>
              </w:rPr>
            </w:pPr>
            <w:r w:rsidRPr="004C1D49">
              <w:rPr>
                <w:color w:val="000000"/>
                <w:sz w:val="24"/>
                <w:szCs w:val="24"/>
                <w:lang w:eastAsia="ro-RO"/>
              </w:rPr>
              <w:t>1000 mp/lei</w:t>
            </w:r>
          </w:p>
        </w:tc>
        <w:tc>
          <w:tcPr>
            <w:tcW w:w="3000" w:type="dxa"/>
            <w:tcBorders>
              <w:bottom w:val="single" w:sz="4" w:space="0" w:color="000000"/>
              <w:right w:val="single" w:sz="8" w:space="0" w:color="000000"/>
            </w:tcBorders>
            <w:vAlign w:val="center"/>
          </w:tcPr>
          <w:p w:rsidR="004C1D49" w:rsidRPr="004C1D49" w:rsidRDefault="004C1D49" w:rsidP="004C1D49">
            <w:pPr>
              <w:ind w:right="99"/>
              <w:jc w:val="center"/>
              <w:rPr>
                <w:color w:val="000000"/>
                <w:sz w:val="24"/>
                <w:szCs w:val="24"/>
                <w:lang w:eastAsia="ro-RO"/>
              </w:rPr>
            </w:pPr>
            <w:r w:rsidRPr="004C1D49">
              <w:rPr>
                <w:color w:val="000000"/>
                <w:sz w:val="24"/>
                <w:szCs w:val="24"/>
                <w:lang w:eastAsia="ro-RO"/>
              </w:rPr>
              <w:t>750 RON + TVA/ocazie</w:t>
            </w:r>
          </w:p>
        </w:tc>
      </w:tr>
    </w:tbl>
    <w:p w:rsidR="004C1D49" w:rsidRPr="00013801" w:rsidRDefault="004C1D49" w:rsidP="004C1D49">
      <w:pPr>
        <w:ind w:right="99"/>
        <w:rPr>
          <w:b/>
          <w:sz w:val="24"/>
          <w:szCs w:val="24"/>
        </w:rPr>
      </w:pPr>
    </w:p>
    <w:p w:rsidR="004C1D49" w:rsidRPr="00013801" w:rsidRDefault="004C1D49" w:rsidP="004C1D49">
      <w:pPr>
        <w:ind w:right="99"/>
        <w:rPr>
          <w:b/>
          <w:sz w:val="24"/>
          <w:szCs w:val="24"/>
        </w:rPr>
      </w:pPr>
      <w:r w:rsidRPr="00013801">
        <w:rPr>
          <w:b/>
          <w:sz w:val="24"/>
          <w:szCs w:val="24"/>
        </w:rPr>
        <w:br w:type="page"/>
      </w:r>
    </w:p>
    <w:p w:rsidR="0016584E" w:rsidRPr="0016584E" w:rsidRDefault="0016584E" w:rsidP="0016584E">
      <w:pPr>
        <w:ind w:right="99"/>
        <w:jc w:val="right"/>
        <w:rPr>
          <w:b/>
          <w:sz w:val="24"/>
          <w:szCs w:val="24"/>
        </w:rPr>
      </w:pPr>
      <w:r w:rsidRPr="0016584E">
        <w:rPr>
          <w:b/>
          <w:sz w:val="24"/>
          <w:szCs w:val="24"/>
        </w:rPr>
        <w:lastRenderedPageBreak/>
        <w:t>Anexa nr. 6 la Contractul de delegare nr. ____/2025</w:t>
      </w:r>
    </w:p>
    <w:p w:rsidR="0016584E" w:rsidRPr="0016584E" w:rsidRDefault="0016584E" w:rsidP="0016584E">
      <w:pPr>
        <w:ind w:right="99"/>
        <w:jc w:val="center"/>
        <w:rPr>
          <w:b/>
          <w:sz w:val="24"/>
          <w:szCs w:val="24"/>
        </w:rPr>
      </w:pPr>
    </w:p>
    <w:p w:rsidR="0016584E" w:rsidRPr="0016584E" w:rsidRDefault="0016584E" w:rsidP="0016584E">
      <w:pPr>
        <w:ind w:right="99"/>
        <w:jc w:val="center"/>
        <w:rPr>
          <w:b/>
          <w:sz w:val="24"/>
          <w:szCs w:val="24"/>
        </w:rPr>
      </w:pPr>
      <w:r w:rsidRPr="0016584E">
        <w:rPr>
          <w:b/>
          <w:sz w:val="24"/>
          <w:szCs w:val="24"/>
        </w:rPr>
        <w:t>CONTRACT DE PRESTARI SERVICII NR. ___ /__________</w:t>
      </w:r>
    </w:p>
    <w:p w:rsidR="0016584E" w:rsidRPr="0016584E" w:rsidRDefault="0016584E" w:rsidP="0016584E">
      <w:pPr>
        <w:ind w:right="99"/>
        <w:jc w:val="both"/>
        <w:rPr>
          <w:sz w:val="24"/>
          <w:szCs w:val="24"/>
        </w:rPr>
      </w:pPr>
    </w:p>
    <w:p w:rsidR="0016584E" w:rsidRPr="0016584E" w:rsidRDefault="0016584E" w:rsidP="0016584E">
      <w:pPr>
        <w:ind w:right="99"/>
        <w:jc w:val="both"/>
        <w:rPr>
          <w:b/>
          <w:sz w:val="24"/>
          <w:szCs w:val="24"/>
        </w:rPr>
      </w:pPr>
      <w:r w:rsidRPr="0016584E">
        <w:rPr>
          <w:b/>
          <w:sz w:val="24"/>
          <w:szCs w:val="24"/>
        </w:rPr>
        <w:t xml:space="preserve">1.  PĂRȚILE CONTRACTANTE </w:t>
      </w:r>
    </w:p>
    <w:p w:rsidR="0016584E" w:rsidRPr="0016584E" w:rsidRDefault="0016584E" w:rsidP="0016584E">
      <w:pPr>
        <w:shd w:val="clear" w:color="auto" w:fill="FFFFFF"/>
        <w:ind w:right="99"/>
        <w:jc w:val="both"/>
        <w:rPr>
          <w:color w:val="000000"/>
          <w:sz w:val="24"/>
          <w:szCs w:val="24"/>
          <w:lang w:eastAsia="ro-RO"/>
        </w:rPr>
      </w:pPr>
      <w:r w:rsidRPr="0016584E">
        <w:rPr>
          <w:color w:val="000000"/>
          <w:sz w:val="24"/>
          <w:szCs w:val="24"/>
          <w:lang w:eastAsia="ro-RO"/>
        </w:rPr>
        <w:t>Operatorul TEGA SA.................................., cu sediul în localitatea ............................, str. ....................................... nr. ........, sectorul/</w:t>
      </w:r>
      <w:proofErr w:type="spellStart"/>
      <w:r w:rsidRPr="0016584E">
        <w:rPr>
          <w:color w:val="000000"/>
          <w:sz w:val="24"/>
          <w:szCs w:val="24"/>
          <w:lang w:eastAsia="ro-RO"/>
        </w:rPr>
        <w:t>judeţul</w:t>
      </w:r>
      <w:proofErr w:type="spellEnd"/>
      <w:r w:rsidRPr="0016584E">
        <w:rPr>
          <w:color w:val="000000"/>
          <w:sz w:val="24"/>
          <w:szCs w:val="24"/>
          <w:lang w:eastAsia="ro-RO"/>
        </w:rPr>
        <w:t xml:space="preserve"> ............................, înmatriculată la registrul </w:t>
      </w:r>
      <w:proofErr w:type="spellStart"/>
      <w:r w:rsidRPr="0016584E">
        <w:rPr>
          <w:color w:val="000000"/>
          <w:sz w:val="24"/>
          <w:szCs w:val="24"/>
          <w:lang w:eastAsia="ro-RO"/>
        </w:rPr>
        <w:t>comerţului</w:t>
      </w:r>
      <w:proofErr w:type="spellEnd"/>
      <w:r w:rsidRPr="0016584E">
        <w:rPr>
          <w:color w:val="000000"/>
          <w:sz w:val="24"/>
          <w:szCs w:val="24"/>
          <w:lang w:eastAsia="ro-RO"/>
        </w:rPr>
        <w:t xml:space="preserve"> cu nr. ......................., cod unic de înregistrare ............................., cont nr. .........., deschis la ........................, titulară a </w:t>
      </w:r>
      <w:proofErr w:type="spellStart"/>
      <w:r w:rsidRPr="0016584E">
        <w:rPr>
          <w:color w:val="000000"/>
          <w:sz w:val="24"/>
          <w:szCs w:val="24"/>
          <w:lang w:eastAsia="ro-RO"/>
        </w:rPr>
        <w:t>Licenţei</w:t>
      </w:r>
      <w:proofErr w:type="spellEnd"/>
      <w:r w:rsidRPr="0016584E">
        <w:rPr>
          <w:color w:val="000000"/>
          <w:sz w:val="24"/>
          <w:szCs w:val="24"/>
          <w:lang w:eastAsia="ro-RO"/>
        </w:rPr>
        <w:t xml:space="preserve"> nr. ................ din ..........................., emisă de ..................................., reprezentată de ........................................., având </w:t>
      </w:r>
      <w:proofErr w:type="spellStart"/>
      <w:r w:rsidRPr="0016584E">
        <w:rPr>
          <w:color w:val="000000"/>
          <w:sz w:val="24"/>
          <w:szCs w:val="24"/>
          <w:lang w:eastAsia="ro-RO"/>
        </w:rPr>
        <w:t>funcţia</w:t>
      </w:r>
      <w:proofErr w:type="spellEnd"/>
      <w:r w:rsidRPr="0016584E">
        <w:rPr>
          <w:color w:val="000000"/>
          <w:sz w:val="24"/>
          <w:szCs w:val="24"/>
          <w:lang w:eastAsia="ro-RO"/>
        </w:rPr>
        <w:t xml:space="preserve"> de .........................., şi de ..........................., având </w:t>
      </w:r>
      <w:proofErr w:type="spellStart"/>
      <w:r w:rsidRPr="0016584E">
        <w:rPr>
          <w:color w:val="000000"/>
          <w:sz w:val="24"/>
          <w:szCs w:val="24"/>
          <w:lang w:eastAsia="ro-RO"/>
        </w:rPr>
        <w:t>funcţia</w:t>
      </w:r>
      <w:proofErr w:type="spellEnd"/>
      <w:r w:rsidRPr="0016584E">
        <w:rPr>
          <w:color w:val="000000"/>
          <w:sz w:val="24"/>
          <w:szCs w:val="24"/>
          <w:lang w:eastAsia="ro-RO"/>
        </w:rPr>
        <w:t xml:space="preserve"> de ..................., în calitate de operator, pe de o parte,</w:t>
      </w:r>
    </w:p>
    <w:p w:rsidR="0016584E" w:rsidRPr="0016584E" w:rsidRDefault="0016584E" w:rsidP="0016584E">
      <w:pPr>
        <w:shd w:val="clear" w:color="auto" w:fill="FFFFFF"/>
        <w:ind w:right="99"/>
        <w:jc w:val="both"/>
        <w:rPr>
          <w:color w:val="000000"/>
          <w:sz w:val="24"/>
          <w:szCs w:val="24"/>
          <w:lang w:eastAsia="ro-RO"/>
        </w:rPr>
      </w:pPr>
      <w:bookmarkStart w:id="387" w:name="do|caI|ar1|pa2"/>
      <w:bookmarkEnd w:id="387"/>
      <w:r w:rsidRPr="0016584E">
        <w:rPr>
          <w:color w:val="000000"/>
          <w:sz w:val="24"/>
          <w:szCs w:val="24"/>
          <w:lang w:eastAsia="ro-RO"/>
        </w:rPr>
        <w:t>şi</w:t>
      </w:r>
    </w:p>
    <w:p w:rsidR="0016584E" w:rsidRPr="0016584E" w:rsidRDefault="0016584E" w:rsidP="0016584E">
      <w:pPr>
        <w:shd w:val="clear" w:color="auto" w:fill="FFFFFF"/>
        <w:ind w:right="99"/>
        <w:jc w:val="both"/>
        <w:rPr>
          <w:color w:val="000000"/>
          <w:sz w:val="24"/>
          <w:szCs w:val="24"/>
          <w:lang w:eastAsia="ro-RO"/>
        </w:rPr>
      </w:pPr>
      <w:bookmarkStart w:id="388" w:name="do|caI|ar1|pa3"/>
      <w:bookmarkEnd w:id="388"/>
      <w:r w:rsidRPr="0016584E">
        <w:rPr>
          <w:color w:val="000000"/>
          <w:sz w:val="24"/>
          <w:szCs w:val="24"/>
          <w:lang w:eastAsia="ro-RO"/>
        </w:rPr>
        <w:t>(Se trece societatea comercială/</w:t>
      </w:r>
      <w:proofErr w:type="spellStart"/>
      <w:r w:rsidRPr="0016584E">
        <w:rPr>
          <w:color w:val="000000"/>
          <w:sz w:val="24"/>
          <w:szCs w:val="24"/>
          <w:lang w:eastAsia="ro-RO"/>
        </w:rPr>
        <w:t>instituţia</w:t>
      </w:r>
      <w:proofErr w:type="spellEnd"/>
      <w:r w:rsidRPr="0016584E">
        <w:rPr>
          <w:color w:val="000000"/>
          <w:sz w:val="24"/>
          <w:szCs w:val="24"/>
          <w:lang w:eastAsia="ro-RO"/>
        </w:rPr>
        <w:t>/</w:t>
      </w:r>
      <w:proofErr w:type="spellStart"/>
      <w:r w:rsidRPr="0016584E">
        <w:rPr>
          <w:color w:val="000000"/>
          <w:sz w:val="24"/>
          <w:szCs w:val="24"/>
          <w:lang w:eastAsia="ro-RO"/>
        </w:rPr>
        <w:t>asociaţia</w:t>
      </w:r>
      <w:proofErr w:type="spellEnd"/>
      <w:r w:rsidRPr="0016584E">
        <w:rPr>
          <w:color w:val="000000"/>
          <w:sz w:val="24"/>
          <w:szCs w:val="24"/>
          <w:lang w:eastAsia="ro-RO"/>
        </w:rPr>
        <w:t xml:space="preserve"> de locatari/proprietari/dl/dna) ............................., cu sediul/domiciliat în localitatea..................................., str. ............................... nr. ...., bl. ...., sc. .... </w:t>
      </w:r>
      <w:proofErr w:type="spellStart"/>
      <w:r w:rsidRPr="0016584E">
        <w:rPr>
          <w:color w:val="000000"/>
          <w:sz w:val="24"/>
          <w:szCs w:val="24"/>
          <w:lang w:eastAsia="ro-RO"/>
        </w:rPr>
        <w:t>judeţul</w:t>
      </w:r>
      <w:proofErr w:type="spellEnd"/>
      <w:r w:rsidRPr="0016584E">
        <w:rPr>
          <w:color w:val="000000"/>
          <w:sz w:val="24"/>
          <w:szCs w:val="24"/>
          <w:lang w:eastAsia="ro-RO"/>
        </w:rPr>
        <w:t xml:space="preserve">/sectorul ....................... (Se trece: înmatriculată la registrul </w:t>
      </w:r>
      <w:proofErr w:type="spellStart"/>
      <w:r w:rsidRPr="0016584E">
        <w:rPr>
          <w:color w:val="000000"/>
          <w:sz w:val="24"/>
          <w:szCs w:val="24"/>
          <w:lang w:eastAsia="ro-RO"/>
        </w:rPr>
        <w:t>comerţului</w:t>
      </w:r>
      <w:proofErr w:type="spellEnd"/>
      <w:r w:rsidRPr="0016584E">
        <w:rPr>
          <w:color w:val="000000"/>
          <w:sz w:val="24"/>
          <w:szCs w:val="24"/>
          <w:lang w:eastAsia="ro-RO"/>
        </w:rPr>
        <w:t xml:space="preserve"> cu nr. ............., codul fiscal ............., codul unic de înregistrare ........................., contul nr. ..........., deschis la ...........)/(autorizată prin încheierea judecătorească nr. ............ emisă de Judecătoria ........................., cod fiscal ...................., cont .......... deschis la ...............), reprezentată) de (dacă este cazul) ...................., având calitatea de [Se trece calitatea celui care semnează valabil contractul (proprietar sau cu împuternicire dată de proprietar, caz în care se trec datele care atestă autenticitatea împuternicirii), (pentru persoane fizice se trece: se identifică cu C.I./B.I. seria ............, nr. ......................, eliberată/eliberat la data de............, C.N.P. ...............)], în calitate de beneficiar, pe de altă parte, au convenit să încheie prezentul contract de prestări de servicii,  cu respectarea următoarelor clauze:</w:t>
      </w:r>
    </w:p>
    <w:p w:rsidR="0016584E" w:rsidRPr="0016584E" w:rsidRDefault="0016584E" w:rsidP="0016584E">
      <w:pPr>
        <w:ind w:right="99"/>
        <w:jc w:val="both"/>
        <w:rPr>
          <w:b/>
          <w:sz w:val="24"/>
          <w:szCs w:val="24"/>
        </w:rPr>
      </w:pPr>
      <w:r w:rsidRPr="0016584E">
        <w:rPr>
          <w:b/>
          <w:sz w:val="24"/>
          <w:szCs w:val="24"/>
        </w:rPr>
        <w:t xml:space="preserve">2.  OBIECTUL CONTRACTULUI  </w:t>
      </w:r>
    </w:p>
    <w:p w:rsidR="0016584E" w:rsidRPr="0016584E" w:rsidRDefault="0016584E" w:rsidP="0016584E">
      <w:pPr>
        <w:ind w:right="99"/>
        <w:jc w:val="both"/>
        <w:rPr>
          <w:sz w:val="24"/>
          <w:szCs w:val="24"/>
        </w:rPr>
      </w:pPr>
      <w:r w:rsidRPr="0016584E">
        <w:rPr>
          <w:sz w:val="24"/>
          <w:szCs w:val="24"/>
        </w:rPr>
        <w:t xml:space="preserve">2.1.   Prezentul contract are ca obiect servicii de </w:t>
      </w:r>
      <w:proofErr w:type="spellStart"/>
      <w:r w:rsidRPr="0016584E">
        <w:rPr>
          <w:sz w:val="24"/>
          <w:szCs w:val="24"/>
        </w:rPr>
        <w:t>dezinsectie</w:t>
      </w:r>
      <w:proofErr w:type="spellEnd"/>
      <w:r w:rsidRPr="0016584E">
        <w:rPr>
          <w:sz w:val="24"/>
          <w:szCs w:val="24"/>
        </w:rPr>
        <w:t xml:space="preserve">, </w:t>
      </w:r>
      <w:proofErr w:type="spellStart"/>
      <w:r w:rsidRPr="0016584E">
        <w:rPr>
          <w:sz w:val="24"/>
          <w:szCs w:val="24"/>
        </w:rPr>
        <w:t>dezinfectie</w:t>
      </w:r>
      <w:proofErr w:type="spellEnd"/>
      <w:r w:rsidRPr="0016584E">
        <w:rPr>
          <w:sz w:val="24"/>
          <w:szCs w:val="24"/>
        </w:rPr>
        <w:t xml:space="preserve"> și deratizare  in spatiile  Beneficiarului situate  in __________________ numai in zile </w:t>
      </w:r>
      <w:proofErr w:type="spellStart"/>
      <w:r w:rsidRPr="0016584E">
        <w:rPr>
          <w:sz w:val="24"/>
          <w:szCs w:val="24"/>
        </w:rPr>
        <w:t>lucratoare</w:t>
      </w:r>
      <w:proofErr w:type="spellEnd"/>
      <w:r w:rsidRPr="0016584E">
        <w:rPr>
          <w:sz w:val="24"/>
          <w:szCs w:val="24"/>
        </w:rPr>
        <w:t xml:space="preserve">  stabilite de comun acord. </w:t>
      </w:r>
    </w:p>
    <w:p w:rsidR="0016584E" w:rsidRPr="0016584E" w:rsidRDefault="0016584E" w:rsidP="0016584E">
      <w:pPr>
        <w:ind w:right="99"/>
        <w:jc w:val="both"/>
        <w:rPr>
          <w:sz w:val="24"/>
          <w:szCs w:val="24"/>
        </w:rPr>
      </w:pPr>
      <w:r w:rsidRPr="0016584E">
        <w:rPr>
          <w:sz w:val="24"/>
          <w:szCs w:val="24"/>
        </w:rPr>
        <w:t xml:space="preserve">2.2.   </w:t>
      </w:r>
      <w:proofErr w:type="spellStart"/>
      <w:r w:rsidRPr="0016584E">
        <w:rPr>
          <w:sz w:val="24"/>
          <w:szCs w:val="24"/>
        </w:rPr>
        <w:t>Operatiunile</w:t>
      </w:r>
      <w:proofErr w:type="spellEnd"/>
      <w:r w:rsidRPr="0016584E">
        <w:rPr>
          <w:sz w:val="24"/>
          <w:szCs w:val="24"/>
        </w:rPr>
        <w:t xml:space="preserve"> de </w:t>
      </w:r>
      <w:proofErr w:type="spellStart"/>
      <w:r w:rsidRPr="0016584E">
        <w:rPr>
          <w:sz w:val="24"/>
          <w:szCs w:val="24"/>
        </w:rPr>
        <w:t>dezinsectie</w:t>
      </w:r>
      <w:proofErr w:type="spellEnd"/>
      <w:r w:rsidRPr="0016584E">
        <w:rPr>
          <w:sz w:val="24"/>
          <w:szCs w:val="24"/>
        </w:rPr>
        <w:t xml:space="preserve">, </w:t>
      </w:r>
      <w:proofErr w:type="spellStart"/>
      <w:r w:rsidRPr="0016584E">
        <w:rPr>
          <w:sz w:val="24"/>
          <w:szCs w:val="24"/>
        </w:rPr>
        <w:t>dezinfectie</w:t>
      </w:r>
      <w:proofErr w:type="spellEnd"/>
      <w:r w:rsidRPr="0016584E">
        <w:rPr>
          <w:sz w:val="24"/>
          <w:szCs w:val="24"/>
        </w:rPr>
        <w:t xml:space="preserve"> și deratizare   vor fi efectuate astfel: </w:t>
      </w:r>
    </w:p>
    <w:p w:rsidR="0016584E" w:rsidRPr="0016584E" w:rsidRDefault="0016584E" w:rsidP="0016584E">
      <w:pPr>
        <w:ind w:right="99"/>
        <w:jc w:val="both"/>
        <w:rPr>
          <w:sz w:val="24"/>
          <w:szCs w:val="24"/>
        </w:rPr>
      </w:pPr>
      <w:r w:rsidRPr="0016584E">
        <w:rPr>
          <w:sz w:val="24"/>
          <w:szCs w:val="24"/>
        </w:rPr>
        <w:t>În conformitate cu cele prevăzute în Planul unitar de acțiune, aprobat prin HCL nr. ___________/2025</w:t>
      </w:r>
    </w:p>
    <w:p w:rsidR="0016584E" w:rsidRPr="0016584E" w:rsidRDefault="0016584E" w:rsidP="0016584E">
      <w:pPr>
        <w:ind w:right="99"/>
        <w:jc w:val="both"/>
        <w:rPr>
          <w:sz w:val="24"/>
          <w:szCs w:val="24"/>
        </w:rPr>
      </w:pPr>
      <w:r w:rsidRPr="0016584E">
        <w:rPr>
          <w:sz w:val="24"/>
          <w:szCs w:val="24"/>
        </w:rPr>
        <w:t xml:space="preserve">2.3.Orice </w:t>
      </w:r>
      <w:proofErr w:type="spellStart"/>
      <w:r w:rsidRPr="0016584E">
        <w:rPr>
          <w:sz w:val="24"/>
          <w:szCs w:val="24"/>
        </w:rPr>
        <w:t>operatiune</w:t>
      </w:r>
      <w:proofErr w:type="spellEnd"/>
      <w:r w:rsidRPr="0016584E">
        <w:rPr>
          <w:sz w:val="24"/>
          <w:szCs w:val="24"/>
        </w:rPr>
        <w:t xml:space="preserve"> suplimentara in caz de nevoie se poate efectua la solicitarea Beneficiarului. </w:t>
      </w:r>
    </w:p>
    <w:p w:rsidR="0016584E" w:rsidRPr="0016584E" w:rsidRDefault="0016584E" w:rsidP="0016584E">
      <w:pPr>
        <w:ind w:right="99"/>
        <w:jc w:val="both"/>
        <w:rPr>
          <w:b/>
          <w:sz w:val="24"/>
          <w:szCs w:val="24"/>
        </w:rPr>
      </w:pPr>
      <w:r w:rsidRPr="0016584E">
        <w:rPr>
          <w:b/>
          <w:sz w:val="24"/>
          <w:szCs w:val="24"/>
        </w:rPr>
        <w:t xml:space="preserve">3.  PRETUL  </w:t>
      </w:r>
    </w:p>
    <w:p w:rsidR="0016584E" w:rsidRPr="0016584E" w:rsidRDefault="0016584E" w:rsidP="0016584E">
      <w:pPr>
        <w:ind w:right="99"/>
        <w:jc w:val="both"/>
        <w:rPr>
          <w:sz w:val="24"/>
          <w:szCs w:val="24"/>
        </w:rPr>
      </w:pPr>
      <w:r w:rsidRPr="0016584E">
        <w:rPr>
          <w:sz w:val="24"/>
          <w:szCs w:val="24"/>
        </w:rPr>
        <w:t>3.1. Tariful aferent serviciilor prestate este cel stabilit prin HCL nr.____________________</w:t>
      </w:r>
    </w:p>
    <w:p w:rsidR="0016584E" w:rsidRPr="0016584E" w:rsidRDefault="0016584E" w:rsidP="0016584E">
      <w:pPr>
        <w:ind w:right="99"/>
        <w:jc w:val="both"/>
        <w:rPr>
          <w:sz w:val="24"/>
          <w:szCs w:val="24"/>
        </w:rPr>
      </w:pPr>
      <w:r w:rsidRPr="0016584E">
        <w:rPr>
          <w:sz w:val="24"/>
          <w:szCs w:val="24"/>
        </w:rPr>
        <w:t xml:space="preserve">3.2. Prețul contractului este de _______________________, </w:t>
      </w:r>
    </w:p>
    <w:p w:rsidR="0016584E" w:rsidRPr="0016584E" w:rsidRDefault="0016584E" w:rsidP="0016584E">
      <w:pPr>
        <w:ind w:right="99"/>
        <w:jc w:val="both"/>
        <w:rPr>
          <w:b/>
          <w:sz w:val="24"/>
          <w:szCs w:val="24"/>
        </w:rPr>
      </w:pPr>
      <w:r w:rsidRPr="0016584E">
        <w:rPr>
          <w:b/>
          <w:sz w:val="24"/>
          <w:szCs w:val="24"/>
        </w:rPr>
        <w:t>4. DURATA</w:t>
      </w:r>
    </w:p>
    <w:p w:rsidR="0016584E" w:rsidRPr="0016584E" w:rsidRDefault="0016584E" w:rsidP="0016584E">
      <w:pPr>
        <w:ind w:right="99"/>
        <w:jc w:val="both"/>
        <w:rPr>
          <w:sz w:val="24"/>
          <w:szCs w:val="24"/>
        </w:rPr>
      </w:pPr>
      <w:r w:rsidRPr="0016584E">
        <w:rPr>
          <w:sz w:val="24"/>
          <w:szCs w:val="24"/>
        </w:rPr>
        <w:t xml:space="preserve">4.1.   Contractul intra in vigoare la data </w:t>
      </w:r>
      <w:proofErr w:type="spellStart"/>
      <w:r w:rsidRPr="0016584E">
        <w:rPr>
          <w:sz w:val="24"/>
          <w:szCs w:val="24"/>
        </w:rPr>
        <w:t>semnarii</w:t>
      </w:r>
      <w:proofErr w:type="spellEnd"/>
      <w:r w:rsidRPr="0016584E">
        <w:rPr>
          <w:sz w:val="24"/>
          <w:szCs w:val="24"/>
        </w:rPr>
        <w:t xml:space="preserve"> lui de </w:t>
      </w:r>
      <w:proofErr w:type="spellStart"/>
      <w:r w:rsidRPr="0016584E">
        <w:rPr>
          <w:sz w:val="24"/>
          <w:szCs w:val="24"/>
        </w:rPr>
        <w:t>catre</w:t>
      </w:r>
      <w:proofErr w:type="spellEnd"/>
      <w:r w:rsidRPr="0016584E">
        <w:rPr>
          <w:sz w:val="24"/>
          <w:szCs w:val="24"/>
        </w:rPr>
        <w:t xml:space="preserve"> ambele </w:t>
      </w:r>
      <w:proofErr w:type="spellStart"/>
      <w:r w:rsidRPr="0016584E">
        <w:rPr>
          <w:sz w:val="24"/>
          <w:szCs w:val="24"/>
        </w:rPr>
        <w:t>parti</w:t>
      </w:r>
      <w:proofErr w:type="spellEnd"/>
      <w:r w:rsidRPr="0016584E">
        <w:rPr>
          <w:sz w:val="24"/>
          <w:szCs w:val="24"/>
        </w:rPr>
        <w:t xml:space="preserve"> si este valabil pana la data de________________________.</w:t>
      </w:r>
    </w:p>
    <w:p w:rsidR="0016584E" w:rsidRPr="0016584E" w:rsidRDefault="0016584E" w:rsidP="0016584E">
      <w:pPr>
        <w:ind w:right="99"/>
        <w:jc w:val="both"/>
        <w:rPr>
          <w:sz w:val="24"/>
          <w:szCs w:val="24"/>
        </w:rPr>
      </w:pPr>
      <w:r w:rsidRPr="0016584E">
        <w:rPr>
          <w:sz w:val="24"/>
          <w:szCs w:val="24"/>
        </w:rPr>
        <w:t xml:space="preserve">4.2    Orice modificare a contractului se poate face prin act </w:t>
      </w:r>
      <w:proofErr w:type="spellStart"/>
      <w:r w:rsidRPr="0016584E">
        <w:rPr>
          <w:sz w:val="24"/>
          <w:szCs w:val="24"/>
        </w:rPr>
        <w:t>aditional</w:t>
      </w:r>
      <w:proofErr w:type="spellEnd"/>
      <w:r w:rsidRPr="0016584E">
        <w:rPr>
          <w:sz w:val="24"/>
          <w:szCs w:val="24"/>
        </w:rPr>
        <w:t xml:space="preserve">. </w:t>
      </w:r>
    </w:p>
    <w:p w:rsidR="0016584E" w:rsidRPr="0016584E" w:rsidRDefault="0016584E" w:rsidP="0016584E">
      <w:pPr>
        <w:ind w:right="99"/>
        <w:jc w:val="both"/>
        <w:rPr>
          <w:sz w:val="24"/>
          <w:szCs w:val="24"/>
        </w:rPr>
      </w:pPr>
      <w:r w:rsidRPr="0016584E">
        <w:rPr>
          <w:sz w:val="24"/>
          <w:szCs w:val="24"/>
        </w:rPr>
        <w:t xml:space="preserve">4.3.   Contractul poate fi reziliat de oricare dintre </w:t>
      </w:r>
      <w:proofErr w:type="spellStart"/>
      <w:r w:rsidRPr="0016584E">
        <w:rPr>
          <w:sz w:val="24"/>
          <w:szCs w:val="24"/>
        </w:rPr>
        <w:t>parti</w:t>
      </w:r>
      <w:proofErr w:type="spellEnd"/>
      <w:r w:rsidRPr="0016584E">
        <w:rPr>
          <w:sz w:val="24"/>
          <w:szCs w:val="24"/>
        </w:rPr>
        <w:t xml:space="preserve">, cu un preaviz de 30 zile. </w:t>
      </w:r>
    </w:p>
    <w:p w:rsidR="0016584E" w:rsidRPr="0016584E" w:rsidRDefault="0016584E" w:rsidP="0016584E">
      <w:pPr>
        <w:ind w:right="99"/>
        <w:jc w:val="both"/>
        <w:rPr>
          <w:b/>
          <w:sz w:val="24"/>
          <w:szCs w:val="24"/>
        </w:rPr>
      </w:pPr>
      <w:r w:rsidRPr="0016584E">
        <w:rPr>
          <w:b/>
          <w:sz w:val="24"/>
          <w:szCs w:val="24"/>
        </w:rPr>
        <w:t xml:space="preserve">5.  OBLIGATIILE PRESTATORULUI </w:t>
      </w:r>
    </w:p>
    <w:p w:rsidR="0016584E" w:rsidRPr="0016584E" w:rsidRDefault="0016584E" w:rsidP="0016584E">
      <w:pPr>
        <w:ind w:right="99"/>
        <w:jc w:val="both"/>
        <w:rPr>
          <w:sz w:val="24"/>
          <w:szCs w:val="24"/>
        </w:rPr>
      </w:pPr>
      <w:r w:rsidRPr="0016584E">
        <w:rPr>
          <w:sz w:val="24"/>
          <w:szCs w:val="24"/>
        </w:rPr>
        <w:t xml:space="preserve">5.1.   PRESTATORUL se obliga: - </w:t>
      </w:r>
    </w:p>
    <w:p w:rsidR="0016584E" w:rsidRPr="0016584E" w:rsidRDefault="0016584E" w:rsidP="0016584E">
      <w:pPr>
        <w:widowControl/>
        <w:numPr>
          <w:ilvl w:val="0"/>
          <w:numId w:val="46"/>
        </w:numPr>
        <w:autoSpaceDE/>
        <w:autoSpaceDN/>
        <w:ind w:left="0" w:right="99" w:firstLine="360"/>
        <w:contextualSpacing/>
        <w:jc w:val="both"/>
        <w:rPr>
          <w:sz w:val="24"/>
          <w:szCs w:val="24"/>
        </w:rPr>
      </w:pPr>
      <w:r w:rsidRPr="0016584E">
        <w:rPr>
          <w:sz w:val="24"/>
          <w:szCs w:val="24"/>
        </w:rPr>
        <w:t xml:space="preserve">să furnizeze serviciile care fac obiectul prezentului contract cu profesionalism si  promptitudine,  in conformitate cu prevederile legale in vigoare; </w:t>
      </w:r>
    </w:p>
    <w:p w:rsidR="0016584E" w:rsidRPr="0016584E" w:rsidRDefault="0016584E" w:rsidP="0016584E">
      <w:pPr>
        <w:widowControl/>
        <w:numPr>
          <w:ilvl w:val="0"/>
          <w:numId w:val="46"/>
        </w:numPr>
        <w:autoSpaceDE/>
        <w:autoSpaceDN/>
        <w:ind w:left="0" w:right="99" w:firstLine="360"/>
        <w:contextualSpacing/>
        <w:jc w:val="both"/>
        <w:rPr>
          <w:sz w:val="24"/>
          <w:szCs w:val="24"/>
        </w:rPr>
      </w:pPr>
      <w:r w:rsidRPr="0016584E">
        <w:rPr>
          <w:sz w:val="24"/>
          <w:szCs w:val="24"/>
        </w:rPr>
        <w:t xml:space="preserve">să respecte </w:t>
      </w:r>
      <w:proofErr w:type="spellStart"/>
      <w:r w:rsidRPr="0016584E">
        <w:rPr>
          <w:sz w:val="24"/>
          <w:szCs w:val="24"/>
        </w:rPr>
        <w:t>indicatiile</w:t>
      </w:r>
      <w:proofErr w:type="spellEnd"/>
      <w:r w:rsidRPr="0016584E">
        <w:rPr>
          <w:sz w:val="24"/>
          <w:szCs w:val="24"/>
        </w:rPr>
        <w:t xml:space="preserve"> de folosire date de producător și sa utilizeze numai </w:t>
      </w:r>
      <w:proofErr w:type="spellStart"/>
      <w:r w:rsidRPr="0016584E">
        <w:rPr>
          <w:sz w:val="24"/>
          <w:szCs w:val="24"/>
        </w:rPr>
        <w:t>substante</w:t>
      </w:r>
      <w:proofErr w:type="spellEnd"/>
      <w:r w:rsidRPr="0016584E">
        <w:rPr>
          <w:sz w:val="24"/>
          <w:szCs w:val="24"/>
        </w:rPr>
        <w:t xml:space="preserve"> si echipamente certificate si avizate de Ministerul </w:t>
      </w:r>
      <w:proofErr w:type="spellStart"/>
      <w:r w:rsidRPr="0016584E">
        <w:rPr>
          <w:sz w:val="24"/>
          <w:szCs w:val="24"/>
        </w:rPr>
        <w:t>Sanatatii</w:t>
      </w:r>
      <w:proofErr w:type="spellEnd"/>
      <w:r w:rsidRPr="0016584E">
        <w:rPr>
          <w:sz w:val="24"/>
          <w:szCs w:val="24"/>
        </w:rPr>
        <w:t xml:space="preserve">, ecologice, biodegradabile, </w:t>
      </w:r>
      <w:proofErr w:type="spellStart"/>
      <w:r w:rsidRPr="0016584E">
        <w:rPr>
          <w:sz w:val="24"/>
          <w:szCs w:val="24"/>
        </w:rPr>
        <w:t>fara</w:t>
      </w:r>
      <w:proofErr w:type="spellEnd"/>
      <w:r w:rsidRPr="0016584E">
        <w:rPr>
          <w:sz w:val="24"/>
          <w:szCs w:val="24"/>
        </w:rPr>
        <w:t xml:space="preserve"> efect </w:t>
      </w:r>
      <w:r w:rsidRPr="0016584E">
        <w:rPr>
          <w:sz w:val="24"/>
          <w:szCs w:val="24"/>
        </w:rPr>
        <w:lastRenderedPageBreak/>
        <w:t xml:space="preserve">toxic asupra organismului uman, cu respectarea stricta a normelor de securitate si igiena specifice </w:t>
      </w:r>
      <w:proofErr w:type="spellStart"/>
      <w:r w:rsidRPr="0016584E">
        <w:rPr>
          <w:sz w:val="24"/>
          <w:szCs w:val="24"/>
        </w:rPr>
        <w:t>fiecarui</w:t>
      </w:r>
      <w:proofErr w:type="spellEnd"/>
      <w:r w:rsidRPr="0016584E">
        <w:rPr>
          <w:sz w:val="24"/>
          <w:szCs w:val="24"/>
        </w:rPr>
        <w:t xml:space="preserve"> produs, in acest sens va prezenta la fiecare etapa copie de pe </w:t>
      </w:r>
    </w:p>
    <w:p w:rsidR="0016584E" w:rsidRPr="0016584E" w:rsidRDefault="0016584E" w:rsidP="0016584E">
      <w:pPr>
        <w:widowControl/>
        <w:numPr>
          <w:ilvl w:val="0"/>
          <w:numId w:val="46"/>
        </w:numPr>
        <w:autoSpaceDE/>
        <w:autoSpaceDN/>
        <w:ind w:left="0" w:right="99" w:firstLine="426"/>
        <w:contextualSpacing/>
        <w:jc w:val="both"/>
        <w:rPr>
          <w:sz w:val="24"/>
          <w:szCs w:val="24"/>
        </w:rPr>
      </w:pPr>
      <w:r w:rsidRPr="0016584E">
        <w:rPr>
          <w:sz w:val="24"/>
          <w:szCs w:val="24"/>
        </w:rPr>
        <w:t xml:space="preserve">Avizul produsului folosit emis de Ministerul </w:t>
      </w:r>
      <w:proofErr w:type="spellStart"/>
      <w:r w:rsidRPr="0016584E">
        <w:rPr>
          <w:sz w:val="24"/>
          <w:szCs w:val="24"/>
        </w:rPr>
        <w:t>Sanatatii</w:t>
      </w:r>
      <w:proofErr w:type="spellEnd"/>
      <w:r w:rsidRPr="0016584E">
        <w:rPr>
          <w:sz w:val="24"/>
          <w:szCs w:val="24"/>
        </w:rPr>
        <w:t xml:space="preserve">.  </w:t>
      </w:r>
    </w:p>
    <w:p w:rsidR="0016584E" w:rsidRPr="0016584E" w:rsidRDefault="0016584E" w:rsidP="0016584E">
      <w:pPr>
        <w:widowControl/>
        <w:numPr>
          <w:ilvl w:val="0"/>
          <w:numId w:val="46"/>
        </w:numPr>
        <w:autoSpaceDE/>
        <w:autoSpaceDN/>
        <w:ind w:left="0" w:right="99" w:firstLine="426"/>
        <w:contextualSpacing/>
        <w:jc w:val="both"/>
        <w:rPr>
          <w:sz w:val="24"/>
          <w:szCs w:val="24"/>
        </w:rPr>
      </w:pPr>
      <w:r w:rsidRPr="0016584E">
        <w:rPr>
          <w:sz w:val="24"/>
          <w:szCs w:val="24"/>
        </w:rPr>
        <w:t xml:space="preserve">repetarea </w:t>
      </w:r>
      <w:proofErr w:type="spellStart"/>
      <w:r w:rsidRPr="0016584E">
        <w:rPr>
          <w:sz w:val="24"/>
          <w:szCs w:val="24"/>
        </w:rPr>
        <w:t>lucrarilor</w:t>
      </w:r>
      <w:proofErr w:type="spellEnd"/>
      <w:r w:rsidRPr="0016584E">
        <w:rPr>
          <w:sz w:val="24"/>
          <w:szCs w:val="24"/>
        </w:rPr>
        <w:t xml:space="preserve"> in cazul in care prima lucrare nu a fost eficienta in 48 ore de la </w:t>
      </w:r>
    </w:p>
    <w:p w:rsidR="0016584E" w:rsidRPr="0016584E" w:rsidRDefault="0016584E" w:rsidP="0016584E">
      <w:pPr>
        <w:ind w:right="99" w:firstLine="426"/>
        <w:jc w:val="both"/>
        <w:rPr>
          <w:sz w:val="24"/>
          <w:szCs w:val="24"/>
        </w:rPr>
      </w:pPr>
      <w:r w:rsidRPr="0016584E">
        <w:rPr>
          <w:sz w:val="24"/>
          <w:szCs w:val="24"/>
        </w:rPr>
        <w:t xml:space="preserve">executare pe cheltuiala sa; </w:t>
      </w:r>
    </w:p>
    <w:p w:rsidR="0016584E" w:rsidRPr="0016584E" w:rsidRDefault="0016584E" w:rsidP="0016584E">
      <w:pPr>
        <w:widowControl/>
        <w:numPr>
          <w:ilvl w:val="0"/>
          <w:numId w:val="46"/>
        </w:numPr>
        <w:autoSpaceDE/>
        <w:autoSpaceDN/>
        <w:ind w:left="0" w:right="99" w:firstLine="426"/>
        <w:contextualSpacing/>
        <w:jc w:val="both"/>
        <w:rPr>
          <w:sz w:val="24"/>
          <w:szCs w:val="24"/>
        </w:rPr>
      </w:pPr>
      <w:r w:rsidRPr="0016584E">
        <w:rPr>
          <w:sz w:val="24"/>
          <w:szCs w:val="24"/>
        </w:rPr>
        <w:t xml:space="preserve">sa ia toate masurile care se impun pentru ca personalul sau sa fie informat si sa respecte normele de securitate si </w:t>
      </w:r>
      <w:proofErr w:type="spellStart"/>
      <w:r w:rsidRPr="0016584E">
        <w:rPr>
          <w:sz w:val="24"/>
          <w:szCs w:val="24"/>
        </w:rPr>
        <w:t>sanatate</w:t>
      </w:r>
      <w:proofErr w:type="spellEnd"/>
      <w:r w:rsidRPr="0016584E">
        <w:rPr>
          <w:sz w:val="24"/>
          <w:szCs w:val="24"/>
        </w:rPr>
        <w:t xml:space="preserve"> in munca si PSI; </w:t>
      </w:r>
    </w:p>
    <w:p w:rsidR="0016584E" w:rsidRPr="0016584E" w:rsidRDefault="0016584E" w:rsidP="0016584E">
      <w:pPr>
        <w:widowControl/>
        <w:numPr>
          <w:ilvl w:val="0"/>
          <w:numId w:val="46"/>
        </w:numPr>
        <w:autoSpaceDE/>
        <w:autoSpaceDN/>
        <w:ind w:left="0" w:right="99" w:firstLine="426"/>
        <w:contextualSpacing/>
        <w:jc w:val="both"/>
        <w:rPr>
          <w:sz w:val="24"/>
          <w:szCs w:val="24"/>
        </w:rPr>
      </w:pPr>
      <w:r w:rsidRPr="0016584E">
        <w:rPr>
          <w:sz w:val="24"/>
          <w:szCs w:val="24"/>
        </w:rPr>
        <w:t xml:space="preserve">sa asigure </w:t>
      </w:r>
      <w:proofErr w:type="spellStart"/>
      <w:r w:rsidRPr="0016584E">
        <w:rPr>
          <w:sz w:val="24"/>
          <w:szCs w:val="24"/>
        </w:rPr>
        <w:t>lucratorilor</w:t>
      </w:r>
      <w:proofErr w:type="spellEnd"/>
      <w:r w:rsidRPr="0016584E">
        <w:rPr>
          <w:sz w:val="24"/>
          <w:szCs w:val="24"/>
        </w:rPr>
        <w:t xml:space="preserve"> echipament de </w:t>
      </w:r>
      <w:proofErr w:type="spellStart"/>
      <w:r w:rsidRPr="0016584E">
        <w:rPr>
          <w:sz w:val="24"/>
          <w:szCs w:val="24"/>
        </w:rPr>
        <w:t>protectie</w:t>
      </w:r>
      <w:proofErr w:type="spellEnd"/>
      <w:r w:rsidRPr="0016584E">
        <w:rPr>
          <w:sz w:val="24"/>
          <w:szCs w:val="24"/>
        </w:rPr>
        <w:t xml:space="preserve"> si lucru </w:t>
      </w:r>
      <w:proofErr w:type="spellStart"/>
      <w:r w:rsidRPr="0016584E">
        <w:rPr>
          <w:sz w:val="24"/>
          <w:szCs w:val="24"/>
        </w:rPr>
        <w:t>corespunzator</w:t>
      </w:r>
      <w:proofErr w:type="spellEnd"/>
      <w:r w:rsidRPr="0016584E">
        <w:rPr>
          <w:sz w:val="24"/>
          <w:szCs w:val="24"/>
        </w:rPr>
        <w:t xml:space="preserve">; </w:t>
      </w:r>
    </w:p>
    <w:p w:rsidR="0016584E" w:rsidRPr="0016584E" w:rsidRDefault="0016584E" w:rsidP="0016584E">
      <w:pPr>
        <w:widowControl/>
        <w:numPr>
          <w:ilvl w:val="0"/>
          <w:numId w:val="46"/>
        </w:numPr>
        <w:autoSpaceDE/>
        <w:autoSpaceDN/>
        <w:ind w:left="0" w:right="99" w:firstLine="426"/>
        <w:contextualSpacing/>
        <w:jc w:val="both"/>
        <w:rPr>
          <w:sz w:val="24"/>
          <w:szCs w:val="24"/>
        </w:rPr>
      </w:pPr>
      <w:r w:rsidRPr="0016584E">
        <w:rPr>
          <w:sz w:val="24"/>
          <w:szCs w:val="24"/>
        </w:rPr>
        <w:t xml:space="preserve">sa semneze procesul-verbal de prestare, </w:t>
      </w:r>
      <w:proofErr w:type="spellStart"/>
      <w:r w:rsidRPr="0016584E">
        <w:rPr>
          <w:sz w:val="24"/>
          <w:szCs w:val="24"/>
        </w:rPr>
        <w:t>intocmit</w:t>
      </w:r>
      <w:proofErr w:type="spellEnd"/>
      <w:r w:rsidRPr="0016584E">
        <w:rPr>
          <w:sz w:val="24"/>
          <w:szCs w:val="24"/>
        </w:rPr>
        <w:t xml:space="preserve"> in 2 exemplare, </w:t>
      </w:r>
      <w:proofErr w:type="spellStart"/>
      <w:r w:rsidRPr="0016584E">
        <w:rPr>
          <w:sz w:val="24"/>
          <w:szCs w:val="24"/>
        </w:rPr>
        <w:t>impreuna</w:t>
      </w:r>
      <w:proofErr w:type="spellEnd"/>
      <w:r w:rsidRPr="0016584E">
        <w:rPr>
          <w:sz w:val="24"/>
          <w:szCs w:val="24"/>
        </w:rPr>
        <w:t xml:space="preserve"> cu Beneficiarul. </w:t>
      </w:r>
    </w:p>
    <w:p w:rsidR="0016584E" w:rsidRPr="0016584E" w:rsidRDefault="0016584E" w:rsidP="0016584E">
      <w:pPr>
        <w:ind w:right="99"/>
        <w:jc w:val="both"/>
        <w:rPr>
          <w:b/>
          <w:sz w:val="24"/>
          <w:szCs w:val="24"/>
        </w:rPr>
      </w:pPr>
      <w:bookmarkStart w:id="389" w:name="_GoBack"/>
      <w:bookmarkEnd w:id="389"/>
      <w:r w:rsidRPr="0016584E">
        <w:rPr>
          <w:b/>
          <w:sz w:val="24"/>
          <w:szCs w:val="24"/>
        </w:rPr>
        <w:t xml:space="preserve">6.OBLIGATIILE BENEFICIARULUI  </w:t>
      </w:r>
    </w:p>
    <w:p w:rsidR="0016584E" w:rsidRPr="0016584E" w:rsidRDefault="0016584E" w:rsidP="0016584E">
      <w:pPr>
        <w:ind w:right="99" w:firstLine="426"/>
        <w:jc w:val="both"/>
        <w:rPr>
          <w:sz w:val="24"/>
          <w:szCs w:val="24"/>
        </w:rPr>
      </w:pPr>
      <w:r w:rsidRPr="0016584E">
        <w:rPr>
          <w:sz w:val="24"/>
          <w:szCs w:val="24"/>
        </w:rPr>
        <w:t xml:space="preserve">6.1.   BENEFICIARUL se obliga: - </w:t>
      </w:r>
    </w:p>
    <w:p w:rsidR="0016584E" w:rsidRPr="0016584E" w:rsidRDefault="0016584E" w:rsidP="0016584E">
      <w:pPr>
        <w:widowControl/>
        <w:numPr>
          <w:ilvl w:val="0"/>
          <w:numId w:val="47"/>
        </w:numPr>
        <w:autoSpaceDE/>
        <w:autoSpaceDN/>
        <w:ind w:left="0" w:right="99" w:firstLine="426"/>
        <w:contextualSpacing/>
        <w:jc w:val="both"/>
        <w:rPr>
          <w:sz w:val="24"/>
          <w:szCs w:val="24"/>
        </w:rPr>
      </w:pPr>
      <w:r w:rsidRPr="0016584E">
        <w:rPr>
          <w:sz w:val="24"/>
          <w:szCs w:val="24"/>
        </w:rPr>
        <w:t xml:space="preserve">sa </w:t>
      </w:r>
      <w:proofErr w:type="spellStart"/>
      <w:r w:rsidRPr="0016584E">
        <w:rPr>
          <w:sz w:val="24"/>
          <w:szCs w:val="24"/>
        </w:rPr>
        <w:t>puna</w:t>
      </w:r>
      <w:proofErr w:type="spellEnd"/>
      <w:r w:rsidRPr="0016584E">
        <w:rPr>
          <w:sz w:val="24"/>
          <w:szCs w:val="24"/>
        </w:rPr>
        <w:t xml:space="preserve"> la </w:t>
      </w:r>
      <w:proofErr w:type="spellStart"/>
      <w:r w:rsidRPr="0016584E">
        <w:rPr>
          <w:sz w:val="24"/>
          <w:szCs w:val="24"/>
        </w:rPr>
        <w:t>dispozitia</w:t>
      </w:r>
      <w:proofErr w:type="spellEnd"/>
      <w:r w:rsidRPr="0016584E">
        <w:rPr>
          <w:sz w:val="24"/>
          <w:szCs w:val="24"/>
        </w:rPr>
        <w:t xml:space="preserve"> Prestatorului </w:t>
      </w:r>
      <w:proofErr w:type="spellStart"/>
      <w:r w:rsidRPr="0016584E">
        <w:rPr>
          <w:sz w:val="24"/>
          <w:szCs w:val="24"/>
        </w:rPr>
        <w:t>spatiul</w:t>
      </w:r>
      <w:proofErr w:type="spellEnd"/>
      <w:r w:rsidRPr="0016584E">
        <w:rPr>
          <w:sz w:val="24"/>
          <w:szCs w:val="24"/>
        </w:rPr>
        <w:t xml:space="preserve"> de tratat, sa respecte </w:t>
      </w:r>
      <w:proofErr w:type="spellStart"/>
      <w:r w:rsidRPr="0016584E">
        <w:rPr>
          <w:sz w:val="24"/>
          <w:szCs w:val="24"/>
        </w:rPr>
        <w:t>indicatiile</w:t>
      </w:r>
      <w:proofErr w:type="spellEnd"/>
      <w:r w:rsidRPr="0016584E">
        <w:rPr>
          <w:sz w:val="24"/>
          <w:szCs w:val="24"/>
        </w:rPr>
        <w:t xml:space="preserve"> date de prestator. </w:t>
      </w:r>
    </w:p>
    <w:p w:rsidR="0016584E" w:rsidRPr="0016584E" w:rsidRDefault="0016584E" w:rsidP="0016584E">
      <w:pPr>
        <w:widowControl/>
        <w:numPr>
          <w:ilvl w:val="0"/>
          <w:numId w:val="47"/>
        </w:numPr>
        <w:autoSpaceDE/>
        <w:autoSpaceDN/>
        <w:ind w:left="0" w:right="99" w:firstLine="426"/>
        <w:contextualSpacing/>
        <w:jc w:val="both"/>
        <w:rPr>
          <w:sz w:val="24"/>
          <w:szCs w:val="24"/>
        </w:rPr>
      </w:pPr>
      <w:r w:rsidRPr="0016584E">
        <w:rPr>
          <w:sz w:val="24"/>
          <w:szCs w:val="24"/>
        </w:rPr>
        <w:t xml:space="preserve">sa achite contravaloarea serviciilor executate de </w:t>
      </w:r>
      <w:proofErr w:type="spellStart"/>
      <w:r w:rsidRPr="0016584E">
        <w:rPr>
          <w:sz w:val="24"/>
          <w:szCs w:val="24"/>
        </w:rPr>
        <w:t>catre</w:t>
      </w:r>
      <w:proofErr w:type="spellEnd"/>
      <w:r w:rsidRPr="0016584E">
        <w:rPr>
          <w:sz w:val="24"/>
          <w:szCs w:val="24"/>
        </w:rPr>
        <w:t xml:space="preserve"> Prestator conform Art.7.3. din prezentul contract; </w:t>
      </w:r>
    </w:p>
    <w:p w:rsidR="0016584E" w:rsidRPr="0016584E" w:rsidRDefault="0016584E" w:rsidP="0016584E">
      <w:pPr>
        <w:widowControl/>
        <w:numPr>
          <w:ilvl w:val="0"/>
          <w:numId w:val="47"/>
        </w:numPr>
        <w:autoSpaceDE/>
        <w:autoSpaceDN/>
        <w:ind w:left="0" w:right="99" w:firstLine="426"/>
        <w:contextualSpacing/>
        <w:jc w:val="both"/>
        <w:rPr>
          <w:sz w:val="24"/>
          <w:szCs w:val="24"/>
        </w:rPr>
      </w:pPr>
      <w:r w:rsidRPr="0016584E">
        <w:rPr>
          <w:sz w:val="24"/>
          <w:szCs w:val="24"/>
        </w:rPr>
        <w:t xml:space="preserve">sa informeze cu cel </w:t>
      </w:r>
      <w:proofErr w:type="spellStart"/>
      <w:r w:rsidRPr="0016584E">
        <w:rPr>
          <w:sz w:val="24"/>
          <w:szCs w:val="24"/>
        </w:rPr>
        <w:t>putin</w:t>
      </w:r>
      <w:proofErr w:type="spellEnd"/>
      <w:r w:rsidRPr="0016584E">
        <w:rPr>
          <w:sz w:val="24"/>
          <w:szCs w:val="24"/>
        </w:rPr>
        <w:t xml:space="preserve">_______________ zile </w:t>
      </w:r>
      <w:proofErr w:type="spellStart"/>
      <w:r w:rsidRPr="0016584E">
        <w:rPr>
          <w:sz w:val="24"/>
          <w:szCs w:val="24"/>
        </w:rPr>
        <w:t>inaintea</w:t>
      </w:r>
      <w:proofErr w:type="spellEnd"/>
      <w:r w:rsidRPr="0016584E">
        <w:rPr>
          <w:sz w:val="24"/>
          <w:szCs w:val="24"/>
        </w:rPr>
        <w:t xml:space="preserve"> datei </w:t>
      </w:r>
      <w:proofErr w:type="spellStart"/>
      <w:r w:rsidRPr="0016584E">
        <w:rPr>
          <w:sz w:val="24"/>
          <w:szCs w:val="24"/>
        </w:rPr>
        <w:t>prestarii</w:t>
      </w:r>
      <w:proofErr w:type="spellEnd"/>
      <w:r w:rsidRPr="0016584E">
        <w:rPr>
          <w:sz w:val="24"/>
          <w:szCs w:val="24"/>
        </w:rPr>
        <w:t xml:space="preserve"> ; </w:t>
      </w:r>
    </w:p>
    <w:p w:rsidR="0016584E" w:rsidRPr="0016584E" w:rsidRDefault="0016584E" w:rsidP="0016584E">
      <w:pPr>
        <w:widowControl/>
        <w:numPr>
          <w:ilvl w:val="0"/>
          <w:numId w:val="47"/>
        </w:numPr>
        <w:autoSpaceDE/>
        <w:autoSpaceDN/>
        <w:ind w:left="0" w:right="99" w:firstLine="426"/>
        <w:contextualSpacing/>
        <w:jc w:val="both"/>
        <w:rPr>
          <w:sz w:val="24"/>
          <w:szCs w:val="24"/>
        </w:rPr>
      </w:pPr>
      <w:r w:rsidRPr="0016584E">
        <w:rPr>
          <w:sz w:val="24"/>
          <w:szCs w:val="24"/>
        </w:rPr>
        <w:t xml:space="preserve">sa </w:t>
      </w:r>
      <w:proofErr w:type="spellStart"/>
      <w:r w:rsidRPr="0016584E">
        <w:rPr>
          <w:sz w:val="24"/>
          <w:szCs w:val="24"/>
        </w:rPr>
        <w:t>faca</w:t>
      </w:r>
      <w:proofErr w:type="spellEnd"/>
      <w:r w:rsidRPr="0016584E">
        <w:rPr>
          <w:sz w:val="24"/>
          <w:szCs w:val="24"/>
        </w:rPr>
        <w:t xml:space="preserve"> cunoscute regulamentele interioare si PSI </w:t>
      </w:r>
      <w:proofErr w:type="spellStart"/>
      <w:r w:rsidRPr="0016584E">
        <w:rPr>
          <w:sz w:val="24"/>
          <w:szCs w:val="24"/>
        </w:rPr>
        <w:t>angajatilor</w:t>
      </w:r>
      <w:proofErr w:type="spellEnd"/>
      <w:r w:rsidRPr="0016584E">
        <w:rPr>
          <w:sz w:val="24"/>
          <w:szCs w:val="24"/>
        </w:rPr>
        <w:t xml:space="preserve"> Prestatorului. </w:t>
      </w:r>
    </w:p>
    <w:p w:rsidR="0016584E" w:rsidRPr="0016584E" w:rsidRDefault="0016584E" w:rsidP="0016584E">
      <w:pPr>
        <w:ind w:right="99"/>
        <w:jc w:val="both"/>
        <w:rPr>
          <w:b/>
          <w:sz w:val="24"/>
          <w:szCs w:val="24"/>
        </w:rPr>
      </w:pPr>
      <w:r w:rsidRPr="0016584E">
        <w:rPr>
          <w:b/>
          <w:sz w:val="24"/>
          <w:szCs w:val="24"/>
        </w:rPr>
        <w:t xml:space="preserve">7. CONDITII SI MODALITATI DE PLATA  </w:t>
      </w:r>
    </w:p>
    <w:p w:rsidR="0016584E" w:rsidRPr="0016584E" w:rsidRDefault="0016584E" w:rsidP="0016584E">
      <w:pPr>
        <w:ind w:right="99"/>
        <w:jc w:val="both"/>
        <w:rPr>
          <w:sz w:val="24"/>
          <w:szCs w:val="24"/>
        </w:rPr>
      </w:pPr>
      <w:r w:rsidRPr="0016584E">
        <w:rPr>
          <w:sz w:val="24"/>
          <w:szCs w:val="24"/>
        </w:rPr>
        <w:t xml:space="preserve">7.1. Facturile aferente serviciilor sunt emise după fiecare prestare, in baza Procesului verbal de </w:t>
      </w:r>
    </w:p>
    <w:p w:rsidR="0016584E" w:rsidRPr="0016584E" w:rsidRDefault="0016584E" w:rsidP="0016584E">
      <w:pPr>
        <w:ind w:right="99"/>
        <w:jc w:val="both"/>
        <w:rPr>
          <w:sz w:val="24"/>
          <w:szCs w:val="24"/>
        </w:rPr>
      </w:pPr>
      <w:r w:rsidRPr="0016584E">
        <w:rPr>
          <w:sz w:val="24"/>
          <w:szCs w:val="24"/>
        </w:rPr>
        <w:t xml:space="preserve">prestare.  </w:t>
      </w:r>
    </w:p>
    <w:p w:rsidR="0016584E" w:rsidRPr="0016584E" w:rsidRDefault="0016584E" w:rsidP="0016584E">
      <w:pPr>
        <w:ind w:right="99"/>
        <w:jc w:val="both"/>
        <w:rPr>
          <w:sz w:val="24"/>
          <w:szCs w:val="24"/>
        </w:rPr>
      </w:pPr>
      <w:r w:rsidRPr="0016584E">
        <w:rPr>
          <w:sz w:val="24"/>
          <w:szCs w:val="24"/>
        </w:rPr>
        <w:t xml:space="preserve">7.2. Facturile vor fi emise de Prestator in lei, si vor fi trimise la sediul Beneficiarului. </w:t>
      </w:r>
    </w:p>
    <w:p w:rsidR="0016584E" w:rsidRPr="0016584E" w:rsidRDefault="0016584E" w:rsidP="0016584E">
      <w:pPr>
        <w:ind w:right="99"/>
        <w:jc w:val="both"/>
        <w:rPr>
          <w:sz w:val="24"/>
          <w:szCs w:val="24"/>
        </w:rPr>
      </w:pPr>
      <w:r w:rsidRPr="0016584E">
        <w:rPr>
          <w:sz w:val="24"/>
          <w:szCs w:val="24"/>
        </w:rPr>
        <w:t xml:space="preserve">7.3.  Beneficiarul va efectua plata prin ordin de plata, in contul indicat de prestator in termen _________________________ zile. </w:t>
      </w:r>
    </w:p>
    <w:p w:rsidR="0016584E" w:rsidRPr="0016584E" w:rsidRDefault="0016584E" w:rsidP="0016584E">
      <w:pPr>
        <w:ind w:right="99"/>
        <w:jc w:val="both"/>
        <w:rPr>
          <w:b/>
          <w:sz w:val="24"/>
          <w:szCs w:val="24"/>
        </w:rPr>
      </w:pPr>
      <w:r w:rsidRPr="0016584E">
        <w:rPr>
          <w:b/>
          <w:sz w:val="24"/>
          <w:szCs w:val="24"/>
        </w:rPr>
        <w:t xml:space="preserve">8.GARANTII </w:t>
      </w:r>
    </w:p>
    <w:p w:rsidR="0016584E" w:rsidRPr="0016584E" w:rsidRDefault="0016584E" w:rsidP="0016584E">
      <w:pPr>
        <w:ind w:right="99"/>
        <w:jc w:val="both"/>
        <w:rPr>
          <w:sz w:val="24"/>
          <w:szCs w:val="24"/>
        </w:rPr>
      </w:pPr>
      <w:r w:rsidRPr="0016584E">
        <w:rPr>
          <w:sz w:val="24"/>
          <w:szCs w:val="24"/>
        </w:rPr>
        <w:t xml:space="preserve">8.1.  </w:t>
      </w:r>
      <w:proofErr w:type="spellStart"/>
      <w:r w:rsidRPr="0016584E">
        <w:rPr>
          <w:sz w:val="24"/>
          <w:szCs w:val="24"/>
        </w:rPr>
        <w:t>Garantia</w:t>
      </w:r>
      <w:proofErr w:type="spellEnd"/>
      <w:r w:rsidRPr="0016584E">
        <w:rPr>
          <w:sz w:val="24"/>
          <w:szCs w:val="24"/>
        </w:rPr>
        <w:t xml:space="preserve"> oferita de Prestator este de ____________ luni pentru </w:t>
      </w:r>
      <w:proofErr w:type="spellStart"/>
      <w:r w:rsidRPr="0016584E">
        <w:rPr>
          <w:sz w:val="24"/>
          <w:szCs w:val="24"/>
        </w:rPr>
        <w:t>dezinsectie</w:t>
      </w:r>
      <w:proofErr w:type="spellEnd"/>
      <w:r w:rsidRPr="0016584E">
        <w:rPr>
          <w:sz w:val="24"/>
          <w:szCs w:val="24"/>
        </w:rPr>
        <w:t xml:space="preserve"> si de __________zile pentru deratizare, iar pentru </w:t>
      </w:r>
      <w:proofErr w:type="spellStart"/>
      <w:r w:rsidRPr="0016584E">
        <w:rPr>
          <w:sz w:val="24"/>
          <w:szCs w:val="24"/>
        </w:rPr>
        <w:t>dezinfectie</w:t>
      </w:r>
      <w:proofErr w:type="spellEnd"/>
      <w:r w:rsidRPr="0016584E">
        <w:rPr>
          <w:sz w:val="24"/>
          <w:szCs w:val="24"/>
        </w:rPr>
        <w:t xml:space="preserve"> __________ zile. </w:t>
      </w:r>
    </w:p>
    <w:p w:rsidR="0016584E" w:rsidRPr="0016584E" w:rsidRDefault="0016584E" w:rsidP="0016584E">
      <w:pPr>
        <w:ind w:right="99"/>
        <w:jc w:val="both"/>
        <w:rPr>
          <w:sz w:val="24"/>
          <w:szCs w:val="24"/>
        </w:rPr>
      </w:pPr>
      <w:r w:rsidRPr="0016584E">
        <w:rPr>
          <w:sz w:val="24"/>
          <w:szCs w:val="24"/>
        </w:rPr>
        <w:t xml:space="preserve">8.2. </w:t>
      </w:r>
      <w:proofErr w:type="spellStart"/>
      <w:r w:rsidRPr="0016584E">
        <w:rPr>
          <w:sz w:val="24"/>
          <w:szCs w:val="24"/>
        </w:rPr>
        <w:t>Garantia</w:t>
      </w:r>
      <w:proofErr w:type="spellEnd"/>
      <w:r w:rsidRPr="0016584E">
        <w:rPr>
          <w:sz w:val="24"/>
          <w:szCs w:val="24"/>
        </w:rPr>
        <w:t xml:space="preserve"> este oferita numai cu </w:t>
      </w:r>
      <w:proofErr w:type="spellStart"/>
      <w:r w:rsidRPr="0016584E">
        <w:rPr>
          <w:sz w:val="24"/>
          <w:szCs w:val="24"/>
        </w:rPr>
        <w:t>conditia</w:t>
      </w:r>
      <w:proofErr w:type="spellEnd"/>
      <w:r w:rsidRPr="0016584E">
        <w:rPr>
          <w:sz w:val="24"/>
          <w:szCs w:val="24"/>
        </w:rPr>
        <w:t xml:space="preserve"> </w:t>
      </w:r>
      <w:proofErr w:type="spellStart"/>
      <w:r w:rsidRPr="0016584E">
        <w:rPr>
          <w:sz w:val="24"/>
          <w:szCs w:val="24"/>
        </w:rPr>
        <w:t>respectarii</w:t>
      </w:r>
      <w:proofErr w:type="spellEnd"/>
      <w:r w:rsidRPr="0016584E">
        <w:rPr>
          <w:sz w:val="24"/>
          <w:szCs w:val="24"/>
        </w:rPr>
        <w:t xml:space="preserve"> </w:t>
      </w:r>
      <w:proofErr w:type="spellStart"/>
      <w:r w:rsidRPr="0016584E">
        <w:rPr>
          <w:sz w:val="24"/>
          <w:szCs w:val="24"/>
        </w:rPr>
        <w:t>periodicitatii</w:t>
      </w:r>
      <w:proofErr w:type="spellEnd"/>
      <w:r w:rsidRPr="0016584E">
        <w:rPr>
          <w:sz w:val="24"/>
          <w:szCs w:val="24"/>
        </w:rPr>
        <w:t xml:space="preserve"> </w:t>
      </w:r>
      <w:proofErr w:type="spellStart"/>
      <w:r w:rsidRPr="0016584E">
        <w:rPr>
          <w:sz w:val="24"/>
          <w:szCs w:val="24"/>
        </w:rPr>
        <w:t>prestatiilor</w:t>
      </w:r>
      <w:proofErr w:type="spellEnd"/>
      <w:r w:rsidRPr="0016584E">
        <w:rPr>
          <w:sz w:val="24"/>
          <w:szCs w:val="24"/>
        </w:rPr>
        <w:t xml:space="preserve">, conform art. 2.2. din prezentul contract. </w:t>
      </w:r>
    </w:p>
    <w:p w:rsidR="0016584E" w:rsidRPr="0016584E" w:rsidRDefault="0016584E" w:rsidP="0016584E">
      <w:pPr>
        <w:ind w:right="99"/>
        <w:jc w:val="both"/>
        <w:rPr>
          <w:b/>
          <w:sz w:val="24"/>
          <w:szCs w:val="24"/>
        </w:rPr>
      </w:pPr>
      <w:r w:rsidRPr="0016584E">
        <w:rPr>
          <w:b/>
          <w:sz w:val="24"/>
          <w:szCs w:val="24"/>
        </w:rPr>
        <w:t xml:space="preserve">9.PENALITATI DAUNE INTERESE </w:t>
      </w:r>
    </w:p>
    <w:p w:rsidR="0016584E" w:rsidRPr="0016584E" w:rsidRDefault="0016584E" w:rsidP="0016584E">
      <w:pPr>
        <w:ind w:right="99"/>
        <w:jc w:val="both"/>
        <w:rPr>
          <w:sz w:val="24"/>
          <w:szCs w:val="24"/>
        </w:rPr>
      </w:pPr>
      <w:r w:rsidRPr="0016584E">
        <w:rPr>
          <w:sz w:val="24"/>
          <w:szCs w:val="24"/>
        </w:rPr>
        <w:t xml:space="preserve">9.1. In cazul in care, din vina sa exclusiva, Prestatorul nu </w:t>
      </w:r>
      <w:proofErr w:type="spellStart"/>
      <w:r w:rsidRPr="0016584E">
        <w:rPr>
          <w:sz w:val="24"/>
          <w:szCs w:val="24"/>
        </w:rPr>
        <w:t>reuseste</w:t>
      </w:r>
      <w:proofErr w:type="spellEnd"/>
      <w:r w:rsidRPr="0016584E">
        <w:rPr>
          <w:sz w:val="24"/>
          <w:szCs w:val="24"/>
        </w:rPr>
        <w:t xml:space="preserve"> sa-si execute </w:t>
      </w:r>
      <w:proofErr w:type="spellStart"/>
      <w:r w:rsidRPr="0016584E">
        <w:rPr>
          <w:sz w:val="24"/>
          <w:szCs w:val="24"/>
        </w:rPr>
        <w:t>obligatiile</w:t>
      </w:r>
      <w:proofErr w:type="spellEnd"/>
      <w:r w:rsidRPr="0016584E">
        <w:rPr>
          <w:sz w:val="24"/>
          <w:szCs w:val="24"/>
        </w:rPr>
        <w:t xml:space="preserve"> asumate prin contract, atunci Beneficiarul are dreptul de a deduce din </w:t>
      </w:r>
      <w:proofErr w:type="spellStart"/>
      <w:r w:rsidRPr="0016584E">
        <w:rPr>
          <w:sz w:val="24"/>
          <w:szCs w:val="24"/>
        </w:rPr>
        <w:t>pretul</w:t>
      </w:r>
      <w:proofErr w:type="spellEnd"/>
      <w:r w:rsidRPr="0016584E">
        <w:rPr>
          <w:sz w:val="24"/>
          <w:szCs w:val="24"/>
        </w:rPr>
        <w:t xml:space="preserve"> </w:t>
      </w:r>
      <w:proofErr w:type="spellStart"/>
      <w:r w:rsidRPr="0016584E">
        <w:rPr>
          <w:sz w:val="24"/>
          <w:szCs w:val="24"/>
        </w:rPr>
        <w:t>prestarii</w:t>
      </w:r>
      <w:proofErr w:type="spellEnd"/>
      <w:r w:rsidRPr="0016584E">
        <w:rPr>
          <w:sz w:val="24"/>
          <w:szCs w:val="24"/>
        </w:rPr>
        <w:t xml:space="preserve">, ca </w:t>
      </w:r>
      <w:proofErr w:type="spellStart"/>
      <w:r w:rsidRPr="0016584E">
        <w:rPr>
          <w:sz w:val="24"/>
          <w:szCs w:val="24"/>
        </w:rPr>
        <w:t>penalitati</w:t>
      </w:r>
      <w:proofErr w:type="spellEnd"/>
      <w:r w:rsidRPr="0016584E">
        <w:rPr>
          <w:sz w:val="24"/>
          <w:szCs w:val="24"/>
        </w:rPr>
        <w:t xml:space="preserve">, o suma echivalenta cu o cota procentuala de 0.036% pentru fiecare zi de </w:t>
      </w:r>
      <w:proofErr w:type="spellStart"/>
      <w:r w:rsidRPr="0016584E">
        <w:rPr>
          <w:sz w:val="24"/>
          <w:szCs w:val="24"/>
        </w:rPr>
        <w:t>intarziere</w:t>
      </w:r>
      <w:proofErr w:type="spellEnd"/>
      <w:r w:rsidRPr="0016584E">
        <w:rPr>
          <w:sz w:val="24"/>
          <w:szCs w:val="24"/>
        </w:rPr>
        <w:t xml:space="preserve"> din valoarea </w:t>
      </w:r>
      <w:proofErr w:type="spellStart"/>
      <w:r w:rsidRPr="0016584E">
        <w:rPr>
          <w:sz w:val="24"/>
          <w:szCs w:val="24"/>
        </w:rPr>
        <w:t>prestatiei</w:t>
      </w:r>
      <w:proofErr w:type="spellEnd"/>
      <w:r w:rsidRPr="0016584E">
        <w:rPr>
          <w:sz w:val="24"/>
          <w:szCs w:val="24"/>
        </w:rPr>
        <w:t xml:space="preserve"> neefectuate. </w:t>
      </w:r>
    </w:p>
    <w:p w:rsidR="0016584E" w:rsidRPr="0016584E" w:rsidRDefault="0016584E" w:rsidP="0016584E">
      <w:pPr>
        <w:ind w:right="99"/>
        <w:jc w:val="both"/>
        <w:rPr>
          <w:sz w:val="24"/>
          <w:szCs w:val="24"/>
        </w:rPr>
      </w:pPr>
      <w:r w:rsidRPr="0016584E">
        <w:rPr>
          <w:sz w:val="24"/>
          <w:szCs w:val="24"/>
        </w:rPr>
        <w:t xml:space="preserve">9.2. In cazul in care Beneficiarul nu </w:t>
      </w:r>
      <w:proofErr w:type="spellStart"/>
      <w:r w:rsidRPr="0016584E">
        <w:rPr>
          <w:sz w:val="24"/>
          <w:szCs w:val="24"/>
        </w:rPr>
        <w:t>isi</w:t>
      </w:r>
      <w:proofErr w:type="spellEnd"/>
      <w:r w:rsidRPr="0016584E">
        <w:rPr>
          <w:sz w:val="24"/>
          <w:szCs w:val="24"/>
        </w:rPr>
        <w:t xml:space="preserve"> </w:t>
      </w:r>
      <w:proofErr w:type="spellStart"/>
      <w:r w:rsidRPr="0016584E">
        <w:rPr>
          <w:sz w:val="24"/>
          <w:szCs w:val="24"/>
        </w:rPr>
        <w:t>onoreaza</w:t>
      </w:r>
      <w:proofErr w:type="spellEnd"/>
      <w:r w:rsidRPr="0016584E">
        <w:rPr>
          <w:sz w:val="24"/>
          <w:szCs w:val="24"/>
        </w:rPr>
        <w:t xml:space="preserve"> </w:t>
      </w:r>
      <w:proofErr w:type="spellStart"/>
      <w:r w:rsidRPr="0016584E">
        <w:rPr>
          <w:sz w:val="24"/>
          <w:szCs w:val="24"/>
        </w:rPr>
        <w:t>obligatiile</w:t>
      </w:r>
      <w:proofErr w:type="spellEnd"/>
      <w:r w:rsidRPr="0016584E">
        <w:rPr>
          <w:sz w:val="24"/>
          <w:szCs w:val="24"/>
        </w:rPr>
        <w:t xml:space="preserve"> in termen de 14 zile de la expirarea perioadei convenite, atunci acestuia ii revine </w:t>
      </w:r>
      <w:proofErr w:type="spellStart"/>
      <w:r w:rsidRPr="0016584E">
        <w:rPr>
          <w:sz w:val="24"/>
          <w:szCs w:val="24"/>
        </w:rPr>
        <w:t>obligatia</w:t>
      </w:r>
      <w:proofErr w:type="spellEnd"/>
      <w:r w:rsidRPr="0016584E">
        <w:rPr>
          <w:sz w:val="24"/>
          <w:szCs w:val="24"/>
        </w:rPr>
        <w:t xml:space="preserve"> de a </w:t>
      </w:r>
      <w:proofErr w:type="spellStart"/>
      <w:r w:rsidRPr="0016584E">
        <w:rPr>
          <w:sz w:val="24"/>
          <w:szCs w:val="24"/>
        </w:rPr>
        <w:t>plati</w:t>
      </w:r>
      <w:proofErr w:type="spellEnd"/>
      <w:r w:rsidRPr="0016584E">
        <w:rPr>
          <w:sz w:val="24"/>
          <w:szCs w:val="24"/>
        </w:rPr>
        <w:t xml:space="preserve">, ca </w:t>
      </w:r>
      <w:proofErr w:type="spellStart"/>
      <w:r w:rsidRPr="0016584E">
        <w:rPr>
          <w:sz w:val="24"/>
          <w:szCs w:val="24"/>
        </w:rPr>
        <w:t>penalitati</w:t>
      </w:r>
      <w:proofErr w:type="spellEnd"/>
      <w:r w:rsidRPr="0016584E">
        <w:rPr>
          <w:sz w:val="24"/>
          <w:szCs w:val="24"/>
        </w:rPr>
        <w:t xml:space="preserve">, o suma echivalenta cu o cota procentuala de 0.036% din valoarea </w:t>
      </w:r>
      <w:proofErr w:type="spellStart"/>
      <w:r w:rsidRPr="0016584E">
        <w:rPr>
          <w:sz w:val="24"/>
          <w:szCs w:val="24"/>
        </w:rPr>
        <w:t>prestatiilor</w:t>
      </w:r>
      <w:proofErr w:type="spellEnd"/>
      <w:r w:rsidRPr="0016584E">
        <w:rPr>
          <w:sz w:val="24"/>
          <w:szCs w:val="24"/>
        </w:rPr>
        <w:t xml:space="preserve"> efectuate, facturate si neachitate.  </w:t>
      </w:r>
    </w:p>
    <w:p w:rsidR="0016584E" w:rsidRPr="0016584E" w:rsidRDefault="0016584E" w:rsidP="0016584E">
      <w:pPr>
        <w:ind w:right="99"/>
        <w:jc w:val="both"/>
        <w:rPr>
          <w:b/>
          <w:sz w:val="24"/>
          <w:szCs w:val="24"/>
        </w:rPr>
      </w:pPr>
      <w:r w:rsidRPr="0016584E">
        <w:rPr>
          <w:b/>
          <w:sz w:val="24"/>
          <w:szCs w:val="24"/>
        </w:rPr>
        <w:t xml:space="preserve">10. FORTA MAJORA </w:t>
      </w:r>
    </w:p>
    <w:p w:rsidR="0016584E" w:rsidRPr="0016584E" w:rsidRDefault="0016584E" w:rsidP="0016584E">
      <w:pPr>
        <w:ind w:right="99"/>
        <w:jc w:val="both"/>
        <w:rPr>
          <w:sz w:val="24"/>
          <w:szCs w:val="24"/>
        </w:rPr>
      </w:pPr>
      <w:r w:rsidRPr="0016584E">
        <w:rPr>
          <w:sz w:val="24"/>
          <w:szCs w:val="24"/>
        </w:rPr>
        <w:t xml:space="preserve">10.1. </w:t>
      </w:r>
      <w:proofErr w:type="spellStart"/>
      <w:r w:rsidRPr="0016584E">
        <w:rPr>
          <w:sz w:val="24"/>
          <w:szCs w:val="24"/>
        </w:rPr>
        <w:t>Forta</w:t>
      </w:r>
      <w:proofErr w:type="spellEnd"/>
      <w:r w:rsidRPr="0016584E">
        <w:rPr>
          <w:sz w:val="24"/>
          <w:szCs w:val="24"/>
        </w:rPr>
        <w:t xml:space="preserve"> majora, convenita ca fiind acel eveniment imprevizibil si de </w:t>
      </w:r>
      <w:proofErr w:type="spellStart"/>
      <w:r w:rsidRPr="0016584E">
        <w:rPr>
          <w:sz w:val="24"/>
          <w:szCs w:val="24"/>
        </w:rPr>
        <w:t>neanlaturat</w:t>
      </w:r>
      <w:proofErr w:type="spellEnd"/>
      <w:r w:rsidRPr="0016584E">
        <w:rPr>
          <w:sz w:val="24"/>
          <w:szCs w:val="24"/>
        </w:rPr>
        <w:t xml:space="preserve">, petrecut </w:t>
      </w:r>
      <w:proofErr w:type="spellStart"/>
      <w:r w:rsidRPr="0016584E">
        <w:rPr>
          <w:sz w:val="24"/>
          <w:szCs w:val="24"/>
        </w:rPr>
        <w:t>dupa</w:t>
      </w:r>
      <w:proofErr w:type="spellEnd"/>
      <w:r w:rsidRPr="0016584E">
        <w:rPr>
          <w:sz w:val="24"/>
          <w:szCs w:val="24"/>
        </w:rPr>
        <w:t xml:space="preserve"> intrarea in vigoare a contractului, care </w:t>
      </w:r>
      <w:proofErr w:type="spellStart"/>
      <w:r w:rsidRPr="0016584E">
        <w:rPr>
          <w:sz w:val="24"/>
          <w:szCs w:val="24"/>
        </w:rPr>
        <w:t>impiedica</w:t>
      </w:r>
      <w:proofErr w:type="spellEnd"/>
      <w:r w:rsidRPr="0016584E">
        <w:rPr>
          <w:sz w:val="24"/>
          <w:szCs w:val="24"/>
        </w:rPr>
        <w:t xml:space="preserve"> partea sau </w:t>
      </w:r>
      <w:proofErr w:type="spellStart"/>
      <w:r w:rsidRPr="0016584E">
        <w:rPr>
          <w:sz w:val="24"/>
          <w:szCs w:val="24"/>
        </w:rPr>
        <w:t>partile</w:t>
      </w:r>
      <w:proofErr w:type="spellEnd"/>
      <w:r w:rsidRPr="0016584E">
        <w:rPr>
          <w:sz w:val="24"/>
          <w:szCs w:val="24"/>
        </w:rPr>
        <w:t xml:space="preserve"> sa-si </w:t>
      </w:r>
      <w:proofErr w:type="spellStart"/>
      <w:r w:rsidRPr="0016584E">
        <w:rPr>
          <w:sz w:val="24"/>
          <w:szCs w:val="24"/>
        </w:rPr>
        <w:t>indeplineasca</w:t>
      </w:r>
      <w:proofErr w:type="spellEnd"/>
      <w:r w:rsidRPr="0016584E">
        <w:rPr>
          <w:sz w:val="24"/>
          <w:szCs w:val="24"/>
        </w:rPr>
        <w:t xml:space="preserve"> </w:t>
      </w:r>
      <w:proofErr w:type="spellStart"/>
      <w:r w:rsidRPr="0016584E">
        <w:rPr>
          <w:sz w:val="24"/>
          <w:szCs w:val="24"/>
        </w:rPr>
        <w:t>obligatiile</w:t>
      </w:r>
      <w:proofErr w:type="spellEnd"/>
      <w:r w:rsidRPr="0016584E">
        <w:rPr>
          <w:sz w:val="24"/>
          <w:szCs w:val="24"/>
        </w:rPr>
        <w:t xml:space="preserve"> asumate prin contract, </w:t>
      </w:r>
      <w:proofErr w:type="spellStart"/>
      <w:r w:rsidRPr="0016584E">
        <w:rPr>
          <w:sz w:val="24"/>
          <w:szCs w:val="24"/>
        </w:rPr>
        <w:t>exonereaza</w:t>
      </w:r>
      <w:proofErr w:type="spellEnd"/>
      <w:r w:rsidRPr="0016584E">
        <w:rPr>
          <w:sz w:val="24"/>
          <w:szCs w:val="24"/>
        </w:rPr>
        <w:t xml:space="preserve"> de </w:t>
      </w:r>
      <w:proofErr w:type="spellStart"/>
      <w:r w:rsidRPr="0016584E">
        <w:rPr>
          <w:sz w:val="24"/>
          <w:szCs w:val="24"/>
        </w:rPr>
        <w:t>raspundere</w:t>
      </w:r>
      <w:proofErr w:type="spellEnd"/>
      <w:r w:rsidRPr="0016584E">
        <w:rPr>
          <w:sz w:val="24"/>
          <w:szCs w:val="24"/>
        </w:rPr>
        <w:t xml:space="preserve"> partea care o invoca in </w:t>
      </w:r>
      <w:proofErr w:type="spellStart"/>
      <w:r w:rsidRPr="0016584E">
        <w:rPr>
          <w:sz w:val="24"/>
          <w:szCs w:val="24"/>
        </w:rPr>
        <w:t>conditiile</w:t>
      </w:r>
      <w:proofErr w:type="spellEnd"/>
      <w:r w:rsidRPr="0016584E">
        <w:rPr>
          <w:sz w:val="24"/>
          <w:szCs w:val="24"/>
        </w:rPr>
        <w:t xml:space="preserve">  legii. </w:t>
      </w:r>
    </w:p>
    <w:p w:rsidR="0016584E" w:rsidRPr="0016584E" w:rsidRDefault="0016584E" w:rsidP="0016584E">
      <w:pPr>
        <w:ind w:right="99"/>
        <w:jc w:val="both"/>
        <w:rPr>
          <w:sz w:val="24"/>
          <w:szCs w:val="24"/>
        </w:rPr>
      </w:pPr>
      <w:r w:rsidRPr="0016584E">
        <w:rPr>
          <w:sz w:val="24"/>
          <w:szCs w:val="24"/>
        </w:rPr>
        <w:t xml:space="preserve">10.2. Partea care invoca </w:t>
      </w:r>
      <w:proofErr w:type="spellStart"/>
      <w:r w:rsidRPr="0016584E">
        <w:rPr>
          <w:sz w:val="24"/>
          <w:szCs w:val="24"/>
        </w:rPr>
        <w:t>forta</w:t>
      </w:r>
      <w:proofErr w:type="spellEnd"/>
      <w:r w:rsidRPr="0016584E">
        <w:rPr>
          <w:sz w:val="24"/>
          <w:szCs w:val="24"/>
        </w:rPr>
        <w:t xml:space="preserve"> majora va notifica celeilalte </w:t>
      </w:r>
      <w:proofErr w:type="spellStart"/>
      <w:r w:rsidRPr="0016584E">
        <w:rPr>
          <w:sz w:val="24"/>
          <w:szCs w:val="24"/>
        </w:rPr>
        <w:t>parti</w:t>
      </w:r>
      <w:proofErr w:type="spellEnd"/>
      <w:r w:rsidRPr="0016584E">
        <w:rPr>
          <w:sz w:val="24"/>
          <w:szCs w:val="24"/>
        </w:rPr>
        <w:t xml:space="preserve">  existenta cazului de </w:t>
      </w:r>
      <w:proofErr w:type="spellStart"/>
      <w:r w:rsidRPr="0016584E">
        <w:rPr>
          <w:sz w:val="24"/>
          <w:szCs w:val="24"/>
        </w:rPr>
        <w:t>Forta</w:t>
      </w:r>
      <w:proofErr w:type="spellEnd"/>
      <w:r w:rsidRPr="0016584E">
        <w:rPr>
          <w:sz w:val="24"/>
          <w:szCs w:val="24"/>
        </w:rPr>
        <w:t xml:space="preserve"> Majora in termen de 48 h si va lua toate masurile in vederea </w:t>
      </w:r>
      <w:proofErr w:type="spellStart"/>
      <w:r w:rsidRPr="0016584E">
        <w:rPr>
          <w:sz w:val="24"/>
          <w:szCs w:val="24"/>
        </w:rPr>
        <w:t>limitarii</w:t>
      </w:r>
      <w:proofErr w:type="spellEnd"/>
      <w:r w:rsidRPr="0016584E">
        <w:rPr>
          <w:sz w:val="24"/>
          <w:szCs w:val="24"/>
        </w:rPr>
        <w:t xml:space="preserve"> </w:t>
      </w:r>
      <w:proofErr w:type="spellStart"/>
      <w:r w:rsidRPr="0016584E">
        <w:rPr>
          <w:sz w:val="24"/>
          <w:szCs w:val="24"/>
        </w:rPr>
        <w:t>consecintelor</w:t>
      </w:r>
      <w:proofErr w:type="spellEnd"/>
      <w:r w:rsidRPr="0016584E">
        <w:rPr>
          <w:sz w:val="24"/>
          <w:szCs w:val="24"/>
        </w:rPr>
        <w:t xml:space="preserve">.  </w:t>
      </w:r>
    </w:p>
    <w:p w:rsidR="0016584E" w:rsidRPr="0016584E" w:rsidRDefault="0016584E" w:rsidP="0016584E">
      <w:pPr>
        <w:ind w:right="99"/>
        <w:jc w:val="both"/>
        <w:rPr>
          <w:sz w:val="24"/>
          <w:szCs w:val="24"/>
        </w:rPr>
      </w:pPr>
      <w:r w:rsidRPr="0016584E">
        <w:rPr>
          <w:sz w:val="24"/>
          <w:szCs w:val="24"/>
        </w:rPr>
        <w:t xml:space="preserve">10.3.  Contractul va fi </w:t>
      </w:r>
      <w:proofErr w:type="spellStart"/>
      <w:r w:rsidRPr="0016584E">
        <w:rPr>
          <w:sz w:val="24"/>
          <w:szCs w:val="24"/>
        </w:rPr>
        <w:t>intrerupt</w:t>
      </w:r>
      <w:proofErr w:type="spellEnd"/>
      <w:r w:rsidRPr="0016584E">
        <w:rPr>
          <w:sz w:val="24"/>
          <w:szCs w:val="24"/>
        </w:rPr>
        <w:t xml:space="preserve"> pe durata existentei cazului de </w:t>
      </w:r>
      <w:proofErr w:type="spellStart"/>
      <w:r w:rsidRPr="0016584E">
        <w:rPr>
          <w:sz w:val="24"/>
          <w:szCs w:val="24"/>
        </w:rPr>
        <w:t>forta</w:t>
      </w:r>
      <w:proofErr w:type="spellEnd"/>
      <w:r w:rsidRPr="0016584E">
        <w:rPr>
          <w:sz w:val="24"/>
          <w:szCs w:val="24"/>
        </w:rPr>
        <w:t xml:space="preserve"> majora, dar </w:t>
      </w:r>
      <w:proofErr w:type="spellStart"/>
      <w:r w:rsidRPr="0016584E">
        <w:rPr>
          <w:sz w:val="24"/>
          <w:szCs w:val="24"/>
        </w:rPr>
        <w:t>fara</w:t>
      </w:r>
      <w:proofErr w:type="spellEnd"/>
      <w:r w:rsidRPr="0016584E">
        <w:rPr>
          <w:sz w:val="24"/>
          <w:szCs w:val="24"/>
        </w:rPr>
        <w:t xml:space="preserve"> a prejudicia </w:t>
      </w:r>
    </w:p>
    <w:p w:rsidR="0016584E" w:rsidRPr="0016584E" w:rsidRDefault="0016584E" w:rsidP="0016584E">
      <w:pPr>
        <w:ind w:right="99"/>
        <w:jc w:val="both"/>
        <w:rPr>
          <w:sz w:val="24"/>
          <w:szCs w:val="24"/>
        </w:rPr>
      </w:pPr>
      <w:r w:rsidRPr="0016584E">
        <w:rPr>
          <w:sz w:val="24"/>
          <w:szCs w:val="24"/>
        </w:rPr>
        <w:t xml:space="preserve">drepturile contractuale ale </w:t>
      </w:r>
      <w:proofErr w:type="spellStart"/>
      <w:r w:rsidRPr="0016584E">
        <w:rPr>
          <w:sz w:val="24"/>
          <w:szCs w:val="24"/>
        </w:rPr>
        <w:t>partilor</w:t>
      </w:r>
      <w:proofErr w:type="spellEnd"/>
      <w:r w:rsidRPr="0016584E">
        <w:rPr>
          <w:sz w:val="24"/>
          <w:szCs w:val="24"/>
        </w:rPr>
        <w:t xml:space="preserve"> (imediat ce </w:t>
      </w:r>
      <w:proofErr w:type="spellStart"/>
      <w:r w:rsidRPr="0016584E">
        <w:rPr>
          <w:sz w:val="24"/>
          <w:szCs w:val="24"/>
        </w:rPr>
        <w:t>forta</w:t>
      </w:r>
      <w:proofErr w:type="spellEnd"/>
      <w:r w:rsidRPr="0016584E">
        <w:rPr>
          <w:sz w:val="24"/>
          <w:szCs w:val="24"/>
        </w:rPr>
        <w:t xml:space="preserve"> majora nu mai </w:t>
      </w:r>
      <w:proofErr w:type="spellStart"/>
      <w:r w:rsidRPr="0016584E">
        <w:rPr>
          <w:sz w:val="24"/>
          <w:szCs w:val="24"/>
        </w:rPr>
        <w:t>opereaza</w:t>
      </w:r>
      <w:proofErr w:type="spellEnd"/>
      <w:r w:rsidRPr="0016584E">
        <w:rPr>
          <w:sz w:val="24"/>
          <w:szCs w:val="24"/>
        </w:rPr>
        <w:t xml:space="preserve">, termenii contractuali in vigoare - dinaintea </w:t>
      </w:r>
      <w:proofErr w:type="spellStart"/>
      <w:r w:rsidRPr="0016584E">
        <w:rPr>
          <w:sz w:val="24"/>
          <w:szCs w:val="24"/>
        </w:rPr>
        <w:t>aparitiei</w:t>
      </w:r>
      <w:proofErr w:type="spellEnd"/>
      <w:r w:rsidRPr="0016584E">
        <w:rPr>
          <w:sz w:val="24"/>
          <w:szCs w:val="24"/>
        </w:rPr>
        <w:t xml:space="preserve"> cazului de </w:t>
      </w:r>
      <w:proofErr w:type="spellStart"/>
      <w:r w:rsidRPr="0016584E">
        <w:rPr>
          <w:sz w:val="24"/>
          <w:szCs w:val="24"/>
        </w:rPr>
        <w:t>forta</w:t>
      </w:r>
      <w:proofErr w:type="spellEnd"/>
      <w:r w:rsidRPr="0016584E">
        <w:rPr>
          <w:sz w:val="24"/>
          <w:szCs w:val="24"/>
        </w:rPr>
        <w:t xml:space="preserve"> majora - </w:t>
      </w:r>
      <w:proofErr w:type="spellStart"/>
      <w:r w:rsidRPr="0016584E">
        <w:rPr>
          <w:sz w:val="24"/>
          <w:szCs w:val="24"/>
        </w:rPr>
        <w:t>ramanand</w:t>
      </w:r>
      <w:proofErr w:type="spellEnd"/>
      <w:r w:rsidRPr="0016584E">
        <w:rPr>
          <w:sz w:val="24"/>
          <w:szCs w:val="24"/>
        </w:rPr>
        <w:t xml:space="preserve"> valizi, se vor </w:t>
      </w:r>
      <w:r w:rsidRPr="0016584E">
        <w:rPr>
          <w:sz w:val="24"/>
          <w:szCs w:val="24"/>
        </w:rPr>
        <w:lastRenderedPageBreak/>
        <w:t xml:space="preserve">duce la </w:t>
      </w:r>
      <w:proofErr w:type="spellStart"/>
      <w:r w:rsidRPr="0016584E">
        <w:rPr>
          <w:sz w:val="24"/>
          <w:szCs w:val="24"/>
        </w:rPr>
        <w:t>indeplinire</w:t>
      </w:r>
      <w:proofErr w:type="spellEnd"/>
      <w:r w:rsidRPr="0016584E">
        <w:rPr>
          <w:sz w:val="24"/>
          <w:szCs w:val="24"/>
        </w:rPr>
        <w:t xml:space="preserve">). </w:t>
      </w:r>
    </w:p>
    <w:p w:rsidR="0016584E" w:rsidRPr="0016584E" w:rsidRDefault="0016584E" w:rsidP="0016584E">
      <w:pPr>
        <w:ind w:right="99"/>
        <w:jc w:val="both"/>
        <w:rPr>
          <w:sz w:val="24"/>
          <w:szCs w:val="24"/>
        </w:rPr>
      </w:pPr>
      <w:r w:rsidRPr="0016584E">
        <w:rPr>
          <w:sz w:val="24"/>
          <w:szCs w:val="24"/>
        </w:rPr>
        <w:t xml:space="preserve">10.4. In cazul in care se </w:t>
      </w:r>
      <w:proofErr w:type="spellStart"/>
      <w:r w:rsidRPr="0016584E">
        <w:rPr>
          <w:sz w:val="24"/>
          <w:szCs w:val="24"/>
        </w:rPr>
        <w:t>estimeaza</w:t>
      </w:r>
      <w:proofErr w:type="spellEnd"/>
      <w:r w:rsidRPr="0016584E">
        <w:rPr>
          <w:sz w:val="24"/>
          <w:szCs w:val="24"/>
        </w:rPr>
        <w:t xml:space="preserve"> ca </w:t>
      </w:r>
      <w:proofErr w:type="spellStart"/>
      <w:r w:rsidRPr="0016584E">
        <w:rPr>
          <w:sz w:val="24"/>
          <w:szCs w:val="24"/>
        </w:rPr>
        <w:t>forta</w:t>
      </w:r>
      <w:proofErr w:type="spellEnd"/>
      <w:r w:rsidRPr="0016584E">
        <w:rPr>
          <w:sz w:val="24"/>
          <w:szCs w:val="24"/>
        </w:rPr>
        <w:t xml:space="preserve"> majora va </w:t>
      </w:r>
      <w:proofErr w:type="spellStart"/>
      <w:r w:rsidRPr="0016584E">
        <w:rPr>
          <w:sz w:val="24"/>
          <w:szCs w:val="24"/>
        </w:rPr>
        <w:t>actiona</w:t>
      </w:r>
      <w:proofErr w:type="spellEnd"/>
      <w:r w:rsidRPr="0016584E">
        <w:rPr>
          <w:sz w:val="24"/>
          <w:szCs w:val="24"/>
        </w:rPr>
        <w:t xml:space="preserve"> mai mult de 30 zile, oricare dintre </w:t>
      </w:r>
      <w:proofErr w:type="spellStart"/>
      <w:r w:rsidRPr="0016584E">
        <w:rPr>
          <w:sz w:val="24"/>
          <w:szCs w:val="24"/>
        </w:rPr>
        <w:t>partile</w:t>
      </w:r>
      <w:proofErr w:type="spellEnd"/>
      <w:r w:rsidRPr="0016584E">
        <w:rPr>
          <w:sz w:val="24"/>
          <w:szCs w:val="24"/>
        </w:rPr>
        <w:t xml:space="preserve"> contractante are dreptul sa notifice celeilalte </w:t>
      </w:r>
      <w:proofErr w:type="spellStart"/>
      <w:r w:rsidRPr="0016584E">
        <w:rPr>
          <w:sz w:val="24"/>
          <w:szCs w:val="24"/>
        </w:rPr>
        <w:t>parti</w:t>
      </w:r>
      <w:proofErr w:type="spellEnd"/>
      <w:r w:rsidRPr="0016584E">
        <w:rPr>
          <w:sz w:val="24"/>
          <w:szCs w:val="24"/>
        </w:rPr>
        <w:t xml:space="preserve"> </w:t>
      </w:r>
      <w:proofErr w:type="spellStart"/>
      <w:r w:rsidRPr="0016584E">
        <w:rPr>
          <w:sz w:val="24"/>
          <w:szCs w:val="24"/>
        </w:rPr>
        <w:t>incetarea</w:t>
      </w:r>
      <w:proofErr w:type="spellEnd"/>
      <w:r w:rsidRPr="0016584E">
        <w:rPr>
          <w:sz w:val="24"/>
          <w:szCs w:val="24"/>
        </w:rPr>
        <w:t xml:space="preserve"> prezentului contract, </w:t>
      </w:r>
      <w:proofErr w:type="spellStart"/>
      <w:r w:rsidRPr="0016584E">
        <w:rPr>
          <w:sz w:val="24"/>
          <w:szCs w:val="24"/>
        </w:rPr>
        <w:t>fara</w:t>
      </w:r>
      <w:proofErr w:type="spellEnd"/>
      <w:r w:rsidRPr="0016584E">
        <w:rPr>
          <w:sz w:val="24"/>
          <w:szCs w:val="24"/>
        </w:rPr>
        <w:t xml:space="preserve"> posibilitatea </w:t>
      </w:r>
      <w:proofErr w:type="spellStart"/>
      <w:r w:rsidRPr="0016584E">
        <w:rPr>
          <w:sz w:val="24"/>
          <w:szCs w:val="24"/>
        </w:rPr>
        <w:t>partii</w:t>
      </w:r>
      <w:proofErr w:type="spellEnd"/>
      <w:r w:rsidRPr="0016584E">
        <w:rPr>
          <w:sz w:val="24"/>
          <w:szCs w:val="24"/>
        </w:rPr>
        <w:t xml:space="preserve"> notificate de a cere daune-interese </w:t>
      </w:r>
      <w:proofErr w:type="spellStart"/>
      <w:r w:rsidRPr="0016584E">
        <w:rPr>
          <w:sz w:val="24"/>
          <w:szCs w:val="24"/>
        </w:rPr>
        <w:t>initiatorului</w:t>
      </w:r>
      <w:proofErr w:type="spellEnd"/>
      <w:r w:rsidRPr="0016584E">
        <w:rPr>
          <w:sz w:val="24"/>
          <w:szCs w:val="24"/>
        </w:rPr>
        <w:t xml:space="preserve"> procedurii de reziliere contractuala pe motivul </w:t>
      </w:r>
      <w:proofErr w:type="spellStart"/>
      <w:r w:rsidRPr="0016584E">
        <w:rPr>
          <w:sz w:val="24"/>
          <w:szCs w:val="24"/>
        </w:rPr>
        <w:t>fortei</w:t>
      </w:r>
      <w:proofErr w:type="spellEnd"/>
      <w:r w:rsidRPr="0016584E">
        <w:rPr>
          <w:sz w:val="24"/>
          <w:szCs w:val="24"/>
        </w:rPr>
        <w:t xml:space="preserve"> majore ce </w:t>
      </w:r>
      <w:proofErr w:type="spellStart"/>
      <w:r w:rsidRPr="0016584E">
        <w:rPr>
          <w:sz w:val="24"/>
          <w:szCs w:val="24"/>
        </w:rPr>
        <w:t>depaseste</w:t>
      </w:r>
      <w:proofErr w:type="spellEnd"/>
      <w:r w:rsidRPr="0016584E">
        <w:rPr>
          <w:sz w:val="24"/>
          <w:szCs w:val="24"/>
        </w:rPr>
        <w:t xml:space="preserve"> 30 de zile calendaristice. </w:t>
      </w:r>
    </w:p>
    <w:p w:rsidR="0016584E" w:rsidRPr="0016584E" w:rsidRDefault="0016584E" w:rsidP="0016584E">
      <w:pPr>
        <w:ind w:right="99"/>
        <w:jc w:val="both"/>
        <w:rPr>
          <w:b/>
          <w:sz w:val="24"/>
          <w:szCs w:val="24"/>
        </w:rPr>
      </w:pPr>
      <w:r w:rsidRPr="0016584E">
        <w:rPr>
          <w:b/>
          <w:sz w:val="24"/>
          <w:szCs w:val="24"/>
        </w:rPr>
        <w:t xml:space="preserve">11. LITIGII </w:t>
      </w:r>
    </w:p>
    <w:p w:rsidR="0016584E" w:rsidRPr="0016584E" w:rsidRDefault="0016584E" w:rsidP="0016584E">
      <w:pPr>
        <w:ind w:right="99"/>
        <w:jc w:val="both"/>
        <w:rPr>
          <w:sz w:val="24"/>
          <w:szCs w:val="24"/>
        </w:rPr>
      </w:pPr>
      <w:r w:rsidRPr="0016584E">
        <w:rPr>
          <w:sz w:val="24"/>
          <w:szCs w:val="24"/>
        </w:rPr>
        <w:t xml:space="preserve">11.1. Prestatorul si Beneficiarul vor face toate eforturile pentru a rezolva pe cale amiabila, prin </w:t>
      </w:r>
    </w:p>
    <w:p w:rsidR="0016584E" w:rsidRPr="0016584E" w:rsidRDefault="0016584E" w:rsidP="0016584E">
      <w:pPr>
        <w:ind w:right="99"/>
        <w:jc w:val="both"/>
        <w:rPr>
          <w:sz w:val="24"/>
          <w:szCs w:val="24"/>
        </w:rPr>
      </w:pPr>
      <w:r w:rsidRPr="0016584E">
        <w:rPr>
          <w:sz w:val="24"/>
          <w:szCs w:val="24"/>
        </w:rPr>
        <w:t xml:space="preserve">tratative directe, orice </w:t>
      </w:r>
      <w:proofErr w:type="spellStart"/>
      <w:r w:rsidRPr="0016584E">
        <w:rPr>
          <w:sz w:val="24"/>
          <w:szCs w:val="24"/>
        </w:rPr>
        <w:t>neintelagere</w:t>
      </w:r>
      <w:proofErr w:type="spellEnd"/>
      <w:r w:rsidRPr="0016584E">
        <w:rPr>
          <w:sz w:val="24"/>
          <w:szCs w:val="24"/>
        </w:rPr>
        <w:t xml:space="preserve"> sau disputa care se poate ivi intre ei in cadrul sau in </w:t>
      </w:r>
      <w:proofErr w:type="spellStart"/>
      <w:r w:rsidRPr="0016584E">
        <w:rPr>
          <w:sz w:val="24"/>
          <w:szCs w:val="24"/>
        </w:rPr>
        <w:t>legatura</w:t>
      </w:r>
      <w:proofErr w:type="spellEnd"/>
      <w:r w:rsidRPr="0016584E">
        <w:rPr>
          <w:sz w:val="24"/>
          <w:szCs w:val="24"/>
        </w:rPr>
        <w:t xml:space="preserve"> </w:t>
      </w:r>
    </w:p>
    <w:p w:rsidR="0016584E" w:rsidRPr="0016584E" w:rsidRDefault="0016584E" w:rsidP="0016584E">
      <w:pPr>
        <w:ind w:right="99"/>
        <w:jc w:val="both"/>
        <w:rPr>
          <w:sz w:val="24"/>
          <w:szCs w:val="24"/>
        </w:rPr>
      </w:pPr>
      <w:r w:rsidRPr="0016584E">
        <w:rPr>
          <w:sz w:val="24"/>
          <w:szCs w:val="24"/>
        </w:rPr>
        <w:t xml:space="preserve">cu </w:t>
      </w:r>
      <w:proofErr w:type="spellStart"/>
      <w:r w:rsidRPr="0016584E">
        <w:rPr>
          <w:sz w:val="24"/>
          <w:szCs w:val="24"/>
        </w:rPr>
        <w:t>indeplinirea</w:t>
      </w:r>
      <w:proofErr w:type="spellEnd"/>
      <w:r w:rsidRPr="0016584E">
        <w:rPr>
          <w:sz w:val="24"/>
          <w:szCs w:val="24"/>
        </w:rPr>
        <w:t xml:space="preserve"> contractului.  </w:t>
      </w:r>
    </w:p>
    <w:p w:rsidR="0016584E" w:rsidRPr="0016584E" w:rsidRDefault="0016584E" w:rsidP="0016584E">
      <w:pPr>
        <w:ind w:right="99"/>
        <w:jc w:val="both"/>
        <w:rPr>
          <w:b/>
          <w:sz w:val="24"/>
          <w:szCs w:val="24"/>
        </w:rPr>
      </w:pPr>
      <w:r w:rsidRPr="0016584E">
        <w:rPr>
          <w:b/>
          <w:sz w:val="24"/>
          <w:szCs w:val="24"/>
        </w:rPr>
        <w:t xml:space="preserve">12. NOTIFICARI  </w:t>
      </w:r>
    </w:p>
    <w:p w:rsidR="0016584E" w:rsidRPr="0016584E" w:rsidRDefault="0016584E" w:rsidP="0016584E">
      <w:pPr>
        <w:ind w:right="99"/>
        <w:jc w:val="both"/>
        <w:rPr>
          <w:sz w:val="24"/>
          <w:szCs w:val="24"/>
        </w:rPr>
      </w:pPr>
      <w:r w:rsidRPr="0016584E">
        <w:rPr>
          <w:sz w:val="24"/>
          <w:szCs w:val="24"/>
        </w:rPr>
        <w:t xml:space="preserve">12.1. Orice notificare adresata de </w:t>
      </w:r>
      <w:proofErr w:type="spellStart"/>
      <w:r w:rsidRPr="0016584E">
        <w:rPr>
          <w:sz w:val="24"/>
          <w:szCs w:val="24"/>
        </w:rPr>
        <w:t>catre</w:t>
      </w:r>
      <w:proofErr w:type="spellEnd"/>
      <w:r w:rsidRPr="0016584E">
        <w:rPr>
          <w:sz w:val="24"/>
          <w:szCs w:val="24"/>
        </w:rPr>
        <w:t xml:space="preserve"> una din </w:t>
      </w:r>
      <w:proofErr w:type="spellStart"/>
      <w:r w:rsidRPr="0016584E">
        <w:rPr>
          <w:sz w:val="24"/>
          <w:szCs w:val="24"/>
        </w:rPr>
        <w:t>Parti</w:t>
      </w:r>
      <w:proofErr w:type="spellEnd"/>
      <w:r w:rsidRPr="0016584E">
        <w:rPr>
          <w:sz w:val="24"/>
          <w:szCs w:val="24"/>
        </w:rPr>
        <w:t xml:space="preserve"> celeilalte va trebui sa fie realizata prin fax </w:t>
      </w:r>
    </w:p>
    <w:p w:rsidR="0016584E" w:rsidRPr="0016584E" w:rsidRDefault="0016584E" w:rsidP="0016584E">
      <w:pPr>
        <w:ind w:right="99"/>
        <w:jc w:val="both"/>
        <w:rPr>
          <w:sz w:val="24"/>
          <w:szCs w:val="24"/>
        </w:rPr>
      </w:pPr>
      <w:r w:rsidRPr="0016584E">
        <w:rPr>
          <w:sz w:val="24"/>
          <w:szCs w:val="24"/>
        </w:rPr>
        <w:t xml:space="preserve">confirmat, prin scrisoare recomandata sau prin curier, cu confirmare de primire.  </w:t>
      </w:r>
    </w:p>
    <w:p w:rsidR="0016584E" w:rsidRPr="0016584E" w:rsidRDefault="0016584E" w:rsidP="0016584E">
      <w:pPr>
        <w:ind w:right="99"/>
        <w:jc w:val="both"/>
        <w:rPr>
          <w:sz w:val="24"/>
          <w:szCs w:val="24"/>
        </w:rPr>
      </w:pPr>
      <w:r w:rsidRPr="0016584E">
        <w:rPr>
          <w:sz w:val="24"/>
          <w:szCs w:val="24"/>
        </w:rPr>
        <w:t xml:space="preserve">12.2. </w:t>
      </w:r>
      <w:proofErr w:type="spellStart"/>
      <w:r w:rsidRPr="0016584E">
        <w:rPr>
          <w:sz w:val="24"/>
          <w:szCs w:val="24"/>
        </w:rPr>
        <w:t>Notificarile</w:t>
      </w:r>
      <w:proofErr w:type="spellEnd"/>
      <w:r w:rsidRPr="0016584E">
        <w:rPr>
          <w:sz w:val="24"/>
          <w:szCs w:val="24"/>
        </w:rPr>
        <w:t xml:space="preserve"> pot fi trimise si prin </w:t>
      </w:r>
      <w:proofErr w:type="spellStart"/>
      <w:r w:rsidRPr="0016584E">
        <w:rPr>
          <w:sz w:val="24"/>
          <w:szCs w:val="24"/>
        </w:rPr>
        <w:t>reprezentanti</w:t>
      </w:r>
      <w:proofErr w:type="spellEnd"/>
      <w:r w:rsidRPr="0016584E">
        <w:rPr>
          <w:sz w:val="24"/>
          <w:szCs w:val="24"/>
        </w:rPr>
        <w:t xml:space="preserve"> </w:t>
      </w:r>
      <w:proofErr w:type="spellStart"/>
      <w:r w:rsidRPr="0016584E">
        <w:rPr>
          <w:sz w:val="24"/>
          <w:szCs w:val="24"/>
        </w:rPr>
        <w:t>autorizati</w:t>
      </w:r>
      <w:proofErr w:type="spellEnd"/>
      <w:r w:rsidRPr="0016584E">
        <w:rPr>
          <w:sz w:val="24"/>
          <w:szCs w:val="24"/>
        </w:rPr>
        <w:t xml:space="preserve"> ai celor doua </w:t>
      </w:r>
      <w:proofErr w:type="spellStart"/>
      <w:r w:rsidRPr="0016584E">
        <w:rPr>
          <w:sz w:val="24"/>
          <w:szCs w:val="24"/>
        </w:rPr>
        <w:t>parti</w:t>
      </w:r>
      <w:proofErr w:type="spellEnd"/>
      <w:r w:rsidRPr="0016584E">
        <w:rPr>
          <w:sz w:val="24"/>
          <w:szCs w:val="24"/>
        </w:rPr>
        <w:t xml:space="preserve"> contractante, </w:t>
      </w:r>
    </w:p>
    <w:p w:rsidR="0016584E" w:rsidRPr="0016584E" w:rsidRDefault="0016584E" w:rsidP="0016584E">
      <w:pPr>
        <w:ind w:right="99"/>
        <w:jc w:val="both"/>
        <w:rPr>
          <w:sz w:val="24"/>
          <w:szCs w:val="24"/>
        </w:rPr>
      </w:pPr>
      <w:r w:rsidRPr="0016584E">
        <w:rPr>
          <w:sz w:val="24"/>
          <w:szCs w:val="24"/>
        </w:rPr>
        <w:t xml:space="preserve">direct la sediul  Beneficiarului sau al Prestatorului, caz in care se va solicita confirmare de </w:t>
      </w:r>
    </w:p>
    <w:p w:rsidR="0016584E" w:rsidRPr="0016584E" w:rsidRDefault="0016584E" w:rsidP="0016584E">
      <w:pPr>
        <w:ind w:right="99"/>
        <w:jc w:val="both"/>
        <w:rPr>
          <w:sz w:val="24"/>
          <w:szCs w:val="24"/>
        </w:rPr>
      </w:pPr>
      <w:r w:rsidRPr="0016584E">
        <w:rPr>
          <w:sz w:val="24"/>
          <w:szCs w:val="24"/>
        </w:rPr>
        <w:t xml:space="preserve">primire.  </w:t>
      </w:r>
    </w:p>
    <w:p w:rsidR="0016584E" w:rsidRPr="0016584E" w:rsidRDefault="0016584E" w:rsidP="0016584E">
      <w:pPr>
        <w:ind w:right="99"/>
        <w:jc w:val="both"/>
        <w:rPr>
          <w:sz w:val="24"/>
          <w:szCs w:val="24"/>
        </w:rPr>
      </w:pPr>
      <w:r w:rsidRPr="0016584E">
        <w:rPr>
          <w:sz w:val="24"/>
          <w:szCs w:val="24"/>
        </w:rPr>
        <w:t xml:space="preserve">12.3. </w:t>
      </w:r>
      <w:proofErr w:type="spellStart"/>
      <w:r w:rsidRPr="0016584E">
        <w:rPr>
          <w:sz w:val="24"/>
          <w:szCs w:val="24"/>
        </w:rPr>
        <w:t>Notificarile</w:t>
      </w:r>
      <w:proofErr w:type="spellEnd"/>
      <w:r w:rsidRPr="0016584E">
        <w:rPr>
          <w:sz w:val="24"/>
          <w:szCs w:val="24"/>
        </w:rPr>
        <w:t xml:space="preserve"> vor fi adresate, in lipsa de </w:t>
      </w:r>
      <w:proofErr w:type="spellStart"/>
      <w:r w:rsidRPr="0016584E">
        <w:rPr>
          <w:sz w:val="24"/>
          <w:szCs w:val="24"/>
        </w:rPr>
        <w:t>modificari</w:t>
      </w:r>
      <w:proofErr w:type="spellEnd"/>
      <w:r w:rsidRPr="0016584E">
        <w:rPr>
          <w:sz w:val="24"/>
          <w:szCs w:val="24"/>
        </w:rPr>
        <w:t xml:space="preserve"> notificate, in </w:t>
      </w:r>
      <w:proofErr w:type="spellStart"/>
      <w:r w:rsidRPr="0016584E">
        <w:rPr>
          <w:sz w:val="24"/>
          <w:szCs w:val="24"/>
        </w:rPr>
        <w:t>atentia</w:t>
      </w:r>
      <w:proofErr w:type="spellEnd"/>
      <w:r w:rsidRPr="0016584E">
        <w:rPr>
          <w:sz w:val="24"/>
          <w:szCs w:val="24"/>
        </w:rPr>
        <w:t xml:space="preserve"> persoanelor si la </w:t>
      </w:r>
    </w:p>
    <w:p w:rsidR="0016584E" w:rsidRPr="0016584E" w:rsidRDefault="0016584E" w:rsidP="0016584E">
      <w:pPr>
        <w:ind w:right="99"/>
        <w:jc w:val="both"/>
        <w:rPr>
          <w:sz w:val="24"/>
          <w:szCs w:val="24"/>
        </w:rPr>
      </w:pPr>
      <w:r w:rsidRPr="0016584E">
        <w:rPr>
          <w:sz w:val="24"/>
          <w:szCs w:val="24"/>
        </w:rPr>
        <w:t xml:space="preserve">adresele </w:t>
      </w:r>
      <w:proofErr w:type="spellStart"/>
      <w:r w:rsidRPr="0016584E">
        <w:rPr>
          <w:sz w:val="24"/>
          <w:szCs w:val="24"/>
        </w:rPr>
        <w:t>urmatoare</w:t>
      </w:r>
      <w:proofErr w:type="spellEnd"/>
      <w:r w:rsidRPr="0016584E">
        <w:rPr>
          <w:sz w:val="24"/>
          <w:szCs w:val="24"/>
        </w:rPr>
        <w:t xml:space="preserve">: </w:t>
      </w:r>
    </w:p>
    <w:p w:rsidR="0016584E" w:rsidRPr="0016584E" w:rsidRDefault="0016584E" w:rsidP="0016584E">
      <w:pPr>
        <w:ind w:right="99"/>
        <w:jc w:val="both"/>
        <w:rPr>
          <w:b/>
          <w:sz w:val="24"/>
          <w:szCs w:val="24"/>
        </w:rPr>
      </w:pPr>
      <w:r w:rsidRPr="0016584E">
        <w:rPr>
          <w:b/>
          <w:sz w:val="24"/>
          <w:szCs w:val="24"/>
        </w:rPr>
        <w:t xml:space="preserve">13   DISPOZITII FINALE </w:t>
      </w:r>
    </w:p>
    <w:p w:rsidR="0016584E" w:rsidRPr="0016584E" w:rsidRDefault="0016584E" w:rsidP="0016584E">
      <w:pPr>
        <w:ind w:right="99"/>
        <w:jc w:val="both"/>
        <w:rPr>
          <w:sz w:val="24"/>
          <w:szCs w:val="24"/>
        </w:rPr>
      </w:pPr>
      <w:r w:rsidRPr="0016584E">
        <w:rPr>
          <w:sz w:val="24"/>
          <w:szCs w:val="24"/>
        </w:rPr>
        <w:t xml:space="preserve">13.1.  Prezentul contract se supune </w:t>
      </w:r>
      <w:proofErr w:type="spellStart"/>
      <w:r w:rsidRPr="0016584E">
        <w:rPr>
          <w:sz w:val="24"/>
          <w:szCs w:val="24"/>
        </w:rPr>
        <w:t>dispozitiilor</w:t>
      </w:r>
      <w:proofErr w:type="spellEnd"/>
      <w:r w:rsidRPr="0016584E">
        <w:rPr>
          <w:sz w:val="24"/>
          <w:szCs w:val="24"/>
        </w:rPr>
        <w:t xml:space="preserve"> </w:t>
      </w:r>
      <w:proofErr w:type="spellStart"/>
      <w:r w:rsidRPr="0016584E">
        <w:rPr>
          <w:sz w:val="24"/>
          <w:szCs w:val="24"/>
        </w:rPr>
        <w:t>legislatiei</w:t>
      </w:r>
      <w:proofErr w:type="spellEnd"/>
      <w:r w:rsidRPr="0016584E">
        <w:rPr>
          <w:sz w:val="24"/>
          <w:szCs w:val="24"/>
        </w:rPr>
        <w:t xml:space="preserve"> romane. </w:t>
      </w:r>
    </w:p>
    <w:p w:rsidR="0016584E" w:rsidRPr="0016584E" w:rsidRDefault="0016584E" w:rsidP="0016584E">
      <w:pPr>
        <w:ind w:right="99"/>
        <w:jc w:val="both"/>
        <w:rPr>
          <w:sz w:val="24"/>
          <w:szCs w:val="24"/>
        </w:rPr>
      </w:pPr>
      <w:r w:rsidRPr="0016584E">
        <w:rPr>
          <w:sz w:val="24"/>
          <w:szCs w:val="24"/>
        </w:rPr>
        <w:t xml:space="preserve">13.2.  Contractul va putea fi modificat si/sau completat prin acte </w:t>
      </w:r>
      <w:proofErr w:type="spellStart"/>
      <w:r w:rsidRPr="0016584E">
        <w:rPr>
          <w:sz w:val="24"/>
          <w:szCs w:val="24"/>
        </w:rPr>
        <w:t>aditionale</w:t>
      </w:r>
      <w:proofErr w:type="spellEnd"/>
      <w:r w:rsidRPr="0016584E">
        <w:rPr>
          <w:sz w:val="24"/>
          <w:szCs w:val="24"/>
        </w:rPr>
        <w:t xml:space="preserve">. Actele </w:t>
      </w:r>
      <w:proofErr w:type="spellStart"/>
      <w:r w:rsidRPr="0016584E">
        <w:rPr>
          <w:sz w:val="24"/>
          <w:szCs w:val="24"/>
        </w:rPr>
        <w:t>aditionale</w:t>
      </w:r>
      <w:proofErr w:type="spellEnd"/>
      <w:r w:rsidRPr="0016584E">
        <w:rPr>
          <w:sz w:val="24"/>
          <w:szCs w:val="24"/>
        </w:rPr>
        <w:t xml:space="preserve"> vor face parte integranta din prezentul contract, de la data </w:t>
      </w:r>
      <w:proofErr w:type="spellStart"/>
      <w:r w:rsidRPr="0016584E">
        <w:rPr>
          <w:sz w:val="24"/>
          <w:szCs w:val="24"/>
        </w:rPr>
        <w:t>semnarii</w:t>
      </w:r>
      <w:proofErr w:type="spellEnd"/>
      <w:r w:rsidRPr="0016584E">
        <w:rPr>
          <w:sz w:val="24"/>
          <w:szCs w:val="24"/>
        </w:rPr>
        <w:t xml:space="preserve"> lor. </w:t>
      </w:r>
    </w:p>
    <w:p w:rsidR="0016584E" w:rsidRPr="0016584E" w:rsidRDefault="0016584E" w:rsidP="0016584E">
      <w:pPr>
        <w:ind w:right="99"/>
        <w:jc w:val="both"/>
        <w:rPr>
          <w:sz w:val="24"/>
          <w:szCs w:val="24"/>
        </w:rPr>
      </w:pPr>
      <w:r w:rsidRPr="0016584E">
        <w:rPr>
          <w:sz w:val="24"/>
          <w:szCs w:val="24"/>
        </w:rPr>
        <w:t xml:space="preserve">Prezentul contract a fost </w:t>
      </w:r>
      <w:proofErr w:type="spellStart"/>
      <w:r w:rsidRPr="0016584E">
        <w:rPr>
          <w:sz w:val="24"/>
          <w:szCs w:val="24"/>
        </w:rPr>
        <w:t>incheiat</w:t>
      </w:r>
      <w:proofErr w:type="spellEnd"/>
      <w:r w:rsidRPr="0016584E">
        <w:rPr>
          <w:sz w:val="24"/>
          <w:szCs w:val="24"/>
        </w:rPr>
        <w:t xml:space="preserve"> azi …………….., in 2(doua) exemplare originale, cate unul </w:t>
      </w:r>
    </w:p>
    <w:p w:rsidR="0016584E" w:rsidRPr="0016584E" w:rsidRDefault="0016584E" w:rsidP="0016584E">
      <w:pPr>
        <w:ind w:right="99"/>
        <w:jc w:val="both"/>
        <w:rPr>
          <w:sz w:val="24"/>
          <w:szCs w:val="24"/>
        </w:rPr>
      </w:pPr>
      <w:r w:rsidRPr="0016584E">
        <w:rPr>
          <w:sz w:val="24"/>
          <w:szCs w:val="24"/>
        </w:rPr>
        <w:t xml:space="preserve">pentru fiecare parte. </w:t>
      </w:r>
    </w:p>
    <w:p w:rsidR="0016584E" w:rsidRPr="0016584E" w:rsidRDefault="0016584E" w:rsidP="0016584E">
      <w:pPr>
        <w:ind w:right="99"/>
        <w:jc w:val="both"/>
        <w:rPr>
          <w:sz w:val="24"/>
          <w:szCs w:val="24"/>
        </w:rPr>
      </w:pPr>
    </w:p>
    <w:p w:rsidR="0016584E" w:rsidRPr="0016584E" w:rsidRDefault="0016584E" w:rsidP="0016584E">
      <w:pPr>
        <w:ind w:right="99"/>
        <w:jc w:val="both"/>
        <w:rPr>
          <w:sz w:val="24"/>
          <w:szCs w:val="24"/>
        </w:rPr>
      </w:pPr>
    </w:p>
    <w:p w:rsidR="0016584E" w:rsidRPr="0016584E" w:rsidRDefault="0016584E" w:rsidP="0016584E">
      <w:pPr>
        <w:ind w:right="99"/>
        <w:jc w:val="both"/>
        <w:rPr>
          <w:b/>
          <w:sz w:val="24"/>
          <w:szCs w:val="24"/>
        </w:rPr>
      </w:pPr>
      <w:r w:rsidRPr="0016584E">
        <w:rPr>
          <w:b/>
          <w:sz w:val="24"/>
          <w:szCs w:val="24"/>
        </w:rPr>
        <w:t xml:space="preserve">BENEFICIAR                                                                                      </w:t>
      </w:r>
    </w:p>
    <w:p w:rsidR="0016584E" w:rsidRPr="0016584E" w:rsidRDefault="0016584E" w:rsidP="0016584E">
      <w:pPr>
        <w:ind w:right="99"/>
        <w:jc w:val="both"/>
        <w:rPr>
          <w:b/>
          <w:sz w:val="24"/>
          <w:szCs w:val="24"/>
        </w:rPr>
      </w:pPr>
    </w:p>
    <w:p w:rsidR="0016584E" w:rsidRPr="0016584E" w:rsidRDefault="0016584E" w:rsidP="0016584E">
      <w:pPr>
        <w:ind w:right="99"/>
        <w:jc w:val="both"/>
        <w:rPr>
          <w:b/>
          <w:sz w:val="24"/>
          <w:szCs w:val="24"/>
        </w:rPr>
      </w:pPr>
      <w:r w:rsidRPr="0016584E">
        <w:rPr>
          <w:b/>
          <w:sz w:val="24"/>
          <w:szCs w:val="24"/>
        </w:rPr>
        <w:t>OPERATOR</w:t>
      </w:r>
    </w:p>
    <w:p w:rsidR="0016584E" w:rsidRPr="0016584E" w:rsidRDefault="0016584E" w:rsidP="0016584E">
      <w:pPr>
        <w:ind w:right="99"/>
        <w:jc w:val="both"/>
        <w:rPr>
          <w:b/>
          <w:sz w:val="24"/>
          <w:szCs w:val="24"/>
        </w:rPr>
      </w:pPr>
      <w:r w:rsidRPr="0016584E">
        <w:rPr>
          <w:b/>
          <w:sz w:val="24"/>
          <w:szCs w:val="24"/>
        </w:rPr>
        <w:t>TEGA SA</w:t>
      </w:r>
    </w:p>
    <w:p w:rsidR="0016584E" w:rsidRPr="0016584E" w:rsidRDefault="0016584E" w:rsidP="0016584E">
      <w:pPr>
        <w:ind w:right="99"/>
        <w:jc w:val="both"/>
        <w:rPr>
          <w:b/>
          <w:sz w:val="24"/>
          <w:szCs w:val="24"/>
        </w:rPr>
      </w:pPr>
      <w:r w:rsidRPr="0016584E">
        <w:rPr>
          <w:b/>
          <w:sz w:val="24"/>
          <w:szCs w:val="24"/>
        </w:rPr>
        <w:t xml:space="preserve">.................................................... </w:t>
      </w:r>
    </w:p>
    <w:p w:rsidR="0016584E" w:rsidRPr="0016584E" w:rsidRDefault="0016584E" w:rsidP="0016584E">
      <w:pPr>
        <w:ind w:right="99"/>
        <w:jc w:val="both"/>
        <w:rPr>
          <w:b/>
          <w:sz w:val="24"/>
          <w:szCs w:val="24"/>
        </w:rPr>
      </w:pPr>
      <w:proofErr w:type="spellStart"/>
      <w:r w:rsidRPr="0016584E">
        <w:rPr>
          <w:b/>
          <w:sz w:val="24"/>
          <w:szCs w:val="24"/>
        </w:rPr>
        <w:t>Intocmit</w:t>
      </w:r>
      <w:proofErr w:type="spellEnd"/>
      <w:r w:rsidRPr="0016584E">
        <w:rPr>
          <w:b/>
          <w:sz w:val="24"/>
          <w:szCs w:val="24"/>
        </w:rPr>
        <w:t>/Vizat</w:t>
      </w:r>
    </w:p>
    <w:p w:rsidR="0016584E" w:rsidRPr="0016584E" w:rsidRDefault="0016584E" w:rsidP="0016584E">
      <w:pPr>
        <w:ind w:right="99"/>
        <w:jc w:val="both"/>
        <w:rPr>
          <w:b/>
          <w:sz w:val="24"/>
          <w:szCs w:val="24"/>
        </w:rPr>
      </w:pPr>
    </w:p>
    <w:p w:rsidR="00E1665F" w:rsidRPr="00903A6C" w:rsidRDefault="00E1665F" w:rsidP="001C3FA7">
      <w:pPr>
        <w:ind w:right="-42"/>
        <w:jc w:val="both"/>
        <w:rPr>
          <w:b/>
          <w:sz w:val="24"/>
          <w:szCs w:val="24"/>
        </w:rPr>
      </w:pPr>
    </w:p>
    <w:sectPr w:rsidR="00E1665F" w:rsidRPr="00903A6C" w:rsidSect="00903A6C">
      <w:footerReference w:type="default" r:id="rId8"/>
      <w:pgSz w:w="11910" w:h="16850"/>
      <w:pgMar w:top="1440" w:right="1440" w:bottom="1440" w:left="1440" w:header="0" w:footer="1024"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3B6A" w:rsidRDefault="00473B6A">
      <w:r>
        <w:separator/>
      </w:r>
    </w:p>
  </w:endnote>
  <w:endnote w:type="continuationSeparator" w:id="0">
    <w:p w:rsidR="00473B6A" w:rsidRDefault="00473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urierNew">
    <w:panose1 w:val="00000000000000000000"/>
    <w:charset w:val="80"/>
    <w:family w:val="auto"/>
    <w:notTrueType/>
    <w:pitch w:val="default"/>
    <w:sig w:usb0="00000001" w:usb1="08070000" w:usb2="00000010" w:usb3="00000000" w:csb0="00020000"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3FA7" w:rsidRDefault="001C3FA7">
    <w:pPr>
      <w:pStyle w:val="BodyText"/>
      <w:spacing w:line="14" w:lineRule="auto"/>
      <w:ind w:left="0" w:firstLine="0"/>
      <w:jc w:val="left"/>
      <w:rPr>
        <w:sz w:val="20"/>
      </w:rPr>
    </w:pPr>
    <w:r>
      <w:rPr>
        <w:noProof/>
        <w:sz w:val="20"/>
        <w:lang w:eastAsia="ro-RO"/>
      </w:rPr>
      <mc:AlternateContent>
        <mc:Choice Requires="wps">
          <w:drawing>
            <wp:anchor distT="0" distB="0" distL="0" distR="0" simplePos="0" relativeHeight="487403008" behindDoc="1" locked="0" layoutInCell="1" allowOverlap="1">
              <wp:simplePos x="0" y="0"/>
              <wp:positionH relativeFrom="page">
                <wp:posOffset>6908292</wp:posOffset>
              </wp:positionH>
              <wp:positionV relativeFrom="page">
                <wp:posOffset>9883985</wp:posOffset>
              </wp:positionV>
              <wp:extent cx="165100" cy="19431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194310"/>
                      </a:xfrm>
                      <a:prstGeom prst="rect">
                        <a:avLst/>
                      </a:prstGeom>
                    </wps:spPr>
                    <wps:txbx>
                      <w:txbxContent>
                        <w:p w:rsidR="001C3FA7" w:rsidRDefault="001C3FA7">
                          <w:pPr>
                            <w:pStyle w:val="BodyText"/>
                            <w:spacing w:before="10"/>
                            <w:ind w:left="60" w:firstLine="0"/>
                            <w:jc w:val="left"/>
                          </w:pPr>
                          <w:r>
                            <w:rPr>
                              <w:spacing w:val="-10"/>
                            </w:rPr>
                            <w:fldChar w:fldCharType="begin"/>
                          </w:r>
                          <w:r>
                            <w:rPr>
                              <w:spacing w:val="-10"/>
                            </w:rPr>
                            <w:instrText xml:space="preserve"> PAGE </w:instrText>
                          </w:r>
                          <w:r>
                            <w:rPr>
                              <w:spacing w:val="-10"/>
                            </w:rPr>
                            <w:fldChar w:fldCharType="separate"/>
                          </w:r>
                          <w:r w:rsidR="0016584E">
                            <w:rPr>
                              <w:noProof/>
                              <w:spacing w:val="-10"/>
                            </w:rPr>
                            <w:t>34</w:t>
                          </w:r>
                          <w:r>
                            <w:rPr>
                              <w:spacing w:val="-1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543.95pt;margin-top:778.25pt;width:13pt;height:15.3pt;z-index:-159134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" filled="f" stroked="f">
              <v:path arrowok="t"/>
              <v:textbox inset="0,0,0,0">
                <w:txbxContent>
                  <w:p w:rsidR="001C3FA7" w:rsidRDefault="001C3FA7">
                    <w:pPr>
                      <w:pStyle w:val="BodyText"/>
                      <w:spacing w:before="10"/>
                      <w:ind w:left="60" w:firstLine="0"/>
                      <w:jc w:val="left"/>
                    </w:pPr>
                    <w:r>
                      <w:rPr>
                        <w:spacing w:val="-10"/>
                      </w:rPr>
                      <w:fldChar w:fldCharType="begin"/>
                    </w:r>
                    <w:r>
                      <w:rPr>
                        <w:spacing w:val="-10"/>
                      </w:rPr>
                      <w:instrText xml:space="preserve"> PAGE </w:instrText>
                    </w:r>
                    <w:r>
                      <w:rPr>
                        <w:spacing w:val="-10"/>
                      </w:rPr>
                      <w:fldChar w:fldCharType="separate"/>
                    </w:r>
                    <w:r w:rsidR="0016584E">
                      <w:rPr>
                        <w:noProof/>
                        <w:spacing w:val="-10"/>
                      </w:rPr>
                      <w:t>34</w:t>
                    </w:r>
                    <w:r>
                      <w:rPr>
                        <w:spacing w:val="-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3B6A" w:rsidRDefault="00473B6A">
      <w:r>
        <w:separator/>
      </w:r>
    </w:p>
  </w:footnote>
  <w:footnote w:type="continuationSeparator" w:id="0">
    <w:p w:rsidR="00473B6A" w:rsidRDefault="00473B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C615C"/>
    <w:multiLevelType w:val="multilevel"/>
    <w:tmpl w:val="08366886"/>
    <w:lvl w:ilvl="0">
      <w:start w:val="14"/>
      <w:numFmt w:val="decimal"/>
      <w:lvlText w:val="%1."/>
      <w:lvlJc w:val="left"/>
      <w:pPr>
        <w:ind w:left="1070" w:hanging="360"/>
      </w:pPr>
      <w:rPr>
        <w:rFonts w:ascii="Times New Roman" w:eastAsia="Times New Roman" w:hAnsi="Times New Roman" w:cs="Times New Roman" w:hint="default"/>
        <w:b/>
        <w:bCs/>
        <w:i w:val="0"/>
        <w:iCs w:val="0"/>
        <w:spacing w:val="-1"/>
        <w:w w:val="100"/>
        <w:sz w:val="24"/>
        <w:szCs w:val="24"/>
        <w:lang w:val="ro-RO" w:eastAsia="en-US" w:bidi="ar-SA"/>
      </w:rPr>
    </w:lvl>
    <w:lvl w:ilvl="1">
      <w:start w:val="1"/>
      <w:numFmt w:val="decimal"/>
      <w:lvlText w:val="%1.%2."/>
      <w:lvlJc w:val="left"/>
      <w:pPr>
        <w:ind w:left="144" w:hanging="545"/>
      </w:pPr>
      <w:rPr>
        <w:rFonts w:ascii="Times New Roman" w:eastAsia="Times New Roman" w:hAnsi="Times New Roman" w:cs="Times New Roman" w:hint="default"/>
        <w:b w:val="0"/>
        <w:bCs w:val="0"/>
        <w:i w:val="0"/>
        <w:iCs w:val="0"/>
        <w:spacing w:val="-1"/>
        <w:w w:val="100"/>
        <w:sz w:val="24"/>
        <w:szCs w:val="24"/>
        <w:lang w:val="ro-RO" w:eastAsia="en-US" w:bidi="ar-SA"/>
      </w:rPr>
    </w:lvl>
    <w:lvl w:ilvl="2">
      <w:start w:val="1"/>
      <w:numFmt w:val="decimal"/>
      <w:lvlText w:val="%3."/>
      <w:lvlJc w:val="left"/>
      <w:pPr>
        <w:ind w:left="144" w:hanging="327"/>
      </w:pPr>
      <w:rPr>
        <w:rFonts w:ascii="Times New Roman" w:eastAsia="Times New Roman" w:hAnsi="Times New Roman" w:cs="Times New Roman" w:hint="default"/>
        <w:b w:val="0"/>
        <w:bCs w:val="0"/>
        <w:i w:val="0"/>
        <w:iCs w:val="0"/>
        <w:spacing w:val="0"/>
        <w:w w:val="100"/>
        <w:sz w:val="24"/>
        <w:szCs w:val="24"/>
        <w:lang w:val="ro-RO" w:eastAsia="en-US" w:bidi="ar-SA"/>
      </w:rPr>
    </w:lvl>
    <w:lvl w:ilvl="3">
      <w:numFmt w:val="bullet"/>
      <w:lvlText w:val="•"/>
      <w:lvlJc w:val="left"/>
      <w:pPr>
        <w:ind w:left="2360" w:hanging="327"/>
      </w:pPr>
      <w:rPr>
        <w:rFonts w:hint="default"/>
        <w:lang w:val="ro-RO" w:eastAsia="en-US" w:bidi="ar-SA"/>
      </w:rPr>
    </w:lvl>
    <w:lvl w:ilvl="4">
      <w:numFmt w:val="bullet"/>
      <w:lvlText w:val="•"/>
      <w:lvlJc w:val="left"/>
      <w:pPr>
        <w:ind w:left="3461" w:hanging="327"/>
      </w:pPr>
      <w:rPr>
        <w:rFonts w:hint="default"/>
        <w:lang w:val="ro-RO" w:eastAsia="en-US" w:bidi="ar-SA"/>
      </w:rPr>
    </w:lvl>
    <w:lvl w:ilvl="5">
      <w:numFmt w:val="bullet"/>
      <w:lvlText w:val="•"/>
      <w:lvlJc w:val="left"/>
      <w:pPr>
        <w:ind w:left="4562" w:hanging="327"/>
      </w:pPr>
      <w:rPr>
        <w:rFonts w:hint="default"/>
        <w:lang w:val="ro-RO" w:eastAsia="en-US" w:bidi="ar-SA"/>
      </w:rPr>
    </w:lvl>
    <w:lvl w:ilvl="6">
      <w:numFmt w:val="bullet"/>
      <w:lvlText w:val="•"/>
      <w:lvlJc w:val="left"/>
      <w:pPr>
        <w:ind w:left="5662" w:hanging="327"/>
      </w:pPr>
      <w:rPr>
        <w:rFonts w:hint="default"/>
        <w:lang w:val="ro-RO" w:eastAsia="en-US" w:bidi="ar-SA"/>
      </w:rPr>
    </w:lvl>
    <w:lvl w:ilvl="7">
      <w:numFmt w:val="bullet"/>
      <w:lvlText w:val="•"/>
      <w:lvlJc w:val="left"/>
      <w:pPr>
        <w:ind w:left="6763" w:hanging="327"/>
      </w:pPr>
      <w:rPr>
        <w:rFonts w:hint="default"/>
        <w:lang w:val="ro-RO" w:eastAsia="en-US" w:bidi="ar-SA"/>
      </w:rPr>
    </w:lvl>
    <w:lvl w:ilvl="8">
      <w:numFmt w:val="bullet"/>
      <w:lvlText w:val="•"/>
      <w:lvlJc w:val="left"/>
      <w:pPr>
        <w:ind w:left="7864" w:hanging="327"/>
      </w:pPr>
      <w:rPr>
        <w:rFonts w:hint="default"/>
        <w:lang w:val="ro-RO" w:eastAsia="en-US" w:bidi="ar-SA"/>
      </w:rPr>
    </w:lvl>
  </w:abstractNum>
  <w:abstractNum w:abstractNumId="1" w15:restartNumberingAfterBreak="0">
    <w:nsid w:val="0467241D"/>
    <w:multiLevelType w:val="multilevel"/>
    <w:tmpl w:val="5332197E"/>
    <w:lvl w:ilvl="0">
      <w:start w:val="1"/>
      <w:numFmt w:val="decimal"/>
      <w:lvlText w:val="%1."/>
      <w:lvlJc w:val="left"/>
      <w:pPr>
        <w:ind w:left="950" w:hanging="240"/>
      </w:pPr>
      <w:rPr>
        <w:rFonts w:ascii="Times New Roman" w:eastAsia="Times New Roman" w:hAnsi="Times New Roman" w:cs="Times New Roman" w:hint="default"/>
        <w:b/>
        <w:bCs/>
        <w:i w:val="0"/>
        <w:iCs w:val="0"/>
        <w:spacing w:val="0"/>
        <w:w w:val="100"/>
        <w:sz w:val="24"/>
        <w:szCs w:val="24"/>
        <w:lang w:val="ro-RO" w:eastAsia="en-US" w:bidi="ar-SA"/>
      </w:rPr>
    </w:lvl>
    <w:lvl w:ilvl="1">
      <w:start w:val="1"/>
      <w:numFmt w:val="decimal"/>
      <w:lvlText w:val="%1.%2."/>
      <w:lvlJc w:val="left"/>
      <w:pPr>
        <w:ind w:left="144" w:hanging="440"/>
      </w:pPr>
      <w:rPr>
        <w:rFonts w:ascii="Times New Roman" w:eastAsia="Times New Roman" w:hAnsi="Times New Roman" w:cs="Times New Roman" w:hint="default"/>
        <w:b w:val="0"/>
        <w:bCs w:val="0"/>
        <w:i w:val="0"/>
        <w:iCs w:val="0"/>
        <w:spacing w:val="0"/>
        <w:w w:val="100"/>
        <w:sz w:val="24"/>
        <w:szCs w:val="24"/>
        <w:lang w:val="ro-RO" w:eastAsia="en-US" w:bidi="ar-SA"/>
      </w:rPr>
    </w:lvl>
    <w:lvl w:ilvl="2">
      <w:start w:val="1"/>
      <w:numFmt w:val="lowerLetter"/>
      <w:lvlText w:val="%3)"/>
      <w:lvlJc w:val="left"/>
      <w:pPr>
        <w:ind w:left="144" w:hanging="288"/>
      </w:pPr>
      <w:rPr>
        <w:rFonts w:ascii="Times New Roman" w:eastAsia="Times New Roman" w:hAnsi="Times New Roman" w:cs="Times New Roman" w:hint="default"/>
        <w:b w:val="0"/>
        <w:bCs w:val="0"/>
        <w:i w:val="0"/>
        <w:iCs w:val="0"/>
        <w:spacing w:val="-1"/>
        <w:w w:val="100"/>
        <w:sz w:val="24"/>
        <w:szCs w:val="24"/>
        <w:lang w:val="ro-RO" w:eastAsia="en-US" w:bidi="ar-SA"/>
      </w:rPr>
    </w:lvl>
    <w:lvl w:ilvl="3">
      <w:numFmt w:val="bullet"/>
      <w:lvlText w:val="•"/>
      <w:lvlJc w:val="left"/>
      <w:pPr>
        <w:ind w:left="1260" w:hanging="288"/>
      </w:pPr>
      <w:rPr>
        <w:rFonts w:hint="default"/>
        <w:lang w:val="ro-RO" w:eastAsia="en-US" w:bidi="ar-SA"/>
      </w:rPr>
    </w:lvl>
    <w:lvl w:ilvl="4">
      <w:numFmt w:val="bullet"/>
      <w:lvlText w:val="•"/>
      <w:lvlJc w:val="left"/>
      <w:pPr>
        <w:ind w:left="2517" w:hanging="288"/>
      </w:pPr>
      <w:rPr>
        <w:rFonts w:hint="default"/>
        <w:lang w:val="ro-RO" w:eastAsia="en-US" w:bidi="ar-SA"/>
      </w:rPr>
    </w:lvl>
    <w:lvl w:ilvl="5">
      <w:numFmt w:val="bullet"/>
      <w:lvlText w:val="•"/>
      <w:lvlJc w:val="left"/>
      <w:pPr>
        <w:ind w:left="3775" w:hanging="288"/>
      </w:pPr>
      <w:rPr>
        <w:rFonts w:hint="default"/>
        <w:lang w:val="ro-RO" w:eastAsia="en-US" w:bidi="ar-SA"/>
      </w:rPr>
    </w:lvl>
    <w:lvl w:ilvl="6">
      <w:numFmt w:val="bullet"/>
      <w:lvlText w:val="•"/>
      <w:lvlJc w:val="left"/>
      <w:pPr>
        <w:ind w:left="5033" w:hanging="288"/>
      </w:pPr>
      <w:rPr>
        <w:rFonts w:hint="default"/>
        <w:lang w:val="ro-RO" w:eastAsia="en-US" w:bidi="ar-SA"/>
      </w:rPr>
    </w:lvl>
    <w:lvl w:ilvl="7">
      <w:numFmt w:val="bullet"/>
      <w:lvlText w:val="•"/>
      <w:lvlJc w:val="left"/>
      <w:pPr>
        <w:ind w:left="6291" w:hanging="288"/>
      </w:pPr>
      <w:rPr>
        <w:rFonts w:hint="default"/>
        <w:lang w:val="ro-RO" w:eastAsia="en-US" w:bidi="ar-SA"/>
      </w:rPr>
    </w:lvl>
    <w:lvl w:ilvl="8">
      <w:numFmt w:val="bullet"/>
      <w:lvlText w:val="•"/>
      <w:lvlJc w:val="left"/>
      <w:pPr>
        <w:ind w:left="7549" w:hanging="288"/>
      </w:pPr>
      <w:rPr>
        <w:rFonts w:hint="default"/>
        <w:lang w:val="ro-RO" w:eastAsia="en-US" w:bidi="ar-SA"/>
      </w:rPr>
    </w:lvl>
  </w:abstractNum>
  <w:abstractNum w:abstractNumId="2" w15:restartNumberingAfterBreak="0">
    <w:nsid w:val="05461095"/>
    <w:multiLevelType w:val="multilevel"/>
    <w:tmpl w:val="9800C9FE"/>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 w15:restartNumberingAfterBreak="0">
    <w:nsid w:val="093308DF"/>
    <w:multiLevelType w:val="hybridMultilevel"/>
    <w:tmpl w:val="E7A8A340"/>
    <w:lvl w:ilvl="0" w:tplc="47C83372">
      <w:start w:val="1"/>
      <w:numFmt w:val="lowerRoman"/>
      <w:lvlText w:val="%1)"/>
      <w:lvlJc w:val="left"/>
      <w:pPr>
        <w:ind w:left="144" w:hanging="216"/>
      </w:pPr>
      <w:rPr>
        <w:rFonts w:ascii="Times New Roman" w:eastAsia="Times New Roman" w:hAnsi="Times New Roman" w:cs="Times New Roman" w:hint="default"/>
        <w:b w:val="0"/>
        <w:bCs w:val="0"/>
        <w:i w:val="0"/>
        <w:iCs w:val="0"/>
        <w:spacing w:val="0"/>
        <w:w w:val="100"/>
        <w:sz w:val="24"/>
        <w:szCs w:val="24"/>
        <w:lang w:val="ro-RO" w:eastAsia="en-US" w:bidi="ar-SA"/>
      </w:rPr>
    </w:lvl>
    <w:lvl w:ilvl="1" w:tplc="0C0460DC">
      <w:numFmt w:val="bullet"/>
      <w:lvlText w:val="•"/>
      <w:lvlJc w:val="left"/>
      <w:pPr>
        <w:ind w:left="1132" w:hanging="216"/>
      </w:pPr>
      <w:rPr>
        <w:rFonts w:hint="default"/>
        <w:lang w:val="ro-RO" w:eastAsia="en-US" w:bidi="ar-SA"/>
      </w:rPr>
    </w:lvl>
    <w:lvl w:ilvl="2" w:tplc="74AEA3F8">
      <w:numFmt w:val="bullet"/>
      <w:lvlText w:val="•"/>
      <w:lvlJc w:val="left"/>
      <w:pPr>
        <w:ind w:left="2125" w:hanging="216"/>
      </w:pPr>
      <w:rPr>
        <w:rFonts w:hint="default"/>
        <w:lang w:val="ro-RO" w:eastAsia="en-US" w:bidi="ar-SA"/>
      </w:rPr>
    </w:lvl>
    <w:lvl w:ilvl="3" w:tplc="D4EE6D90">
      <w:numFmt w:val="bullet"/>
      <w:lvlText w:val="•"/>
      <w:lvlJc w:val="left"/>
      <w:pPr>
        <w:ind w:left="3117" w:hanging="216"/>
      </w:pPr>
      <w:rPr>
        <w:rFonts w:hint="default"/>
        <w:lang w:val="ro-RO" w:eastAsia="en-US" w:bidi="ar-SA"/>
      </w:rPr>
    </w:lvl>
    <w:lvl w:ilvl="4" w:tplc="87289650">
      <w:numFmt w:val="bullet"/>
      <w:lvlText w:val="•"/>
      <w:lvlJc w:val="left"/>
      <w:pPr>
        <w:ind w:left="4110" w:hanging="216"/>
      </w:pPr>
      <w:rPr>
        <w:rFonts w:hint="default"/>
        <w:lang w:val="ro-RO" w:eastAsia="en-US" w:bidi="ar-SA"/>
      </w:rPr>
    </w:lvl>
    <w:lvl w:ilvl="5" w:tplc="E97E33FC">
      <w:numFmt w:val="bullet"/>
      <w:lvlText w:val="•"/>
      <w:lvlJc w:val="left"/>
      <w:pPr>
        <w:ind w:left="5102" w:hanging="216"/>
      </w:pPr>
      <w:rPr>
        <w:rFonts w:hint="default"/>
        <w:lang w:val="ro-RO" w:eastAsia="en-US" w:bidi="ar-SA"/>
      </w:rPr>
    </w:lvl>
    <w:lvl w:ilvl="6" w:tplc="BABA26C4">
      <w:numFmt w:val="bullet"/>
      <w:lvlText w:val="•"/>
      <w:lvlJc w:val="left"/>
      <w:pPr>
        <w:ind w:left="6095" w:hanging="216"/>
      </w:pPr>
      <w:rPr>
        <w:rFonts w:hint="default"/>
        <w:lang w:val="ro-RO" w:eastAsia="en-US" w:bidi="ar-SA"/>
      </w:rPr>
    </w:lvl>
    <w:lvl w:ilvl="7" w:tplc="995ABD2E">
      <w:numFmt w:val="bullet"/>
      <w:lvlText w:val="•"/>
      <w:lvlJc w:val="left"/>
      <w:pPr>
        <w:ind w:left="7087" w:hanging="216"/>
      </w:pPr>
      <w:rPr>
        <w:rFonts w:hint="default"/>
        <w:lang w:val="ro-RO" w:eastAsia="en-US" w:bidi="ar-SA"/>
      </w:rPr>
    </w:lvl>
    <w:lvl w:ilvl="8" w:tplc="268400D2">
      <w:numFmt w:val="bullet"/>
      <w:lvlText w:val="•"/>
      <w:lvlJc w:val="left"/>
      <w:pPr>
        <w:ind w:left="8080" w:hanging="216"/>
      </w:pPr>
      <w:rPr>
        <w:rFonts w:hint="default"/>
        <w:lang w:val="ro-RO" w:eastAsia="en-US" w:bidi="ar-SA"/>
      </w:rPr>
    </w:lvl>
  </w:abstractNum>
  <w:abstractNum w:abstractNumId="4" w15:restartNumberingAfterBreak="0">
    <w:nsid w:val="0DBB7EE9"/>
    <w:multiLevelType w:val="multilevel"/>
    <w:tmpl w:val="16202092"/>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5" w15:restartNumberingAfterBreak="0">
    <w:nsid w:val="11E11D4C"/>
    <w:multiLevelType w:val="hybridMultilevel"/>
    <w:tmpl w:val="699AD55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A1D03F7"/>
    <w:multiLevelType w:val="hybridMultilevel"/>
    <w:tmpl w:val="A544914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A340094"/>
    <w:multiLevelType w:val="multilevel"/>
    <w:tmpl w:val="BC243DA8"/>
    <w:lvl w:ilvl="0">
      <w:start w:val="1"/>
      <w:numFmt w:val="lowerLetter"/>
      <w:lvlText w:val="%1)"/>
      <w:lvlJc w:val="left"/>
      <w:pPr>
        <w:tabs>
          <w:tab w:val="num" w:pos="0"/>
        </w:tabs>
        <w:ind w:left="1440" w:hanging="360"/>
      </w:pPr>
      <w:rPr>
        <w:rFonts w:cs="Times New Roman"/>
      </w:rPr>
    </w:lvl>
    <w:lvl w:ilvl="1">
      <w:start w:val="1"/>
      <w:numFmt w:val="lowerLetter"/>
      <w:lvlText w:val="%2."/>
      <w:lvlJc w:val="left"/>
      <w:pPr>
        <w:tabs>
          <w:tab w:val="num" w:pos="0"/>
        </w:tabs>
        <w:ind w:left="2160" w:hanging="360"/>
      </w:pPr>
      <w:rPr>
        <w:rFonts w:cs="Times New Roman"/>
      </w:rPr>
    </w:lvl>
    <w:lvl w:ilvl="2">
      <w:start w:val="1"/>
      <w:numFmt w:val="lowerRoman"/>
      <w:lvlText w:val="%3."/>
      <w:lvlJc w:val="right"/>
      <w:pPr>
        <w:tabs>
          <w:tab w:val="num" w:pos="0"/>
        </w:tabs>
        <w:ind w:left="2880" w:hanging="180"/>
      </w:pPr>
      <w:rPr>
        <w:rFonts w:cs="Times New Roman"/>
      </w:rPr>
    </w:lvl>
    <w:lvl w:ilvl="3">
      <w:start w:val="1"/>
      <w:numFmt w:val="decimal"/>
      <w:lvlText w:val="%4."/>
      <w:lvlJc w:val="left"/>
      <w:pPr>
        <w:tabs>
          <w:tab w:val="num" w:pos="0"/>
        </w:tabs>
        <w:ind w:left="3600" w:hanging="360"/>
      </w:pPr>
      <w:rPr>
        <w:rFonts w:cs="Times New Roman"/>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cs="Times New Roman"/>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8" w15:restartNumberingAfterBreak="0">
    <w:nsid w:val="1C9700D8"/>
    <w:multiLevelType w:val="hybridMultilevel"/>
    <w:tmpl w:val="F968B14E"/>
    <w:lvl w:ilvl="0" w:tplc="04180017">
      <w:start w:val="1"/>
      <w:numFmt w:val="lowerLetter"/>
      <w:lvlText w:val="%1)"/>
      <w:lvlJc w:val="left"/>
      <w:pPr>
        <w:ind w:left="1430" w:hanging="360"/>
      </w:pPr>
    </w:lvl>
    <w:lvl w:ilvl="1" w:tplc="04180019" w:tentative="1">
      <w:start w:val="1"/>
      <w:numFmt w:val="lowerLetter"/>
      <w:lvlText w:val="%2."/>
      <w:lvlJc w:val="left"/>
      <w:pPr>
        <w:ind w:left="2150" w:hanging="360"/>
      </w:pPr>
    </w:lvl>
    <w:lvl w:ilvl="2" w:tplc="0418001B" w:tentative="1">
      <w:start w:val="1"/>
      <w:numFmt w:val="lowerRoman"/>
      <w:lvlText w:val="%3."/>
      <w:lvlJc w:val="right"/>
      <w:pPr>
        <w:ind w:left="2870" w:hanging="180"/>
      </w:pPr>
    </w:lvl>
    <w:lvl w:ilvl="3" w:tplc="0418000F" w:tentative="1">
      <w:start w:val="1"/>
      <w:numFmt w:val="decimal"/>
      <w:lvlText w:val="%4."/>
      <w:lvlJc w:val="left"/>
      <w:pPr>
        <w:ind w:left="3590" w:hanging="360"/>
      </w:pPr>
    </w:lvl>
    <w:lvl w:ilvl="4" w:tplc="04180019" w:tentative="1">
      <w:start w:val="1"/>
      <w:numFmt w:val="lowerLetter"/>
      <w:lvlText w:val="%5."/>
      <w:lvlJc w:val="left"/>
      <w:pPr>
        <w:ind w:left="4310" w:hanging="360"/>
      </w:pPr>
    </w:lvl>
    <w:lvl w:ilvl="5" w:tplc="0418001B" w:tentative="1">
      <w:start w:val="1"/>
      <w:numFmt w:val="lowerRoman"/>
      <w:lvlText w:val="%6."/>
      <w:lvlJc w:val="right"/>
      <w:pPr>
        <w:ind w:left="5030" w:hanging="180"/>
      </w:pPr>
    </w:lvl>
    <w:lvl w:ilvl="6" w:tplc="0418000F" w:tentative="1">
      <w:start w:val="1"/>
      <w:numFmt w:val="decimal"/>
      <w:lvlText w:val="%7."/>
      <w:lvlJc w:val="left"/>
      <w:pPr>
        <w:ind w:left="5750" w:hanging="360"/>
      </w:pPr>
    </w:lvl>
    <w:lvl w:ilvl="7" w:tplc="04180019" w:tentative="1">
      <w:start w:val="1"/>
      <w:numFmt w:val="lowerLetter"/>
      <w:lvlText w:val="%8."/>
      <w:lvlJc w:val="left"/>
      <w:pPr>
        <w:ind w:left="6470" w:hanging="360"/>
      </w:pPr>
    </w:lvl>
    <w:lvl w:ilvl="8" w:tplc="0418001B" w:tentative="1">
      <w:start w:val="1"/>
      <w:numFmt w:val="lowerRoman"/>
      <w:lvlText w:val="%9."/>
      <w:lvlJc w:val="right"/>
      <w:pPr>
        <w:ind w:left="7190" w:hanging="180"/>
      </w:pPr>
    </w:lvl>
  </w:abstractNum>
  <w:abstractNum w:abstractNumId="9" w15:restartNumberingAfterBreak="0">
    <w:nsid w:val="1F4B3DC9"/>
    <w:multiLevelType w:val="multilevel"/>
    <w:tmpl w:val="F334C772"/>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0" w15:restartNumberingAfterBreak="0">
    <w:nsid w:val="21AD2CE0"/>
    <w:multiLevelType w:val="multilevel"/>
    <w:tmpl w:val="502E526A"/>
    <w:lvl w:ilvl="0">
      <w:start w:val="1"/>
      <w:numFmt w:val="decimal"/>
      <w:lvlText w:val="Art.%1."/>
      <w:lvlJc w:val="left"/>
      <w:rPr>
        <w:rFonts w:ascii="Times New (W1)" w:hAnsi="Times New (W1)"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decimal"/>
      <w:lvlText w:val="(%2)"/>
      <w:lvlJc w:val="left"/>
      <w:pPr>
        <w:tabs>
          <w:tab w:val="num" w:pos="1260"/>
        </w:tabs>
        <w:ind w:left="191" w:firstLine="709"/>
      </w:pPr>
      <w:rPr>
        <w:rFonts w:ascii="Times New Roman" w:hAnsi="Times New Roman" w:hint="default"/>
        <w:b w:val="0"/>
        <w:i w:val="0"/>
        <w:color w:val="000000"/>
        <w:sz w:val="24"/>
        <w:szCs w:val="24"/>
      </w:rPr>
    </w:lvl>
    <w:lvl w:ilvl="2">
      <w:start w:val="1"/>
      <w:numFmt w:val="lowerLetter"/>
      <w:lvlText w:val="%3)"/>
      <w:lvlJc w:val="left"/>
      <w:pPr>
        <w:tabs>
          <w:tab w:val="num" w:pos="1531"/>
        </w:tabs>
        <w:ind w:left="0" w:firstLine="1021"/>
      </w:pPr>
      <w:rPr>
        <w:rFonts w:ascii="Times New Roman" w:hAnsi="Times New Roman" w:hint="default"/>
        <w:b w:val="0"/>
        <w:i w:val="0"/>
        <w:sz w:val="24"/>
        <w:szCs w:val="24"/>
      </w:rPr>
    </w:lvl>
    <w:lvl w:ilvl="3">
      <w:start w:val="1"/>
      <w:numFmt w:val="decimal"/>
      <w:lvlText w:val="%1.%4"/>
      <w:lvlJc w:val="left"/>
      <w:pPr>
        <w:tabs>
          <w:tab w:val="num" w:pos="1948"/>
        </w:tabs>
        <w:ind w:left="0" w:firstLine="1247"/>
      </w:pPr>
      <w:rPr>
        <w:rFonts w:hint="default"/>
        <w:b w:val="0"/>
        <w:i w:val="0"/>
        <w:sz w:val="28"/>
        <w:szCs w:val="28"/>
      </w:rPr>
    </w:lvl>
    <w:lvl w:ilvl="4">
      <w:start w:val="1"/>
      <w:numFmt w:val="decimal"/>
      <w:lvlText w:val="%5)"/>
      <w:lvlJc w:val="left"/>
      <w:pPr>
        <w:tabs>
          <w:tab w:val="num" w:pos="1871"/>
        </w:tabs>
        <w:ind w:left="1008" w:firstLine="693"/>
      </w:pPr>
      <w:rPr>
        <w:rFonts w:ascii="Times New Roman" w:hAnsi="Times New Roman" w:hint="default"/>
        <w:b w:val="0"/>
        <w:i w:val="0"/>
        <w:sz w:val="28"/>
        <w:szCs w:val="28"/>
      </w:rPr>
    </w:lvl>
    <w:lvl w:ilvl="5">
      <w:start w:val="1"/>
      <w:numFmt w:val="decimal"/>
      <w:lvlRestart w:val="1"/>
      <w:lvlText w:val="%1.%6)"/>
      <w:lvlJc w:val="left"/>
      <w:pPr>
        <w:tabs>
          <w:tab w:val="num" w:pos="1418"/>
        </w:tabs>
        <w:ind w:left="0" w:firstLine="709"/>
      </w:pPr>
      <w:rPr>
        <w:rFonts w:ascii="Times New Roman" w:hAnsi="Times New Roman" w:hint="default"/>
        <w:b w:val="0"/>
        <w:i w:val="0"/>
        <w:sz w:val="28"/>
        <w:szCs w:val="28"/>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2B92305A"/>
    <w:multiLevelType w:val="multilevel"/>
    <w:tmpl w:val="659C7480"/>
    <w:lvl w:ilvl="0">
      <w:start w:val="1"/>
      <w:numFmt w:val="lowerLetter"/>
      <w:lvlText w:val="%1)"/>
      <w:lvlJc w:val="left"/>
      <w:pPr>
        <w:tabs>
          <w:tab w:val="num" w:pos="0"/>
        </w:tabs>
        <w:ind w:left="1440" w:hanging="360"/>
      </w:pPr>
      <w:rPr>
        <w:rFonts w:cs="Times New Roman"/>
      </w:rPr>
    </w:lvl>
    <w:lvl w:ilvl="1">
      <w:start w:val="1"/>
      <w:numFmt w:val="lowerLetter"/>
      <w:lvlText w:val="%2."/>
      <w:lvlJc w:val="left"/>
      <w:pPr>
        <w:tabs>
          <w:tab w:val="num" w:pos="0"/>
        </w:tabs>
        <w:ind w:left="2160" w:hanging="360"/>
      </w:pPr>
      <w:rPr>
        <w:rFonts w:cs="Times New Roman"/>
      </w:rPr>
    </w:lvl>
    <w:lvl w:ilvl="2">
      <w:start w:val="1"/>
      <w:numFmt w:val="lowerRoman"/>
      <w:lvlText w:val="%3."/>
      <w:lvlJc w:val="right"/>
      <w:pPr>
        <w:tabs>
          <w:tab w:val="num" w:pos="0"/>
        </w:tabs>
        <w:ind w:left="2880" w:hanging="180"/>
      </w:pPr>
      <w:rPr>
        <w:rFonts w:cs="Times New Roman"/>
      </w:rPr>
    </w:lvl>
    <w:lvl w:ilvl="3">
      <w:start w:val="1"/>
      <w:numFmt w:val="decimal"/>
      <w:lvlText w:val="%4."/>
      <w:lvlJc w:val="left"/>
      <w:pPr>
        <w:tabs>
          <w:tab w:val="num" w:pos="0"/>
        </w:tabs>
        <w:ind w:left="3600" w:hanging="360"/>
      </w:pPr>
      <w:rPr>
        <w:rFonts w:cs="Times New Roman"/>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cs="Times New Roman"/>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12" w15:restartNumberingAfterBreak="0">
    <w:nsid w:val="2E732641"/>
    <w:multiLevelType w:val="multilevel"/>
    <w:tmpl w:val="89C6FD4C"/>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3" w15:restartNumberingAfterBreak="0">
    <w:nsid w:val="35832ECA"/>
    <w:multiLevelType w:val="multilevel"/>
    <w:tmpl w:val="50925DBA"/>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4" w15:restartNumberingAfterBreak="0">
    <w:nsid w:val="375B55F6"/>
    <w:multiLevelType w:val="hybridMultilevel"/>
    <w:tmpl w:val="7194BE90"/>
    <w:lvl w:ilvl="0" w:tplc="AD58B2FE">
      <w:numFmt w:val="bullet"/>
      <w:lvlText w:val="-"/>
      <w:lvlJc w:val="left"/>
      <w:pPr>
        <w:ind w:left="1070" w:hanging="360"/>
      </w:pPr>
      <w:rPr>
        <w:rFonts w:ascii="Times New Roman" w:eastAsia="Times New Roman" w:hAnsi="Times New Roman" w:cs="Times New Roman" w:hint="default"/>
      </w:rPr>
    </w:lvl>
    <w:lvl w:ilvl="1" w:tplc="04180003" w:tentative="1">
      <w:start w:val="1"/>
      <w:numFmt w:val="bullet"/>
      <w:lvlText w:val="o"/>
      <w:lvlJc w:val="left"/>
      <w:pPr>
        <w:ind w:left="1790" w:hanging="360"/>
      </w:pPr>
      <w:rPr>
        <w:rFonts w:ascii="Courier New" w:hAnsi="Courier New" w:cs="Courier New" w:hint="default"/>
      </w:rPr>
    </w:lvl>
    <w:lvl w:ilvl="2" w:tplc="04180005" w:tentative="1">
      <w:start w:val="1"/>
      <w:numFmt w:val="bullet"/>
      <w:lvlText w:val=""/>
      <w:lvlJc w:val="left"/>
      <w:pPr>
        <w:ind w:left="2510" w:hanging="360"/>
      </w:pPr>
      <w:rPr>
        <w:rFonts w:ascii="Wingdings" w:hAnsi="Wingdings" w:hint="default"/>
      </w:rPr>
    </w:lvl>
    <w:lvl w:ilvl="3" w:tplc="04180001" w:tentative="1">
      <w:start w:val="1"/>
      <w:numFmt w:val="bullet"/>
      <w:lvlText w:val=""/>
      <w:lvlJc w:val="left"/>
      <w:pPr>
        <w:ind w:left="3230" w:hanging="360"/>
      </w:pPr>
      <w:rPr>
        <w:rFonts w:ascii="Symbol" w:hAnsi="Symbol" w:hint="default"/>
      </w:rPr>
    </w:lvl>
    <w:lvl w:ilvl="4" w:tplc="04180003" w:tentative="1">
      <w:start w:val="1"/>
      <w:numFmt w:val="bullet"/>
      <w:lvlText w:val="o"/>
      <w:lvlJc w:val="left"/>
      <w:pPr>
        <w:ind w:left="3950" w:hanging="360"/>
      </w:pPr>
      <w:rPr>
        <w:rFonts w:ascii="Courier New" w:hAnsi="Courier New" w:cs="Courier New" w:hint="default"/>
      </w:rPr>
    </w:lvl>
    <w:lvl w:ilvl="5" w:tplc="04180005" w:tentative="1">
      <w:start w:val="1"/>
      <w:numFmt w:val="bullet"/>
      <w:lvlText w:val=""/>
      <w:lvlJc w:val="left"/>
      <w:pPr>
        <w:ind w:left="4670" w:hanging="360"/>
      </w:pPr>
      <w:rPr>
        <w:rFonts w:ascii="Wingdings" w:hAnsi="Wingdings" w:hint="default"/>
      </w:rPr>
    </w:lvl>
    <w:lvl w:ilvl="6" w:tplc="04180001" w:tentative="1">
      <w:start w:val="1"/>
      <w:numFmt w:val="bullet"/>
      <w:lvlText w:val=""/>
      <w:lvlJc w:val="left"/>
      <w:pPr>
        <w:ind w:left="5390" w:hanging="360"/>
      </w:pPr>
      <w:rPr>
        <w:rFonts w:ascii="Symbol" w:hAnsi="Symbol" w:hint="default"/>
      </w:rPr>
    </w:lvl>
    <w:lvl w:ilvl="7" w:tplc="04180003" w:tentative="1">
      <w:start w:val="1"/>
      <w:numFmt w:val="bullet"/>
      <w:lvlText w:val="o"/>
      <w:lvlJc w:val="left"/>
      <w:pPr>
        <w:ind w:left="6110" w:hanging="360"/>
      </w:pPr>
      <w:rPr>
        <w:rFonts w:ascii="Courier New" w:hAnsi="Courier New" w:cs="Courier New" w:hint="default"/>
      </w:rPr>
    </w:lvl>
    <w:lvl w:ilvl="8" w:tplc="04180005" w:tentative="1">
      <w:start w:val="1"/>
      <w:numFmt w:val="bullet"/>
      <w:lvlText w:val=""/>
      <w:lvlJc w:val="left"/>
      <w:pPr>
        <w:ind w:left="6830" w:hanging="360"/>
      </w:pPr>
      <w:rPr>
        <w:rFonts w:ascii="Wingdings" w:hAnsi="Wingdings" w:hint="default"/>
      </w:rPr>
    </w:lvl>
  </w:abstractNum>
  <w:abstractNum w:abstractNumId="15" w15:restartNumberingAfterBreak="0">
    <w:nsid w:val="379469E5"/>
    <w:multiLevelType w:val="multilevel"/>
    <w:tmpl w:val="A0ECEE9C"/>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6" w15:restartNumberingAfterBreak="0">
    <w:nsid w:val="3C5F5452"/>
    <w:multiLevelType w:val="multilevel"/>
    <w:tmpl w:val="47BC5A2A"/>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7" w15:restartNumberingAfterBreak="0">
    <w:nsid w:val="3E0F0099"/>
    <w:multiLevelType w:val="hybridMultilevel"/>
    <w:tmpl w:val="4594960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4009562C"/>
    <w:multiLevelType w:val="multilevel"/>
    <w:tmpl w:val="369EB054"/>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9" w15:restartNumberingAfterBreak="0">
    <w:nsid w:val="40A965B3"/>
    <w:multiLevelType w:val="multilevel"/>
    <w:tmpl w:val="96106160"/>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0" w15:restartNumberingAfterBreak="0">
    <w:nsid w:val="423D5E74"/>
    <w:multiLevelType w:val="multilevel"/>
    <w:tmpl w:val="711A68D2"/>
    <w:lvl w:ilvl="0">
      <w:start w:val="13"/>
      <w:numFmt w:val="decimal"/>
      <w:lvlText w:val="%1"/>
      <w:lvlJc w:val="left"/>
      <w:pPr>
        <w:ind w:left="984" w:hanging="300"/>
      </w:pPr>
      <w:rPr>
        <w:rFonts w:ascii="Times New Roman" w:eastAsia="Times New Roman" w:hAnsi="Times New Roman" w:cs="Times New Roman" w:hint="default"/>
        <w:b/>
        <w:bCs/>
        <w:i w:val="0"/>
        <w:iCs w:val="0"/>
        <w:spacing w:val="0"/>
        <w:w w:val="100"/>
        <w:sz w:val="24"/>
        <w:szCs w:val="24"/>
        <w:lang w:val="ro-RO" w:eastAsia="en-US" w:bidi="ar-SA"/>
      </w:rPr>
    </w:lvl>
    <w:lvl w:ilvl="1">
      <w:start w:val="1"/>
      <w:numFmt w:val="decimal"/>
      <w:lvlText w:val="%1.%2."/>
      <w:lvlJc w:val="left"/>
      <w:pPr>
        <w:ind w:left="2" w:hanging="608"/>
      </w:pPr>
      <w:rPr>
        <w:rFonts w:ascii="Times New Roman" w:eastAsia="Times New Roman" w:hAnsi="Times New Roman" w:cs="Times New Roman" w:hint="default"/>
        <w:b w:val="0"/>
        <w:bCs w:val="0"/>
        <w:i w:val="0"/>
        <w:iCs w:val="0"/>
        <w:spacing w:val="-1"/>
        <w:w w:val="100"/>
        <w:sz w:val="24"/>
        <w:szCs w:val="24"/>
        <w:lang w:val="ro-RO" w:eastAsia="en-US" w:bidi="ar-SA"/>
      </w:rPr>
    </w:lvl>
    <w:lvl w:ilvl="2">
      <w:numFmt w:val="bullet"/>
      <w:lvlText w:val="•"/>
      <w:lvlJc w:val="left"/>
      <w:pPr>
        <w:ind w:left="1989" w:hanging="608"/>
      </w:pPr>
      <w:rPr>
        <w:rFonts w:hint="default"/>
        <w:lang w:val="ro-RO" w:eastAsia="en-US" w:bidi="ar-SA"/>
      </w:rPr>
    </w:lvl>
    <w:lvl w:ilvl="3">
      <w:numFmt w:val="bullet"/>
      <w:lvlText w:val="•"/>
      <w:lvlJc w:val="left"/>
      <w:pPr>
        <w:ind w:left="2998" w:hanging="608"/>
      </w:pPr>
      <w:rPr>
        <w:rFonts w:hint="default"/>
        <w:lang w:val="ro-RO" w:eastAsia="en-US" w:bidi="ar-SA"/>
      </w:rPr>
    </w:lvl>
    <w:lvl w:ilvl="4">
      <w:numFmt w:val="bullet"/>
      <w:lvlText w:val="•"/>
      <w:lvlJc w:val="left"/>
      <w:pPr>
        <w:ind w:left="4008" w:hanging="608"/>
      </w:pPr>
      <w:rPr>
        <w:rFonts w:hint="default"/>
        <w:lang w:val="ro-RO" w:eastAsia="en-US" w:bidi="ar-SA"/>
      </w:rPr>
    </w:lvl>
    <w:lvl w:ilvl="5">
      <w:numFmt w:val="bullet"/>
      <w:lvlText w:val="•"/>
      <w:lvlJc w:val="left"/>
      <w:pPr>
        <w:ind w:left="5017" w:hanging="608"/>
      </w:pPr>
      <w:rPr>
        <w:rFonts w:hint="default"/>
        <w:lang w:val="ro-RO" w:eastAsia="en-US" w:bidi="ar-SA"/>
      </w:rPr>
    </w:lvl>
    <w:lvl w:ilvl="6">
      <w:numFmt w:val="bullet"/>
      <w:lvlText w:val="•"/>
      <w:lvlJc w:val="left"/>
      <w:pPr>
        <w:ind w:left="6027" w:hanging="608"/>
      </w:pPr>
      <w:rPr>
        <w:rFonts w:hint="default"/>
        <w:lang w:val="ro-RO" w:eastAsia="en-US" w:bidi="ar-SA"/>
      </w:rPr>
    </w:lvl>
    <w:lvl w:ilvl="7">
      <w:numFmt w:val="bullet"/>
      <w:lvlText w:val="•"/>
      <w:lvlJc w:val="left"/>
      <w:pPr>
        <w:ind w:left="7036" w:hanging="608"/>
      </w:pPr>
      <w:rPr>
        <w:rFonts w:hint="default"/>
        <w:lang w:val="ro-RO" w:eastAsia="en-US" w:bidi="ar-SA"/>
      </w:rPr>
    </w:lvl>
    <w:lvl w:ilvl="8">
      <w:numFmt w:val="bullet"/>
      <w:lvlText w:val="•"/>
      <w:lvlJc w:val="left"/>
      <w:pPr>
        <w:ind w:left="8046" w:hanging="608"/>
      </w:pPr>
      <w:rPr>
        <w:rFonts w:hint="default"/>
        <w:lang w:val="ro-RO" w:eastAsia="en-US" w:bidi="ar-SA"/>
      </w:rPr>
    </w:lvl>
  </w:abstractNum>
  <w:abstractNum w:abstractNumId="21" w15:restartNumberingAfterBreak="0">
    <w:nsid w:val="46CD76A3"/>
    <w:multiLevelType w:val="multilevel"/>
    <w:tmpl w:val="472265E6"/>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2" w15:restartNumberingAfterBreak="0">
    <w:nsid w:val="484E1288"/>
    <w:multiLevelType w:val="multilevel"/>
    <w:tmpl w:val="3B70CA46"/>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3" w15:restartNumberingAfterBreak="0">
    <w:nsid w:val="4F511E91"/>
    <w:multiLevelType w:val="hybridMultilevel"/>
    <w:tmpl w:val="AA482FFE"/>
    <w:lvl w:ilvl="0" w:tplc="AB5C8346">
      <w:start w:val="2"/>
      <w:numFmt w:val="decimal"/>
      <w:lvlText w:val="(%1)"/>
      <w:lvlJc w:val="left"/>
      <w:pPr>
        <w:ind w:left="2" w:hanging="353"/>
      </w:pPr>
      <w:rPr>
        <w:rFonts w:ascii="Times New Roman" w:eastAsia="Times New Roman" w:hAnsi="Times New Roman" w:cs="Times New Roman" w:hint="default"/>
        <w:b w:val="0"/>
        <w:bCs w:val="0"/>
        <w:i w:val="0"/>
        <w:iCs w:val="0"/>
        <w:spacing w:val="0"/>
        <w:w w:val="100"/>
        <w:sz w:val="24"/>
        <w:szCs w:val="24"/>
        <w:lang w:val="ro-RO" w:eastAsia="en-US" w:bidi="ar-SA"/>
      </w:rPr>
    </w:lvl>
    <w:lvl w:ilvl="1" w:tplc="842E824C">
      <w:numFmt w:val="bullet"/>
      <w:lvlText w:val="•"/>
      <w:lvlJc w:val="left"/>
      <w:pPr>
        <w:ind w:left="1006" w:hanging="353"/>
      </w:pPr>
      <w:rPr>
        <w:rFonts w:hint="default"/>
        <w:lang w:val="ro-RO" w:eastAsia="en-US" w:bidi="ar-SA"/>
      </w:rPr>
    </w:lvl>
    <w:lvl w:ilvl="2" w:tplc="053C1516">
      <w:numFmt w:val="bullet"/>
      <w:lvlText w:val="•"/>
      <w:lvlJc w:val="left"/>
      <w:pPr>
        <w:ind w:left="2013" w:hanging="353"/>
      </w:pPr>
      <w:rPr>
        <w:rFonts w:hint="default"/>
        <w:lang w:val="ro-RO" w:eastAsia="en-US" w:bidi="ar-SA"/>
      </w:rPr>
    </w:lvl>
    <w:lvl w:ilvl="3" w:tplc="560EF326">
      <w:numFmt w:val="bullet"/>
      <w:lvlText w:val="•"/>
      <w:lvlJc w:val="left"/>
      <w:pPr>
        <w:ind w:left="3019" w:hanging="353"/>
      </w:pPr>
      <w:rPr>
        <w:rFonts w:hint="default"/>
        <w:lang w:val="ro-RO" w:eastAsia="en-US" w:bidi="ar-SA"/>
      </w:rPr>
    </w:lvl>
    <w:lvl w:ilvl="4" w:tplc="7AF804DC">
      <w:numFmt w:val="bullet"/>
      <w:lvlText w:val="•"/>
      <w:lvlJc w:val="left"/>
      <w:pPr>
        <w:ind w:left="4026" w:hanging="353"/>
      </w:pPr>
      <w:rPr>
        <w:rFonts w:hint="default"/>
        <w:lang w:val="ro-RO" w:eastAsia="en-US" w:bidi="ar-SA"/>
      </w:rPr>
    </w:lvl>
    <w:lvl w:ilvl="5" w:tplc="CA5A9724">
      <w:numFmt w:val="bullet"/>
      <w:lvlText w:val="•"/>
      <w:lvlJc w:val="left"/>
      <w:pPr>
        <w:ind w:left="5032" w:hanging="353"/>
      </w:pPr>
      <w:rPr>
        <w:rFonts w:hint="default"/>
        <w:lang w:val="ro-RO" w:eastAsia="en-US" w:bidi="ar-SA"/>
      </w:rPr>
    </w:lvl>
    <w:lvl w:ilvl="6" w:tplc="E6C8160A">
      <w:numFmt w:val="bullet"/>
      <w:lvlText w:val="•"/>
      <w:lvlJc w:val="left"/>
      <w:pPr>
        <w:ind w:left="6039" w:hanging="353"/>
      </w:pPr>
      <w:rPr>
        <w:rFonts w:hint="default"/>
        <w:lang w:val="ro-RO" w:eastAsia="en-US" w:bidi="ar-SA"/>
      </w:rPr>
    </w:lvl>
    <w:lvl w:ilvl="7" w:tplc="E0860EF4">
      <w:numFmt w:val="bullet"/>
      <w:lvlText w:val="•"/>
      <w:lvlJc w:val="left"/>
      <w:pPr>
        <w:ind w:left="7045" w:hanging="353"/>
      </w:pPr>
      <w:rPr>
        <w:rFonts w:hint="default"/>
        <w:lang w:val="ro-RO" w:eastAsia="en-US" w:bidi="ar-SA"/>
      </w:rPr>
    </w:lvl>
    <w:lvl w:ilvl="8" w:tplc="149C15D2">
      <w:numFmt w:val="bullet"/>
      <w:lvlText w:val="•"/>
      <w:lvlJc w:val="left"/>
      <w:pPr>
        <w:ind w:left="8052" w:hanging="353"/>
      </w:pPr>
      <w:rPr>
        <w:rFonts w:hint="default"/>
        <w:lang w:val="ro-RO" w:eastAsia="en-US" w:bidi="ar-SA"/>
      </w:rPr>
    </w:lvl>
  </w:abstractNum>
  <w:abstractNum w:abstractNumId="24" w15:restartNumberingAfterBreak="0">
    <w:nsid w:val="549A681B"/>
    <w:multiLevelType w:val="multilevel"/>
    <w:tmpl w:val="1EB69D2A"/>
    <w:lvl w:ilvl="0">
      <w:start w:val="1"/>
      <w:numFmt w:val="lowerLetter"/>
      <w:lvlText w:val="%1)"/>
      <w:lvlJc w:val="left"/>
      <w:pPr>
        <w:tabs>
          <w:tab w:val="num" w:pos="0"/>
        </w:tabs>
        <w:ind w:left="720" w:hanging="360"/>
      </w:pPr>
      <w:rPr>
        <w:rFonts w:cs="Times New Roman"/>
        <w:color w:val="auto"/>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5" w15:restartNumberingAfterBreak="0">
    <w:nsid w:val="54B274A8"/>
    <w:multiLevelType w:val="multilevel"/>
    <w:tmpl w:val="4D2026D2"/>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6" w15:restartNumberingAfterBreak="0">
    <w:nsid w:val="589461CF"/>
    <w:multiLevelType w:val="multilevel"/>
    <w:tmpl w:val="3FF03EAC"/>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7" w15:restartNumberingAfterBreak="0">
    <w:nsid w:val="58AA3E30"/>
    <w:multiLevelType w:val="multilevel"/>
    <w:tmpl w:val="108E8810"/>
    <w:lvl w:ilvl="0">
      <w:start w:val="1"/>
      <w:numFmt w:val="lowerRoman"/>
      <w:lvlText w:val="%1."/>
      <w:lvlJc w:val="righ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8" w15:restartNumberingAfterBreak="0">
    <w:nsid w:val="59F66B35"/>
    <w:multiLevelType w:val="hybridMultilevel"/>
    <w:tmpl w:val="37AC3048"/>
    <w:lvl w:ilvl="0" w:tplc="B8E0E6EA">
      <w:start w:val="1"/>
      <w:numFmt w:val="lowerLetter"/>
      <w:lvlText w:val="%1)"/>
      <w:lvlJc w:val="left"/>
      <w:pPr>
        <w:ind w:left="955" w:hanging="245"/>
      </w:pPr>
      <w:rPr>
        <w:rFonts w:ascii="Times New Roman" w:eastAsia="Times New Roman" w:hAnsi="Times New Roman" w:cs="Times New Roman" w:hint="default"/>
        <w:b w:val="0"/>
        <w:bCs w:val="0"/>
        <w:i w:val="0"/>
        <w:iCs w:val="0"/>
        <w:spacing w:val="-1"/>
        <w:w w:val="100"/>
        <w:sz w:val="24"/>
        <w:szCs w:val="24"/>
        <w:lang w:val="ro-RO" w:eastAsia="en-US" w:bidi="ar-SA"/>
      </w:rPr>
    </w:lvl>
    <w:lvl w:ilvl="1" w:tplc="2228BED6">
      <w:numFmt w:val="bullet"/>
      <w:lvlText w:val="-"/>
      <w:lvlJc w:val="left"/>
      <w:pPr>
        <w:ind w:left="144" w:hanging="161"/>
      </w:pPr>
      <w:rPr>
        <w:rFonts w:ascii="Times New Roman" w:eastAsia="Times New Roman" w:hAnsi="Times New Roman" w:cs="Times New Roman" w:hint="default"/>
        <w:b w:val="0"/>
        <w:bCs w:val="0"/>
        <w:i w:val="0"/>
        <w:iCs w:val="0"/>
        <w:spacing w:val="0"/>
        <w:w w:val="100"/>
        <w:sz w:val="24"/>
        <w:szCs w:val="24"/>
        <w:lang w:val="ro-RO" w:eastAsia="en-US" w:bidi="ar-SA"/>
      </w:rPr>
    </w:lvl>
    <w:lvl w:ilvl="2" w:tplc="CB785BC4">
      <w:numFmt w:val="bullet"/>
      <w:lvlText w:val="•"/>
      <w:lvlJc w:val="left"/>
      <w:pPr>
        <w:ind w:left="1971" w:hanging="161"/>
      </w:pPr>
      <w:rPr>
        <w:rFonts w:hint="default"/>
        <w:lang w:val="ro-RO" w:eastAsia="en-US" w:bidi="ar-SA"/>
      </w:rPr>
    </w:lvl>
    <w:lvl w:ilvl="3" w:tplc="E38E4EC2">
      <w:numFmt w:val="bullet"/>
      <w:lvlText w:val="•"/>
      <w:lvlJc w:val="left"/>
      <w:pPr>
        <w:ind w:left="2983" w:hanging="161"/>
      </w:pPr>
      <w:rPr>
        <w:rFonts w:hint="default"/>
        <w:lang w:val="ro-RO" w:eastAsia="en-US" w:bidi="ar-SA"/>
      </w:rPr>
    </w:lvl>
    <w:lvl w:ilvl="4" w:tplc="0294601E">
      <w:numFmt w:val="bullet"/>
      <w:lvlText w:val="•"/>
      <w:lvlJc w:val="left"/>
      <w:pPr>
        <w:ind w:left="3995" w:hanging="161"/>
      </w:pPr>
      <w:rPr>
        <w:rFonts w:hint="default"/>
        <w:lang w:val="ro-RO" w:eastAsia="en-US" w:bidi="ar-SA"/>
      </w:rPr>
    </w:lvl>
    <w:lvl w:ilvl="5" w:tplc="B2561A9E">
      <w:numFmt w:val="bullet"/>
      <w:lvlText w:val="•"/>
      <w:lvlJc w:val="left"/>
      <w:pPr>
        <w:ind w:left="5006" w:hanging="161"/>
      </w:pPr>
      <w:rPr>
        <w:rFonts w:hint="default"/>
        <w:lang w:val="ro-RO" w:eastAsia="en-US" w:bidi="ar-SA"/>
      </w:rPr>
    </w:lvl>
    <w:lvl w:ilvl="6" w:tplc="6EFAD382">
      <w:numFmt w:val="bullet"/>
      <w:lvlText w:val="•"/>
      <w:lvlJc w:val="left"/>
      <w:pPr>
        <w:ind w:left="6018" w:hanging="161"/>
      </w:pPr>
      <w:rPr>
        <w:rFonts w:hint="default"/>
        <w:lang w:val="ro-RO" w:eastAsia="en-US" w:bidi="ar-SA"/>
      </w:rPr>
    </w:lvl>
    <w:lvl w:ilvl="7" w:tplc="B2666C08">
      <w:numFmt w:val="bullet"/>
      <w:lvlText w:val="•"/>
      <w:lvlJc w:val="left"/>
      <w:pPr>
        <w:ind w:left="7030" w:hanging="161"/>
      </w:pPr>
      <w:rPr>
        <w:rFonts w:hint="default"/>
        <w:lang w:val="ro-RO" w:eastAsia="en-US" w:bidi="ar-SA"/>
      </w:rPr>
    </w:lvl>
    <w:lvl w:ilvl="8" w:tplc="F072E698">
      <w:numFmt w:val="bullet"/>
      <w:lvlText w:val="•"/>
      <w:lvlJc w:val="left"/>
      <w:pPr>
        <w:ind w:left="8041" w:hanging="161"/>
      </w:pPr>
      <w:rPr>
        <w:rFonts w:hint="default"/>
        <w:lang w:val="ro-RO" w:eastAsia="en-US" w:bidi="ar-SA"/>
      </w:rPr>
    </w:lvl>
  </w:abstractNum>
  <w:abstractNum w:abstractNumId="29" w15:restartNumberingAfterBreak="0">
    <w:nsid w:val="5EC73680"/>
    <w:multiLevelType w:val="multilevel"/>
    <w:tmpl w:val="1C3A3CFC"/>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0" w15:restartNumberingAfterBreak="0">
    <w:nsid w:val="6135092E"/>
    <w:multiLevelType w:val="multilevel"/>
    <w:tmpl w:val="1392270C"/>
    <w:lvl w:ilvl="0">
      <w:start w:val="1"/>
      <w:numFmt w:val="decimal"/>
      <w:lvlText w:val="%1."/>
      <w:lvlJc w:val="left"/>
      <w:pPr>
        <w:ind w:left="950" w:hanging="240"/>
      </w:pPr>
      <w:rPr>
        <w:rFonts w:ascii="Times New Roman" w:eastAsia="Times New Roman" w:hAnsi="Times New Roman" w:cs="Times New Roman" w:hint="default"/>
        <w:b/>
        <w:bCs/>
        <w:i w:val="0"/>
        <w:iCs w:val="0"/>
        <w:color w:val="auto"/>
        <w:spacing w:val="0"/>
        <w:w w:val="100"/>
        <w:sz w:val="24"/>
        <w:szCs w:val="24"/>
        <w:lang w:val="ro-RO" w:eastAsia="en-US" w:bidi="ar-SA"/>
      </w:rPr>
    </w:lvl>
    <w:lvl w:ilvl="1">
      <w:start w:val="1"/>
      <w:numFmt w:val="decimal"/>
      <w:lvlText w:val="%1.%2."/>
      <w:lvlJc w:val="left"/>
      <w:pPr>
        <w:ind w:left="144" w:hanging="440"/>
      </w:pPr>
      <w:rPr>
        <w:rFonts w:ascii="Times New Roman" w:eastAsia="Times New Roman" w:hAnsi="Times New Roman" w:cs="Times New Roman" w:hint="default"/>
        <w:b/>
        <w:bCs w:val="0"/>
        <w:i w:val="0"/>
        <w:iCs w:val="0"/>
        <w:spacing w:val="0"/>
        <w:w w:val="100"/>
        <w:sz w:val="24"/>
        <w:szCs w:val="24"/>
        <w:lang w:val="ro-RO" w:eastAsia="en-US" w:bidi="ar-SA"/>
      </w:rPr>
    </w:lvl>
    <w:lvl w:ilvl="2">
      <w:start w:val="1"/>
      <w:numFmt w:val="lowerLetter"/>
      <w:lvlText w:val="%3)"/>
      <w:lvlJc w:val="left"/>
      <w:pPr>
        <w:ind w:left="144" w:hanging="288"/>
      </w:pPr>
      <w:rPr>
        <w:rFonts w:ascii="Times New Roman" w:eastAsia="Times New Roman" w:hAnsi="Times New Roman" w:cs="Times New Roman" w:hint="default"/>
        <w:b w:val="0"/>
        <w:bCs w:val="0"/>
        <w:i w:val="0"/>
        <w:iCs w:val="0"/>
        <w:spacing w:val="-1"/>
        <w:w w:val="100"/>
        <w:sz w:val="24"/>
        <w:szCs w:val="24"/>
        <w:lang w:val="ro-RO" w:eastAsia="en-US" w:bidi="ar-SA"/>
      </w:rPr>
    </w:lvl>
    <w:lvl w:ilvl="3">
      <w:numFmt w:val="bullet"/>
      <w:lvlText w:val="•"/>
      <w:lvlJc w:val="left"/>
      <w:pPr>
        <w:ind w:left="1260" w:hanging="288"/>
      </w:pPr>
      <w:rPr>
        <w:rFonts w:hint="default"/>
        <w:lang w:val="ro-RO" w:eastAsia="en-US" w:bidi="ar-SA"/>
      </w:rPr>
    </w:lvl>
    <w:lvl w:ilvl="4">
      <w:numFmt w:val="bullet"/>
      <w:lvlText w:val="•"/>
      <w:lvlJc w:val="left"/>
      <w:pPr>
        <w:ind w:left="2517" w:hanging="288"/>
      </w:pPr>
      <w:rPr>
        <w:rFonts w:hint="default"/>
        <w:lang w:val="ro-RO" w:eastAsia="en-US" w:bidi="ar-SA"/>
      </w:rPr>
    </w:lvl>
    <w:lvl w:ilvl="5">
      <w:numFmt w:val="bullet"/>
      <w:lvlText w:val="•"/>
      <w:lvlJc w:val="left"/>
      <w:pPr>
        <w:ind w:left="3775" w:hanging="288"/>
      </w:pPr>
      <w:rPr>
        <w:rFonts w:hint="default"/>
        <w:lang w:val="ro-RO" w:eastAsia="en-US" w:bidi="ar-SA"/>
      </w:rPr>
    </w:lvl>
    <w:lvl w:ilvl="6">
      <w:numFmt w:val="bullet"/>
      <w:lvlText w:val="•"/>
      <w:lvlJc w:val="left"/>
      <w:pPr>
        <w:ind w:left="5033" w:hanging="288"/>
      </w:pPr>
      <w:rPr>
        <w:rFonts w:hint="default"/>
        <w:lang w:val="ro-RO" w:eastAsia="en-US" w:bidi="ar-SA"/>
      </w:rPr>
    </w:lvl>
    <w:lvl w:ilvl="7">
      <w:numFmt w:val="bullet"/>
      <w:lvlText w:val="•"/>
      <w:lvlJc w:val="left"/>
      <w:pPr>
        <w:ind w:left="6291" w:hanging="288"/>
      </w:pPr>
      <w:rPr>
        <w:rFonts w:hint="default"/>
        <w:lang w:val="ro-RO" w:eastAsia="en-US" w:bidi="ar-SA"/>
      </w:rPr>
    </w:lvl>
    <w:lvl w:ilvl="8">
      <w:numFmt w:val="bullet"/>
      <w:lvlText w:val="•"/>
      <w:lvlJc w:val="left"/>
      <w:pPr>
        <w:ind w:left="7549" w:hanging="288"/>
      </w:pPr>
      <w:rPr>
        <w:rFonts w:hint="default"/>
        <w:lang w:val="ro-RO" w:eastAsia="en-US" w:bidi="ar-SA"/>
      </w:rPr>
    </w:lvl>
  </w:abstractNum>
  <w:abstractNum w:abstractNumId="31" w15:restartNumberingAfterBreak="0">
    <w:nsid w:val="658443E8"/>
    <w:multiLevelType w:val="multilevel"/>
    <w:tmpl w:val="DA36F42A"/>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2" w15:restartNumberingAfterBreak="0">
    <w:nsid w:val="65E25F37"/>
    <w:multiLevelType w:val="multilevel"/>
    <w:tmpl w:val="34C01A5A"/>
    <w:lvl w:ilvl="0">
      <w:start w:val="1"/>
      <w:numFmt w:val="decimal"/>
      <w:pStyle w:val="GridTable31"/>
      <w:lvlText w:val="%1)"/>
      <w:lvlJc w:val="left"/>
      <w:pPr>
        <w:tabs>
          <w:tab w:val="num" w:pos="0"/>
        </w:tabs>
        <w:ind w:left="360" w:hanging="360"/>
      </w:pPr>
      <w:rPr>
        <w:rFonts w:cs="Times New Roman"/>
        <w:b/>
      </w:rPr>
    </w:lvl>
    <w:lvl w:ilvl="1">
      <w:start w:val="1"/>
      <w:numFmt w:val="decimal"/>
      <w:lvlText w:val="%1.%2."/>
      <w:lvlJc w:val="left"/>
      <w:pPr>
        <w:tabs>
          <w:tab w:val="num" w:pos="0"/>
        </w:tabs>
        <w:ind w:left="792" w:hanging="432"/>
      </w:pPr>
      <w:rPr>
        <w:rFonts w:cs="Times New Roman"/>
      </w:rPr>
    </w:lvl>
    <w:lvl w:ilvl="2">
      <w:start w:val="1"/>
      <w:numFmt w:val="decimal"/>
      <w:lvlText w:val="%1.%2.%3."/>
      <w:lvlJc w:val="left"/>
      <w:pPr>
        <w:tabs>
          <w:tab w:val="num" w:pos="0"/>
        </w:tabs>
        <w:ind w:left="1224"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33" w15:restartNumberingAfterBreak="0">
    <w:nsid w:val="692757FD"/>
    <w:multiLevelType w:val="multilevel"/>
    <w:tmpl w:val="942CE602"/>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4" w15:restartNumberingAfterBreak="0">
    <w:nsid w:val="6C287D0E"/>
    <w:multiLevelType w:val="hybridMultilevel"/>
    <w:tmpl w:val="9E3A8B1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6D4A6D49"/>
    <w:multiLevelType w:val="multilevel"/>
    <w:tmpl w:val="97A6303A"/>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6" w15:restartNumberingAfterBreak="0">
    <w:nsid w:val="6D547D2A"/>
    <w:multiLevelType w:val="multilevel"/>
    <w:tmpl w:val="EFBA6CB6"/>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7" w15:restartNumberingAfterBreak="0">
    <w:nsid w:val="6DED7815"/>
    <w:multiLevelType w:val="multilevel"/>
    <w:tmpl w:val="1D2A4978"/>
    <w:lvl w:ilvl="0">
      <w:start w:val="1"/>
      <w:numFmt w:val="lowerLetter"/>
      <w:lvlText w:val="%1)"/>
      <w:lvlJc w:val="left"/>
      <w:pPr>
        <w:tabs>
          <w:tab w:val="num" w:pos="0"/>
        </w:tabs>
        <w:ind w:left="1440" w:hanging="360"/>
      </w:pPr>
      <w:rPr>
        <w:rFonts w:cs="Times New Roman"/>
        <w:b w:val="0"/>
      </w:rPr>
    </w:lvl>
    <w:lvl w:ilvl="1">
      <w:start w:val="1"/>
      <w:numFmt w:val="lowerLetter"/>
      <w:lvlText w:val="%2."/>
      <w:lvlJc w:val="left"/>
      <w:pPr>
        <w:tabs>
          <w:tab w:val="num" w:pos="0"/>
        </w:tabs>
        <w:ind w:left="2160" w:hanging="360"/>
      </w:pPr>
      <w:rPr>
        <w:rFonts w:cs="Times New Roman"/>
      </w:rPr>
    </w:lvl>
    <w:lvl w:ilvl="2">
      <w:start w:val="1"/>
      <w:numFmt w:val="lowerRoman"/>
      <w:lvlText w:val="%3."/>
      <w:lvlJc w:val="right"/>
      <w:pPr>
        <w:tabs>
          <w:tab w:val="num" w:pos="0"/>
        </w:tabs>
        <w:ind w:left="2880" w:hanging="180"/>
      </w:pPr>
      <w:rPr>
        <w:rFonts w:cs="Times New Roman"/>
      </w:rPr>
    </w:lvl>
    <w:lvl w:ilvl="3">
      <w:start w:val="1"/>
      <w:numFmt w:val="decimal"/>
      <w:lvlText w:val="%4."/>
      <w:lvlJc w:val="left"/>
      <w:pPr>
        <w:tabs>
          <w:tab w:val="num" w:pos="0"/>
        </w:tabs>
        <w:ind w:left="3600" w:hanging="360"/>
      </w:pPr>
      <w:rPr>
        <w:rFonts w:cs="Times New Roman"/>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cs="Times New Roman"/>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38" w15:restartNumberingAfterBreak="0">
    <w:nsid w:val="720755BF"/>
    <w:multiLevelType w:val="multilevel"/>
    <w:tmpl w:val="A7DC130E"/>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9" w15:restartNumberingAfterBreak="0">
    <w:nsid w:val="72155703"/>
    <w:multiLevelType w:val="hybridMultilevel"/>
    <w:tmpl w:val="92EA8C1E"/>
    <w:lvl w:ilvl="0" w:tplc="E7625EC6">
      <w:start w:val="1"/>
      <w:numFmt w:val="lowerLetter"/>
      <w:lvlText w:val="%1."/>
      <w:lvlJc w:val="left"/>
      <w:pPr>
        <w:ind w:left="144" w:hanging="360"/>
      </w:pPr>
      <w:rPr>
        <w:rFonts w:ascii="Times New Roman" w:eastAsia="Times New Roman" w:hAnsi="Times New Roman" w:cs="Times New Roman" w:hint="default"/>
        <w:b w:val="0"/>
        <w:bCs w:val="0"/>
        <w:i/>
        <w:iCs/>
        <w:spacing w:val="0"/>
        <w:w w:val="100"/>
        <w:sz w:val="22"/>
        <w:szCs w:val="22"/>
        <w:lang w:val="ro-RO" w:eastAsia="en-US" w:bidi="ar-SA"/>
      </w:rPr>
    </w:lvl>
    <w:lvl w:ilvl="1" w:tplc="4838DAEA">
      <w:numFmt w:val="bullet"/>
      <w:lvlText w:val="•"/>
      <w:lvlJc w:val="left"/>
      <w:pPr>
        <w:ind w:left="1132" w:hanging="360"/>
      </w:pPr>
      <w:rPr>
        <w:rFonts w:hint="default"/>
        <w:lang w:val="ro-RO" w:eastAsia="en-US" w:bidi="ar-SA"/>
      </w:rPr>
    </w:lvl>
    <w:lvl w:ilvl="2" w:tplc="0208637A">
      <w:numFmt w:val="bullet"/>
      <w:lvlText w:val="•"/>
      <w:lvlJc w:val="left"/>
      <w:pPr>
        <w:ind w:left="2125" w:hanging="360"/>
      </w:pPr>
      <w:rPr>
        <w:rFonts w:hint="default"/>
        <w:lang w:val="ro-RO" w:eastAsia="en-US" w:bidi="ar-SA"/>
      </w:rPr>
    </w:lvl>
    <w:lvl w:ilvl="3" w:tplc="A4E6ABA2">
      <w:numFmt w:val="bullet"/>
      <w:lvlText w:val="•"/>
      <w:lvlJc w:val="left"/>
      <w:pPr>
        <w:ind w:left="3117" w:hanging="360"/>
      </w:pPr>
      <w:rPr>
        <w:rFonts w:hint="default"/>
        <w:lang w:val="ro-RO" w:eastAsia="en-US" w:bidi="ar-SA"/>
      </w:rPr>
    </w:lvl>
    <w:lvl w:ilvl="4" w:tplc="D76CCA12">
      <w:numFmt w:val="bullet"/>
      <w:lvlText w:val="•"/>
      <w:lvlJc w:val="left"/>
      <w:pPr>
        <w:ind w:left="4110" w:hanging="360"/>
      </w:pPr>
      <w:rPr>
        <w:rFonts w:hint="default"/>
        <w:lang w:val="ro-RO" w:eastAsia="en-US" w:bidi="ar-SA"/>
      </w:rPr>
    </w:lvl>
    <w:lvl w:ilvl="5" w:tplc="AE94F3B4">
      <w:numFmt w:val="bullet"/>
      <w:lvlText w:val="•"/>
      <w:lvlJc w:val="left"/>
      <w:pPr>
        <w:ind w:left="5102" w:hanging="360"/>
      </w:pPr>
      <w:rPr>
        <w:rFonts w:hint="default"/>
        <w:lang w:val="ro-RO" w:eastAsia="en-US" w:bidi="ar-SA"/>
      </w:rPr>
    </w:lvl>
    <w:lvl w:ilvl="6" w:tplc="0900C5A8">
      <w:numFmt w:val="bullet"/>
      <w:lvlText w:val="•"/>
      <w:lvlJc w:val="left"/>
      <w:pPr>
        <w:ind w:left="6095" w:hanging="360"/>
      </w:pPr>
      <w:rPr>
        <w:rFonts w:hint="default"/>
        <w:lang w:val="ro-RO" w:eastAsia="en-US" w:bidi="ar-SA"/>
      </w:rPr>
    </w:lvl>
    <w:lvl w:ilvl="7" w:tplc="5B60D74E">
      <w:numFmt w:val="bullet"/>
      <w:lvlText w:val="•"/>
      <w:lvlJc w:val="left"/>
      <w:pPr>
        <w:ind w:left="7087" w:hanging="360"/>
      </w:pPr>
      <w:rPr>
        <w:rFonts w:hint="default"/>
        <w:lang w:val="ro-RO" w:eastAsia="en-US" w:bidi="ar-SA"/>
      </w:rPr>
    </w:lvl>
    <w:lvl w:ilvl="8" w:tplc="7FA2E864">
      <w:numFmt w:val="bullet"/>
      <w:lvlText w:val="•"/>
      <w:lvlJc w:val="left"/>
      <w:pPr>
        <w:ind w:left="8080" w:hanging="360"/>
      </w:pPr>
      <w:rPr>
        <w:rFonts w:hint="default"/>
        <w:lang w:val="ro-RO" w:eastAsia="en-US" w:bidi="ar-SA"/>
      </w:rPr>
    </w:lvl>
  </w:abstractNum>
  <w:abstractNum w:abstractNumId="40" w15:restartNumberingAfterBreak="0">
    <w:nsid w:val="72405124"/>
    <w:multiLevelType w:val="multilevel"/>
    <w:tmpl w:val="13FC1290"/>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1" w15:restartNumberingAfterBreak="0">
    <w:nsid w:val="737C279B"/>
    <w:multiLevelType w:val="multilevel"/>
    <w:tmpl w:val="199CD382"/>
    <w:lvl w:ilvl="0">
      <w:start w:val="1"/>
      <w:numFmt w:val="lowerLetter"/>
      <w:lvlText w:val="%1)"/>
      <w:lvlJc w:val="left"/>
      <w:pPr>
        <w:tabs>
          <w:tab w:val="num" w:pos="0"/>
        </w:tabs>
        <w:ind w:left="1440" w:hanging="360"/>
      </w:pPr>
      <w:rPr>
        <w:rFonts w:cs="Times New Roman"/>
      </w:rPr>
    </w:lvl>
    <w:lvl w:ilvl="1">
      <w:start w:val="1"/>
      <w:numFmt w:val="lowerLetter"/>
      <w:lvlText w:val="%2)"/>
      <w:lvlJc w:val="left"/>
      <w:pPr>
        <w:tabs>
          <w:tab w:val="num" w:pos="0"/>
        </w:tabs>
        <w:ind w:left="2705" w:hanging="720"/>
      </w:pPr>
      <w:rPr>
        <w:rFonts w:cs="Times New Roman"/>
      </w:rPr>
    </w:lvl>
    <w:lvl w:ilvl="2">
      <w:start w:val="1"/>
      <w:numFmt w:val="lowerRoman"/>
      <w:lvlText w:val="%3."/>
      <w:lvlJc w:val="right"/>
      <w:pPr>
        <w:tabs>
          <w:tab w:val="num" w:pos="0"/>
        </w:tabs>
        <w:ind w:left="2880" w:hanging="180"/>
      </w:pPr>
      <w:rPr>
        <w:rFonts w:cs="Times New Roman"/>
      </w:rPr>
    </w:lvl>
    <w:lvl w:ilvl="3">
      <w:start w:val="1"/>
      <w:numFmt w:val="decimal"/>
      <w:lvlText w:val="%4."/>
      <w:lvlJc w:val="left"/>
      <w:pPr>
        <w:tabs>
          <w:tab w:val="num" w:pos="0"/>
        </w:tabs>
        <w:ind w:left="3600" w:hanging="360"/>
      </w:pPr>
      <w:rPr>
        <w:rFonts w:cs="Times New Roman"/>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cs="Times New Roman"/>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42" w15:restartNumberingAfterBreak="0">
    <w:nsid w:val="759536D8"/>
    <w:multiLevelType w:val="multilevel"/>
    <w:tmpl w:val="90C677C8"/>
    <w:lvl w:ilvl="0">
      <w:start w:val="1"/>
      <w:numFmt w:val="lowerLetter"/>
      <w:lvlText w:val="%1)"/>
      <w:lvlJc w:val="left"/>
      <w:pPr>
        <w:tabs>
          <w:tab w:val="num" w:pos="0"/>
        </w:tabs>
        <w:ind w:left="2160" w:hanging="360"/>
      </w:pPr>
      <w:rPr>
        <w:rFonts w:cs="Times New Roman"/>
        <w:b w:val="0"/>
      </w:rPr>
    </w:lvl>
    <w:lvl w:ilvl="1">
      <w:start w:val="1"/>
      <w:numFmt w:val="lowerLetter"/>
      <w:lvlText w:val="%2."/>
      <w:lvlJc w:val="left"/>
      <w:pPr>
        <w:tabs>
          <w:tab w:val="num" w:pos="0"/>
        </w:tabs>
        <w:ind w:left="2160" w:hanging="360"/>
      </w:pPr>
      <w:rPr>
        <w:rFonts w:cs="Times New Roman"/>
      </w:rPr>
    </w:lvl>
    <w:lvl w:ilvl="2">
      <w:start w:val="1"/>
      <w:numFmt w:val="lowerRoman"/>
      <w:lvlText w:val="%3."/>
      <w:lvlJc w:val="right"/>
      <w:pPr>
        <w:tabs>
          <w:tab w:val="num" w:pos="0"/>
        </w:tabs>
        <w:ind w:left="2880" w:hanging="180"/>
      </w:pPr>
      <w:rPr>
        <w:rFonts w:cs="Times New Roman"/>
      </w:rPr>
    </w:lvl>
    <w:lvl w:ilvl="3">
      <w:start w:val="1"/>
      <w:numFmt w:val="decimal"/>
      <w:lvlText w:val="%4."/>
      <w:lvlJc w:val="left"/>
      <w:pPr>
        <w:tabs>
          <w:tab w:val="num" w:pos="0"/>
        </w:tabs>
        <w:ind w:left="3600" w:hanging="360"/>
      </w:pPr>
      <w:rPr>
        <w:rFonts w:cs="Times New Roman"/>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cs="Times New Roman"/>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43" w15:restartNumberingAfterBreak="0">
    <w:nsid w:val="76502A51"/>
    <w:multiLevelType w:val="multilevel"/>
    <w:tmpl w:val="3D263212"/>
    <w:lvl w:ilvl="0">
      <w:start w:val="1"/>
      <w:numFmt w:val="lowerLetter"/>
      <w:lvlText w:val="%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4" w15:restartNumberingAfterBreak="0">
    <w:nsid w:val="775F47AA"/>
    <w:multiLevelType w:val="hybridMultilevel"/>
    <w:tmpl w:val="18C8FD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9771611"/>
    <w:multiLevelType w:val="multilevel"/>
    <w:tmpl w:val="A052E130"/>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6" w15:restartNumberingAfterBreak="0">
    <w:nsid w:val="7E39374D"/>
    <w:multiLevelType w:val="multilevel"/>
    <w:tmpl w:val="6910E0E6"/>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num w:numId="1">
    <w:abstractNumId w:val="28"/>
  </w:num>
  <w:num w:numId="2">
    <w:abstractNumId w:val="0"/>
  </w:num>
  <w:num w:numId="3">
    <w:abstractNumId w:val="23"/>
  </w:num>
  <w:num w:numId="4">
    <w:abstractNumId w:val="20"/>
  </w:num>
  <w:num w:numId="5">
    <w:abstractNumId w:val="3"/>
  </w:num>
  <w:num w:numId="6">
    <w:abstractNumId w:val="39"/>
  </w:num>
  <w:num w:numId="7">
    <w:abstractNumId w:val="1"/>
  </w:num>
  <w:num w:numId="8">
    <w:abstractNumId w:val="32"/>
  </w:num>
  <w:num w:numId="9">
    <w:abstractNumId w:val="30"/>
  </w:num>
  <w:num w:numId="10">
    <w:abstractNumId w:val="19"/>
  </w:num>
  <w:num w:numId="11">
    <w:abstractNumId w:val="8"/>
  </w:num>
  <w:num w:numId="12">
    <w:abstractNumId w:val="14"/>
  </w:num>
  <w:num w:numId="13">
    <w:abstractNumId w:val="2"/>
  </w:num>
  <w:num w:numId="14">
    <w:abstractNumId w:val="46"/>
  </w:num>
  <w:num w:numId="15">
    <w:abstractNumId w:val="21"/>
  </w:num>
  <w:num w:numId="16">
    <w:abstractNumId w:val="25"/>
  </w:num>
  <w:num w:numId="17">
    <w:abstractNumId w:val="27"/>
  </w:num>
  <w:num w:numId="18">
    <w:abstractNumId w:val="33"/>
  </w:num>
  <w:num w:numId="19">
    <w:abstractNumId w:val="13"/>
  </w:num>
  <w:num w:numId="20">
    <w:abstractNumId w:val="4"/>
  </w:num>
  <w:num w:numId="21">
    <w:abstractNumId w:val="7"/>
  </w:num>
  <w:num w:numId="22">
    <w:abstractNumId w:val="40"/>
  </w:num>
  <w:num w:numId="23">
    <w:abstractNumId w:val="12"/>
  </w:num>
  <w:num w:numId="24">
    <w:abstractNumId w:val="36"/>
  </w:num>
  <w:num w:numId="25">
    <w:abstractNumId w:val="41"/>
  </w:num>
  <w:num w:numId="26">
    <w:abstractNumId w:val="35"/>
  </w:num>
  <w:num w:numId="27">
    <w:abstractNumId w:val="26"/>
  </w:num>
  <w:num w:numId="28">
    <w:abstractNumId w:val="31"/>
  </w:num>
  <w:num w:numId="29">
    <w:abstractNumId w:val="15"/>
  </w:num>
  <w:num w:numId="30">
    <w:abstractNumId w:val="16"/>
  </w:num>
  <w:num w:numId="31">
    <w:abstractNumId w:val="22"/>
  </w:num>
  <w:num w:numId="32">
    <w:abstractNumId w:val="11"/>
  </w:num>
  <w:num w:numId="33">
    <w:abstractNumId w:val="37"/>
  </w:num>
  <w:num w:numId="34">
    <w:abstractNumId w:val="42"/>
  </w:num>
  <w:num w:numId="35">
    <w:abstractNumId w:val="29"/>
  </w:num>
  <w:num w:numId="36">
    <w:abstractNumId w:val="38"/>
  </w:num>
  <w:num w:numId="37">
    <w:abstractNumId w:val="18"/>
  </w:num>
  <w:num w:numId="38">
    <w:abstractNumId w:val="43"/>
  </w:num>
  <w:num w:numId="39">
    <w:abstractNumId w:val="9"/>
  </w:num>
  <w:num w:numId="40">
    <w:abstractNumId w:val="45"/>
  </w:num>
  <w:num w:numId="41">
    <w:abstractNumId w:val="24"/>
  </w:num>
  <w:num w:numId="42">
    <w:abstractNumId w:val="5"/>
  </w:num>
  <w:num w:numId="43">
    <w:abstractNumId w:val="10"/>
  </w:num>
  <w:num w:numId="44">
    <w:abstractNumId w:val="44"/>
  </w:num>
  <w:num w:numId="45">
    <w:abstractNumId w:val="6"/>
  </w:num>
  <w:num w:numId="46">
    <w:abstractNumId w:val="17"/>
  </w:num>
  <w:num w:numId="4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5187"/>
    <w:rsid w:val="000075D2"/>
    <w:rsid w:val="00067066"/>
    <w:rsid w:val="000814BF"/>
    <w:rsid w:val="00091BA7"/>
    <w:rsid w:val="000921E4"/>
    <w:rsid w:val="000A395B"/>
    <w:rsid w:val="000F2C04"/>
    <w:rsid w:val="00107C07"/>
    <w:rsid w:val="00133FE7"/>
    <w:rsid w:val="00164B41"/>
    <w:rsid w:val="00164E45"/>
    <w:rsid w:val="0016584E"/>
    <w:rsid w:val="001802E1"/>
    <w:rsid w:val="001C3FA7"/>
    <w:rsid w:val="00201D3C"/>
    <w:rsid w:val="00211899"/>
    <w:rsid w:val="00214A47"/>
    <w:rsid w:val="00221A81"/>
    <w:rsid w:val="0024654F"/>
    <w:rsid w:val="002473FD"/>
    <w:rsid w:val="00280286"/>
    <w:rsid w:val="002975C5"/>
    <w:rsid w:val="002E628C"/>
    <w:rsid w:val="00300BDC"/>
    <w:rsid w:val="00302CF9"/>
    <w:rsid w:val="003045F6"/>
    <w:rsid w:val="0031614D"/>
    <w:rsid w:val="00333F60"/>
    <w:rsid w:val="003362F9"/>
    <w:rsid w:val="00352961"/>
    <w:rsid w:val="00367950"/>
    <w:rsid w:val="0037060C"/>
    <w:rsid w:val="00376A2F"/>
    <w:rsid w:val="0038735A"/>
    <w:rsid w:val="003A52E9"/>
    <w:rsid w:val="0040661D"/>
    <w:rsid w:val="004160C8"/>
    <w:rsid w:val="0043501F"/>
    <w:rsid w:val="004361C2"/>
    <w:rsid w:val="004361F4"/>
    <w:rsid w:val="00446436"/>
    <w:rsid w:val="00473B6A"/>
    <w:rsid w:val="004C0DF9"/>
    <w:rsid w:val="004C1D49"/>
    <w:rsid w:val="004D1A6C"/>
    <w:rsid w:val="004F48B3"/>
    <w:rsid w:val="00511D99"/>
    <w:rsid w:val="00517AD6"/>
    <w:rsid w:val="00524A85"/>
    <w:rsid w:val="005440AC"/>
    <w:rsid w:val="005668A6"/>
    <w:rsid w:val="005866DF"/>
    <w:rsid w:val="005B1362"/>
    <w:rsid w:val="005B77FD"/>
    <w:rsid w:val="005E19C3"/>
    <w:rsid w:val="005E27D6"/>
    <w:rsid w:val="005F1AA5"/>
    <w:rsid w:val="005F7FB1"/>
    <w:rsid w:val="00604C3E"/>
    <w:rsid w:val="00674B01"/>
    <w:rsid w:val="00695964"/>
    <w:rsid w:val="006B5B81"/>
    <w:rsid w:val="006D65D7"/>
    <w:rsid w:val="006E6D1A"/>
    <w:rsid w:val="006F4F6B"/>
    <w:rsid w:val="00716947"/>
    <w:rsid w:val="00720BB8"/>
    <w:rsid w:val="007254EA"/>
    <w:rsid w:val="00730878"/>
    <w:rsid w:val="00763448"/>
    <w:rsid w:val="007A2A15"/>
    <w:rsid w:val="007B2C99"/>
    <w:rsid w:val="007B399A"/>
    <w:rsid w:val="007B5071"/>
    <w:rsid w:val="007C0257"/>
    <w:rsid w:val="0081789D"/>
    <w:rsid w:val="008540F2"/>
    <w:rsid w:val="00870A65"/>
    <w:rsid w:val="008D4969"/>
    <w:rsid w:val="008D5187"/>
    <w:rsid w:val="008D663D"/>
    <w:rsid w:val="008E1B28"/>
    <w:rsid w:val="00903A6C"/>
    <w:rsid w:val="009455E4"/>
    <w:rsid w:val="00984B7A"/>
    <w:rsid w:val="00991FFC"/>
    <w:rsid w:val="009B5123"/>
    <w:rsid w:val="009E358C"/>
    <w:rsid w:val="00A21F80"/>
    <w:rsid w:val="00A260EC"/>
    <w:rsid w:val="00A41042"/>
    <w:rsid w:val="00A545B1"/>
    <w:rsid w:val="00A93D73"/>
    <w:rsid w:val="00AB0681"/>
    <w:rsid w:val="00B4511B"/>
    <w:rsid w:val="00B6733B"/>
    <w:rsid w:val="00B67525"/>
    <w:rsid w:val="00B834A0"/>
    <w:rsid w:val="00B94C73"/>
    <w:rsid w:val="00BA0F78"/>
    <w:rsid w:val="00BD208E"/>
    <w:rsid w:val="00BD7895"/>
    <w:rsid w:val="00C16314"/>
    <w:rsid w:val="00C3032C"/>
    <w:rsid w:val="00C335D1"/>
    <w:rsid w:val="00C430D4"/>
    <w:rsid w:val="00C53BC9"/>
    <w:rsid w:val="00C84804"/>
    <w:rsid w:val="00C9448F"/>
    <w:rsid w:val="00C9633D"/>
    <w:rsid w:val="00CF03F1"/>
    <w:rsid w:val="00D0504E"/>
    <w:rsid w:val="00D5184E"/>
    <w:rsid w:val="00D60664"/>
    <w:rsid w:val="00D60BF8"/>
    <w:rsid w:val="00DA4955"/>
    <w:rsid w:val="00DC1605"/>
    <w:rsid w:val="00DC3CE4"/>
    <w:rsid w:val="00DD0780"/>
    <w:rsid w:val="00DE76B3"/>
    <w:rsid w:val="00E01F85"/>
    <w:rsid w:val="00E15D27"/>
    <w:rsid w:val="00E1665F"/>
    <w:rsid w:val="00E27EBB"/>
    <w:rsid w:val="00E3060A"/>
    <w:rsid w:val="00E4537E"/>
    <w:rsid w:val="00E76B07"/>
    <w:rsid w:val="00E91AC3"/>
    <w:rsid w:val="00EC7797"/>
    <w:rsid w:val="00ED266A"/>
    <w:rsid w:val="00EE7681"/>
    <w:rsid w:val="00F67DE3"/>
    <w:rsid w:val="00F92B58"/>
    <w:rsid w:val="00F93EB9"/>
    <w:rsid w:val="00FE1A1B"/>
    <w:rsid w:val="00FE2592"/>
    <w:rsid w:val="00FF1782"/>
    <w:rsid w:val="00FF6F9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7E676"/>
  <w15:docId w15:val="{DEF27BB9-E443-4883-8DE0-C75DB6CC2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ro-RO"/>
    </w:rPr>
  </w:style>
  <w:style w:type="paragraph" w:styleId="Heading1">
    <w:name w:val="heading 1"/>
    <w:basedOn w:val="Normal"/>
    <w:uiPriority w:val="1"/>
    <w:qFormat/>
    <w:pPr>
      <w:spacing w:line="274" w:lineRule="exact"/>
      <w:ind w:left="1069" w:hanging="359"/>
      <w:outlineLvl w:val="0"/>
    </w:pPr>
    <w:rPr>
      <w:b/>
      <w:bCs/>
      <w:sz w:val="24"/>
      <w:szCs w:val="24"/>
    </w:rPr>
  </w:style>
  <w:style w:type="paragraph" w:styleId="Heading2">
    <w:name w:val="heading 2"/>
    <w:basedOn w:val="Normal"/>
    <w:next w:val="Normal"/>
    <w:link w:val="Heading2Char"/>
    <w:uiPriority w:val="9"/>
    <w:semiHidden/>
    <w:unhideWhenUsed/>
    <w:qFormat/>
    <w:rsid w:val="00870A65"/>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44" w:firstLine="566"/>
      <w:jc w:val="both"/>
    </w:pPr>
    <w:rPr>
      <w:sz w:val="24"/>
      <w:szCs w:val="24"/>
    </w:rPr>
  </w:style>
  <w:style w:type="paragraph" w:styleId="ListParagraph">
    <w:name w:val="List Paragraph"/>
    <w:basedOn w:val="Normal"/>
    <w:link w:val="ListParagraphChar"/>
    <w:uiPriority w:val="99"/>
    <w:qFormat/>
    <w:pPr>
      <w:ind w:left="144" w:firstLine="566"/>
      <w:jc w:val="both"/>
    </w:pPr>
  </w:style>
  <w:style w:type="paragraph" w:customStyle="1" w:styleId="TableParagraph">
    <w:name w:val="Table Paragraph"/>
    <w:basedOn w:val="Normal"/>
    <w:uiPriority w:val="1"/>
    <w:qFormat/>
    <w:pPr>
      <w:spacing w:line="256" w:lineRule="exact"/>
      <w:ind w:left="6"/>
      <w:jc w:val="center"/>
    </w:pPr>
  </w:style>
  <w:style w:type="paragraph" w:customStyle="1" w:styleId="GridTable31">
    <w:name w:val="Grid Table 31"/>
    <w:basedOn w:val="Heading1"/>
    <w:next w:val="Normal"/>
    <w:uiPriority w:val="99"/>
    <w:qFormat/>
    <w:rsid w:val="00333F60"/>
    <w:pPr>
      <w:keepNext/>
      <w:keepLines/>
      <w:widowControl/>
      <w:numPr>
        <w:numId w:val="8"/>
      </w:numPr>
      <w:suppressAutoHyphens/>
      <w:autoSpaceDE/>
      <w:autoSpaceDN/>
      <w:spacing w:before="480" w:line="276" w:lineRule="auto"/>
      <w:outlineLvl w:val="9"/>
    </w:pPr>
    <w:rPr>
      <w:rFonts w:ascii="Cambria" w:hAnsi="Cambria"/>
      <w:color w:val="365F91"/>
      <w:sz w:val="28"/>
      <w:szCs w:val="28"/>
      <w:lang w:val="en-US"/>
    </w:rPr>
  </w:style>
  <w:style w:type="paragraph" w:styleId="NormalWeb">
    <w:name w:val="Normal (Web)"/>
    <w:basedOn w:val="Normal"/>
    <w:uiPriority w:val="99"/>
    <w:qFormat/>
    <w:rsid w:val="00333F60"/>
    <w:pPr>
      <w:widowControl/>
      <w:suppressAutoHyphens/>
      <w:autoSpaceDE/>
      <w:autoSpaceDN/>
      <w:spacing w:beforeAutospacing="1" w:after="200" w:afterAutospacing="1"/>
    </w:pPr>
    <w:rPr>
      <w:sz w:val="24"/>
      <w:szCs w:val="24"/>
      <w:lang w:val="en-IE" w:eastAsia="en-IE"/>
    </w:rPr>
  </w:style>
  <w:style w:type="character" w:customStyle="1" w:styleId="Heading2Char">
    <w:name w:val="Heading 2 Char"/>
    <w:basedOn w:val="DefaultParagraphFont"/>
    <w:link w:val="Heading2"/>
    <w:uiPriority w:val="99"/>
    <w:semiHidden/>
    <w:qFormat/>
    <w:rsid w:val="00870A65"/>
    <w:rPr>
      <w:rFonts w:asciiTheme="majorHAnsi" w:eastAsiaTheme="majorEastAsia" w:hAnsiTheme="majorHAnsi" w:cstheme="majorBidi"/>
      <w:color w:val="365F91" w:themeColor="accent1" w:themeShade="BF"/>
      <w:sz w:val="26"/>
      <w:szCs w:val="26"/>
      <w:lang w:val="ro-RO"/>
    </w:rPr>
  </w:style>
  <w:style w:type="character" w:customStyle="1" w:styleId="ListParagraphChar">
    <w:name w:val="List Paragraph Char"/>
    <w:link w:val="ListParagraph"/>
    <w:uiPriority w:val="99"/>
    <w:qFormat/>
    <w:locked/>
    <w:rsid w:val="000F2C04"/>
    <w:rPr>
      <w:rFonts w:ascii="Times New Roman" w:eastAsia="Times New Roman" w:hAnsi="Times New Roman" w:cs="Times New Roman"/>
      <w:lang w:val="ro-RO"/>
    </w:rPr>
  </w:style>
  <w:style w:type="paragraph" w:styleId="BalloonText">
    <w:name w:val="Balloon Text"/>
    <w:basedOn w:val="Normal"/>
    <w:link w:val="BalloonTextChar"/>
    <w:uiPriority w:val="99"/>
    <w:semiHidden/>
    <w:unhideWhenUsed/>
    <w:rsid w:val="0021189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1899"/>
    <w:rPr>
      <w:rFonts w:ascii="Segoe UI" w:eastAsia="Times New Roman" w:hAnsi="Segoe UI" w:cs="Segoe UI"/>
      <w:sz w:val="18"/>
      <w:szCs w:val="18"/>
      <w:lang w:val="ro-RO"/>
    </w:rPr>
  </w:style>
  <w:style w:type="table" w:customStyle="1" w:styleId="TableGrid">
    <w:name w:val="TableGrid"/>
    <w:uiPriority w:val="99"/>
    <w:rsid w:val="00F92B58"/>
    <w:pPr>
      <w:widowControl/>
      <w:autoSpaceDE/>
      <w:autoSpaceDN/>
    </w:pPr>
    <w:rPr>
      <w:rFonts w:ascii="Calibri" w:eastAsia="Times New Roman" w:hAnsi="Calibri" w:cs="Times New Roman"/>
      <w:lang w:val="ro-RO" w:eastAsia="ro-RO"/>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1A8A05-C077-45FD-A008-0FC025160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357</TotalTime>
  <Pages>38</Pages>
  <Words>17197</Words>
  <Characters>99748</Characters>
  <Application>Microsoft Office Word</Application>
  <DocSecurity>0</DocSecurity>
  <Lines>831</Lines>
  <Paragraphs>233</Paragraphs>
  <ScaleCrop>false</ScaleCrop>
  <HeadingPairs>
    <vt:vector size="2" baseType="variant">
      <vt:variant>
        <vt:lpstr>Title</vt:lpstr>
      </vt:variant>
      <vt:variant>
        <vt:i4>1</vt:i4>
      </vt:variant>
    </vt:vector>
  </HeadingPairs>
  <TitlesOfParts>
    <vt:vector size="1" baseType="lpstr">
      <vt:lpstr>MUNICIPIUL   SFÂNTU  GHEORGHE</vt:lpstr>
    </vt:vector>
  </TitlesOfParts>
  <Company/>
  <LinksUpToDate>false</LinksUpToDate>
  <CharactersWithSpaces>116712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MUNICIPIUL   SFÂNTU  GHEORGHE</dc:title>
  <dc:creator>morar.edith</dc:creator>
  <cp:lastModifiedBy>Szabo Kinga</cp:lastModifiedBy>
  <cp:revision>110</cp:revision>
  <cp:lastPrinted>2025-06-17T09:47:00Z</cp:lastPrinted>
  <dcterms:created xsi:type="dcterms:W3CDTF">2025-06-16T11:35:00Z</dcterms:created>
  <dcterms:modified xsi:type="dcterms:W3CDTF">2025-06-18T08:19:00Z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2022-07-26T00:00:00Z</vt:filetime>
  </property>
  <property fmtid="{D5CDD505-2E9C-101B-9397-08002B2CF9AE}" pid="3" name="Creator">
    <vt:lpwstr>Microsoft® Word 2016</vt:lpwstr>
  </property>
  <property fmtid="{D5CDD505-2E9C-101B-9397-08002B2CF9AE}" pid="4" name="LastSaved">
    <vt:filetime>2025-02-21T00:00:00Z</vt:filetime>
  </property>
  <property fmtid="{D5CDD505-2E9C-101B-9397-08002B2CF9AE}" pid="5" name="Producer">
    <vt:lpwstr>Microsoft® Word 2016</vt:lpwstr>
  </property>
</Properties>
</file>