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940" w:rsidRPr="00274940" w:rsidRDefault="00274940" w:rsidP="00274940">
      <w:pPr>
        <w:jc w:val="both"/>
        <w:rPr>
          <w:rFonts w:ascii="Arial" w:hAnsi="Arial" w:cs="Arial"/>
          <w:b/>
          <w:lang w:val="ro-RO"/>
        </w:rPr>
      </w:pPr>
      <w:r w:rsidRPr="00274940">
        <w:rPr>
          <w:rFonts w:ascii="Arial" w:hAnsi="Arial" w:cs="Arial"/>
          <w:b/>
          <w:lang w:val="ro-RO"/>
        </w:rPr>
        <w:t xml:space="preserve">CERINŢE TEHNICE SOLICITATE ŞI GARANTATE PENTRU SISTEM DE ILUMINAT URBAN TIP AIL-140W </w:t>
      </w:r>
    </w:p>
    <w:p w:rsidR="006914D5" w:rsidRPr="005014A6" w:rsidRDefault="006914D5" w:rsidP="006914D5">
      <w:pPr>
        <w:jc w:val="center"/>
        <w:rPr>
          <w:rFonts w:ascii="Arial" w:hAnsi="Arial" w:cs="Arial"/>
          <w:b/>
        </w:rPr>
      </w:pPr>
    </w:p>
    <w:tbl>
      <w:tblPr>
        <w:tblW w:w="10619" w:type="dxa"/>
        <w:jc w:val="center"/>
        <w:tblLook w:val="04A0" w:firstRow="1" w:lastRow="0" w:firstColumn="1" w:lastColumn="0" w:noHBand="0" w:noVBand="1"/>
      </w:tblPr>
      <w:tblGrid>
        <w:gridCol w:w="679"/>
        <w:gridCol w:w="4637"/>
        <w:gridCol w:w="4020"/>
        <w:gridCol w:w="1283"/>
      </w:tblGrid>
      <w:tr w:rsidR="006914D5" w:rsidRPr="00D76DE4" w:rsidTr="008312B7">
        <w:trPr>
          <w:trHeight w:val="184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DE4">
              <w:rPr>
                <w:rFonts w:ascii="Arial" w:hAnsi="Arial" w:cs="Arial"/>
                <w:b/>
                <w:bCs/>
                <w:sz w:val="20"/>
                <w:szCs w:val="20"/>
              </w:rPr>
              <w:t>NR CRT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DE4">
              <w:rPr>
                <w:rFonts w:ascii="Arial" w:hAnsi="Arial" w:cs="Arial"/>
                <w:b/>
                <w:bCs/>
                <w:sz w:val="20"/>
                <w:szCs w:val="20"/>
              </w:rPr>
              <w:t>Specificaţii tehnice impuse prin caietul de sarcini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DE4">
              <w:rPr>
                <w:rFonts w:ascii="Arial" w:hAnsi="Arial" w:cs="Arial"/>
                <w:b/>
                <w:bCs/>
                <w:sz w:val="20"/>
                <w:szCs w:val="20"/>
              </w:rPr>
              <w:t>Corespondenţa propunerii tehnice cu specificaţiile tehnice impuse prin caietul de sarcini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DE4">
              <w:rPr>
                <w:rFonts w:ascii="Arial" w:hAnsi="Arial" w:cs="Arial"/>
                <w:b/>
                <w:bCs/>
                <w:sz w:val="20"/>
                <w:szCs w:val="20"/>
              </w:rPr>
              <w:t>Producător</w:t>
            </w: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DE4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4D5" w:rsidRPr="00D76DE4" w:rsidRDefault="006914D5" w:rsidP="008312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D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Parametri tehnici şi funcţionali: 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4D5" w:rsidRPr="00D76DE4" w:rsidRDefault="006914D5" w:rsidP="008312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DE4">
              <w:rPr>
                <w:rFonts w:ascii="Arial" w:hAnsi="Arial" w:cs="Arial"/>
                <w:b/>
                <w:bCs/>
                <w:sz w:val="20"/>
                <w:szCs w:val="20"/>
              </w:rPr>
              <w:t>1.1. Caracteristici generale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DE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4D5" w:rsidRPr="00D76DE4" w:rsidRDefault="006914D5" w:rsidP="008312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DE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481A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parat de iluminat stradal 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481A31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6914D5" w:rsidP="008312B7">
            <w:pPr>
              <w:pStyle w:val="ListParagraph"/>
              <w:tabs>
                <w:tab w:val="num" w:pos="900"/>
              </w:tabs>
              <w:suppressAutoHyphens w:val="0"/>
              <w:ind w:left="0"/>
              <w:contextualSpacing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76DE4">
              <w:rPr>
                <w:rFonts w:ascii="Arial" w:hAnsi="Arial" w:cs="Arial"/>
                <w:color w:val="000000"/>
                <w:sz w:val="20"/>
                <w:szCs w:val="20"/>
              </w:rPr>
              <w:t>Alimentare</w:t>
            </w:r>
            <w:proofErr w:type="spellEnd"/>
            <w:r w:rsidRPr="00D76D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76DE4">
              <w:rPr>
                <w:rFonts w:ascii="Arial" w:hAnsi="Arial" w:cs="Arial"/>
                <w:color w:val="000000"/>
                <w:sz w:val="20"/>
                <w:szCs w:val="20"/>
              </w:rPr>
              <w:t>electrică</w:t>
            </w:r>
            <w:proofErr w:type="spellEnd"/>
            <w:r w:rsidRPr="00D76DE4">
              <w:rPr>
                <w:rFonts w:ascii="Arial" w:hAnsi="Arial" w:cs="Arial"/>
                <w:color w:val="000000"/>
                <w:sz w:val="20"/>
                <w:szCs w:val="20"/>
              </w:rPr>
              <w:t>: 230V/50Hz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481A31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6914D5" w:rsidP="008312B7">
            <w:pPr>
              <w:pStyle w:val="repbullet"/>
              <w:numPr>
                <w:ilvl w:val="0"/>
                <w:numId w:val="0"/>
              </w:numPr>
              <w:tabs>
                <w:tab w:val="num" w:pos="90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Grad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protecţie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compartiment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optic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minim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) IP66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481A31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6914D5" w:rsidP="008312B7">
            <w:pPr>
              <w:pStyle w:val="repbullet"/>
              <w:numPr>
                <w:ilvl w:val="0"/>
                <w:numId w:val="0"/>
              </w:numPr>
              <w:tabs>
                <w:tab w:val="num" w:pos="900"/>
              </w:tabs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Grad</w:t>
            </w:r>
            <w:proofErr w:type="spellEnd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protecţie</w:t>
            </w:r>
            <w:proofErr w:type="spellEnd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compartiment</w:t>
            </w:r>
            <w:proofErr w:type="spellEnd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accesorii</w:t>
            </w:r>
            <w:proofErr w:type="spellEnd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 xml:space="preserve"> electrice  (</w:t>
            </w:r>
            <w:proofErr w:type="spellStart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minim</w:t>
            </w:r>
            <w:proofErr w:type="spellEnd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)  IP66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481A31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6914D5" w:rsidP="008312B7">
            <w:pPr>
              <w:pStyle w:val="repbullet"/>
              <w:numPr>
                <w:ilvl w:val="0"/>
                <w:numId w:val="0"/>
              </w:numPr>
              <w:tabs>
                <w:tab w:val="num" w:pos="900"/>
              </w:tabs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proofErr w:type="spellStart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Rezistenţă</w:t>
            </w:r>
            <w:proofErr w:type="spellEnd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 xml:space="preserve"> la </w:t>
            </w:r>
            <w:proofErr w:type="spellStart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impact</w:t>
            </w:r>
            <w:proofErr w:type="spellEnd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minim</w:t>
            </w:r>
            <w:proofErr w:type="spellEnd"/>
            <w:r w:rsidRPr="003E3591">
              <w:rPr>
                <w:rFonts w:ascii="Arial" w:hAnsi="Arial" w:cs="Arial"/>
                <w:sz w:val="20"/>
                <w:szCs w:val="20"/>
                <w:lang w:val="es-ES"/>
              </w:rPr>
              <w:t>) IK08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481A31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6914D5" w:rsidP="008312B7">
            <w:pPr>
              <w:pStyle w:val="repbullet"/>
              <w:numPr>
                <w:ilvl w:val="0"/>
                <w:numId w:val="0"/>
              </w:numPr>
              <w:tabs>
                <w:tab w:val="num" w:pos="90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Clasă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izolație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electrică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Clasa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I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sau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II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481A31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6914D5" w:rsidP="008312B7">
            <w:pPr>
              <w:pStyle w:val="ListParagraph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Dimensiuni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aparat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de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iluminat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>LxlxH</w:t>
            </w:r>
            <w:proofErr w:type="spellEnd"/>
            <w:r w:rsidRPr="003E3591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673C60">
              <w:rPr>
                <w:rFonts w:ascii="Arial" w:hAnsi="Arial" w:cs="Arial"/>
                <w:bCs/>
                <w:sz w:val="20"/>
                <w:szCs w:val="20"/>
                <w:lang w:val="es-ES"/>
              </w:rPr>
              <w:t>max</w:t>
            </w:r>
            <w:proofErr w:type="spellEnd"/>
            <w:r w:rsidR="00673C60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760x160x31</w:t>
            </w:r>
            <w:r w:rsidR="00673C60" w:rsidRPr="0095462C">
              <w:rPr>
                <w:rFonts w:ascii="Arial" w:hAnsi="Arial" w:cs="Arial"/>
                <w:bCs/>
                <w:sz w:val="20"/>
                <w:szCs w:val="20"/>
                <w:lang w:val="es-ES"/>
              </w:rPr>
              <w:t>0mm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481A31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0B3C31" w:rsidRDefault="006914D5" w:rsidP="008312B7">
            <w:pPr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  <w:t xml:space="preserve">Greutate: </w:t>
            </w:r>
            <w:proofErr w:type="spellStart"/>
            <w:r w:rsidR="00673C60">
              <w:rPr>
                <w:rFonts w:ascii="Arial" w:hAnsi="Arial" w:cs="Arial"/>
                <w:bCs/>
                <w:sz w:val="20"/>
                <w:szCs w:val="20"/>
                <w:lang w:val="es-ES"/>
              </w:rPr>
              <w:t>max</w:t>
            </w:r>
            <w:proofErr w:type="spellEnd"/>
            <w:r w:rsidR="00673C60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7</w:t>
            </w:r>
            <w:r w:rsidR="00673C60" w:rsidRPr="0095462C">
              <w:rPr>
                <w:rFonts w:ascii="Arial" w:hAnsi="Arial" w:cs="Arial"/>
                <w:bCs/>
                <w:sz w:val="20"/>
                <w:szCs w:val="20"/>
                <w:lang w:val="es-ES"/>
              </w:rPr>
              <w:t>kg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4D5" w:rsidRPr="00D76DE4" w:rsidRDefault="006914D5" w:rsidP="008312B7">
            <w:pPr>
              <w:ind w:left="4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C60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C60" w:rsidRPr="00D76DE4" w:rsidRDefault="00481A31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3C60" w:rsidRDefault="00673C60" w:rsidP="008312B7">
            <w:pPr>
              <w:rPr>
                <w:rFonts w:ascii="Arial" w:hAnsi="Arial" w:cs="Arial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Rezistenta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aerodinamica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CxS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):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max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0,055 </w:t>
            </w:r>
            <w:r w:rsidRPr="003B6436">
              <w:rPr>
                <w:rFonts w:ascii="Arial" w:hAnsi="Arial" w:cs="Arial"/>
                <w:bCs/>
                <w:color w:val="000000"/>
                <w:sz w:val="20"/>
                <w:szCs w:val="20"/>
                <w:lang w:val="es-ES"/>
              </w:rPr>
              <w:t>m</w:t>
            </w:r>
            <w:r w:rsidRPr="003B6436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s-ES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C60" w:rsidRPr="00D76DE4" w:rsidRDefault="00673C60" w:rsidP="008312B7">
            <w:pPr>
              <w:ind w:left="4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C60" w:rsidRPr="00D76DE4" w:rsidRDefault="00673C60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DE4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0B3C31" w:rsidRDefault="006914D5" w:rsidP="008312B7">
            <w:pPr>
              <w:pStyle w:val="repbullet"/>
              <w:numPr>
                <w:ilvl w:val="0"/>
                <w:numId w:val="0"/>
              </w:numPr>
              <w:ind w:left="9"/>
              <w:rPr>
                <w:rFonts w:ascii="Arial" w:hAnsi="Arial" w:cs="Arial"/>
                <w:sz w:val="20"/>
                <w:szCs w:val="20"/>
              </w:rPr>
            </w:pPr>
            <w:r w:rsidRPr="000B3C31">
              <w:rPr>
                <w:rFonts w:ascii="Arial" w:hAnsi="Arial" w:cs="Arial"/>
                <w:sz w:val="20"/>
                <w:szCs w:val="20"/>
              </w:rPr>
              <w:t xml:space="preserve">Aparat de iluminat cu următoarele componente: </w:t>
            </w:r>
          </w:p>
          <w:p w:rsidR="006914D5" w:rsidRDefault="006914D5" w:rsidP="008312B7">
            <w:pPr>
              <w:pStyle w:val="repbullet"/>
              <w:rPr>
                <w:rFonts w:ascii="Arial" w:hAnsi="Arial" w:cs="Arial"/>
                <w:sz w:val="20"/>
                <w:szCs w:val="20"/>
              </w:rPr>
            </w:pPr>
            <w:r w:rsidRPr="00AB3BAA">
              <w:rPr>
                <w:rFonts w:ascii="Arial" w:hAnsi="Arial" w:cs="Arial"/>
                <w:sz w:val="20"/>
                <w:szCs w:val="20"/>
              </w:rPr>
              <w:t xml:space="preserve">carcasă realizată din aluminiu turnat sub presiune sau aluminiu extrudat </w:t>
            </w:r>
          </w:p>
          <w:p w:rsidR="006914D5" w:rsidRDefault="006914D5" w:rsidP="008312B7">
            <w:pPr>
              <w:pStyle w:val="repbullet"/>
              <w:rPr>
                <w:rFonts w:ascii="Arial" w:hAnsi="Arial" w:cs="Arial"/>
                <w:sz w:val="20"/>
                <w:szCs w:val="20"/>
              </w:rPr>
            </w:pPr>
            <w:r w:rsidRPr="000B3C31">
              <w:rPr>
                <w:rFonts w:ascii="Arial" w:hAnsi="Arial" w:cs="Arial"/>
                <w:sz w:val="20"/>
                <w:szCs w:val="20"/>
              </w:rPr>
              <w:t>difuzor din sticlă tratată termic</w:t>
            </w:r>
            <w:r w:rsidR="00673C60">
              <w:rPr>
                <w:rFonts w:ascii="Arial" w:hAnsi="Arial" w:cs="Arial"/>
                <w:sz w:val="20"/>
                <w:szCs w:val="20"/>
              </w:rPr>
              <w:t>, securizata, plană sau curbată</w:t>
            </w:r>
            <w:r w:rsidRPr="000B3C3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73C60" w:rsidRPr="00673C60" w:rsidRDefault="00673C60" w:rsidP="00673C6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reflector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continuu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realizat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aluminiu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înaltă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puritate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ambutisat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şi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oxidat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 anodic,</w:t>
            </w:r>
            <w:r w:rsidRPr="00673C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având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distribuţie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luminoasa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 de tip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stradal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673C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cu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performanţe</w:t>
            </w:r>
            <w:proofErr w:type="spellEnd"/>
            <w:r w:rsidRPr="00673C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C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luminotehnice</w:t>
            </w:r>
            <w:proofErr w:type="spellEnd"/>
            <w:r w:rsidRPr="00673C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>ridicate</w:t>
            </w:r>
            <w:proofErr w:type="spellEnd"/>
            <w:r w:rsidRPr="00673C6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73C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separat</w:t>
            </w:r>
            <w:proofErr w:type="spellEnd"/>
            <w:r w:rsidRPr="00673C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673C6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carcasă</w:t>
            </w:r>
            <w:proofErr w:type="spellEnd"/>
          </w:p>
          <w:p w:rsidR="00673C60" w:rsidRPr="00673C60" w:rsidRDefault="00673C60" w:rsidP="00673C6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</w:pPr>
            <w:r w:rsidRPr="00673C60"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  <w:t>posibilitate de reglaj a pozitiei lampii in raport cu reflectorul, facil si in mod reversibil</w:t>
            </w:r>
          </w:p>
          <w:p w:rsidR="00673C60" w:rsidRPr="00673C60" w:rsidRDefault="00673C60" w:rsidP="00673C6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673C60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>sistem de inchidere-deschidere metalic, ce permite accesul facil la lampa si la accesoriile electrice, fara a se utiliza unelte</w:t>
            </w:r>
          </w:p>
          <w:p w:rsidR="006914D5" w:rsidRPr="000B3C31" w:rsidRDefault="006914D5" w:rsidP="008312B7">
            <w:pPr>
              <w:pStyle w:val="repbullet"/>
              <w:tabs>
                <w:tab w:val="num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0B3C31">
              <w:rPr>
                <w:rFonts w:ascii="Arial" w:hAnsi="Arial" w:cs="Arial"/>
                <w:sz w:val="20"/>
                <w:szCs w:val="20"/>
              </w:rPr>
              <w:t>sistemul de montaj va permite montarea p</w:t>
            </w:r>
            <w:r>
              <w:rPr>
                <w:rFonts w:ascii="Arial" w:hAnsi="Arial" w:cs="Arial"/>
                <w:sz w:val="20"/>
                <w:szCs w:val="20"/>
              </w:rPr>
              <w:t>e braţ</w:t>
            </w:r>
            <w:r w:rsidR="00371F3D">
              <w:rPr>
                <w:rFonts w:ascii="Arial" w:hAnsi="Arial" w:cs="Arial"/>
                <w:sz w:val="20"/>
                <w:szCs w:val="20"/>
              </w:rPr>
              <w:t xml:space="preserve"> sau în vârf de stâlp</w:t>
            </w:r>
            <w:r>
              <w:rPr>
                <w:rFonts w:ascii="Arial" w:hAnsi="Arial" w:cs="Arial"/>
                <w:sz w:val="20"/>
                <w:szCs w:val="20"/>
              </w:rPr>
              <w:t xml:space="preserve"> si inclinare ajustabila.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DE4"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C60" w:rsidRPr="00673C60" w:rsidRDefault="00673C60" w:rsidP="00673C60">
            <w:pPr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673C60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Echipare cu lampa tubulară cu descărcări </w:t>
            </w:r>
            <w:r>
              <w:rPr>
                <w:rFonts w:ascii="Arial" w:hAnsi="Arial" w:cs="Arial"/>
                <w:sz w:val="20"/>
                <w:szCs w:val="20"/>
                <w:lang w:val="ro-RO" w:eastAsia="ro-RO"/>
              </w:rPr>
              <w:t>Cosmopolis 140W, PGZ12</w:t>
            </w:r>
            <w:r w:rsidRPr="00673C60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 (se va preciza modelul si producatorul):</w:t>
            </w:r>
          </w:p>
          <w:p w:rsidR="00673C60" w:rsidRPr="00673C60" w:rsidRDefault="00587F98" w:rsidP="00673C6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flux luminos min. </w:t>
            </w:r>
            <w:bookmarkStart w:id="0" w:name="_GoBack"/>
            <w:r>
              <w:rPr>
                <w:rFonts w:ascii="Arial" w:hAnsi="Arial" w:cs="Arial"/>
                <w:sz w:val="20"/>
                <w:szCs w:val="20"/>
                <w:lang w:val="ro-RO" w:eastAsia="ro-RO"/>
              </w:rPr>
              <w:t>16</w:t>
            </w:r>
            <w:r w:rsidR="00673C60" w:rsidRPr="00673C60">
              <w:rPr>
                <w:rFonts w:ascii="Arial" w:hAnsi="Arial" w:cs="Arial"/>
                <w:sz w:val="20"/>
                <w:szCs w:val="20"/>
                <w:lang w:val="ro-RO" w:eastAsia="ro-RO"/>
              </w:rPr>
              <w:t>500</w:t>
            </w:r>
            <w:bookmarkEnd w:id="0"/>
            <w:r w:rsidR="00673C60" w:rsidRPr="00673C60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 lm</w:t>
            </w:r>
          </w:p>
          <w:p w:rsidR="00673C60" w:rsidRPr="00673C60" w:rsidRDefault="00587F98" w:rsidP="00673C6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ro-RO"/>
              </w:rPr>
              <w:t>temperatura de culoare Tc≥288</w:t>
            </w:r>
            <w:r w:rsidR="00673C60" w:rsidRPr="00673C60">
              <w:rPr>
                <w:rFonts w:ascii="Arial" w:hAnsi="Arial" w:cs="Arial"/>
                <w:sz w:val="20"/>
                <w:szCs w:val="20"/>
                <w:lang w:val="ro-RO" w:eastAsia="ro-RO"/>
              </w:rPr>
              <w:t>0 K</w:t>
            </w:r>
          </w:p>
          <w:p w:rsidR="00673C60" w:rsidRPr="00673C60" w:rsidRDefault="00673C60" w:rsidP="00673C6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673C60">
              <w:rPr>
                <w:rFonts w:ascii="Arial" w:hAnsi="Arial" w:cs="Arial"/>
                <w:sz w:val="20"/>
                <w:szCs w:val="20"/>
                <w:lang w:val="ro-RO" w:eastAsia="ro-RO"/>
              </w:rPr>
              <w:t>indic</w:t>
            </w:r>
            <w:r w:rsidR="00587F98">
              <w:rPr>
                <w:rFonts w:ascii="Arial" w:hAnsi="Arial" w:cs="Arial"/>
                <w:sz w:val="20"/>
                <w:szCs w:val="20"/>
                <w:lang w:val="ro-RO" w:eastAsia="ro-RO"/>
              </w:rPr>
              <w:t>ele de redare al culorilor CRI≥56</w:t>
            </w:r>
          </w:p>
          <w:p w:rsidR="006914D5" w:rsidRPr="00673C60" w:rsidRDefault="00673C60" w:rsidP="00673C6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 w:rsidRPr="00673C60">
              <w:rPr>
                <w:rFonts w:ascii="Arial" w:hAnsi="Arial" w:cs="Arial"/>
                <w:sz w:val="20"/>
                <w:szCs w:val="20"/>
                <w:lang w:val="ro-RO" w:eastAsia="ro-RO"/>
              </w:rPr>
              <w:t>efica</w:t>
            </w:r>
            <w:r w:rsidR="00587F98">
              <w:rPr>
                <w:rFonts w:ascii="Arial" w:hAnsi="Arial" w:cs="Arial"/>
                <w:sz w:val="20"/>
                <w:szCs w:val="20"/>
                <w:lang w:val="ro-RO" w:eastAsia="ro-RO"/>
              </w:rPr>
              <w:t xml:space="preserve">citatea luminoasa a lampii ≥118 </w:t>
            </w:r>
            <w:r w:rsidRPr="00673C60">
              <w:rPr>
                <w:rFonts w:ascii="Arial" w:hAnsi="Arial" w:cs="Arial"/>
                <w:sz w:val="20"/>
                <w:szCs w:val="20"/>
                <w:lang w:val="ro-RO" w:eastAsia="ro-RO"/>
              </w:rPr>
              <w:t>lm/W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4D5" w:rsidRPr="00D76DE4" w:rsidRDefault="00481A31" w:rsidP="008312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0B3C31" w:rsidRDefault="006914D5" w:rsidP="008312B7">
            <w:pPr>
              <w:pStyle w:val="ListParagraph"/>
              <w:ind w:left="9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Balastul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electronic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programabil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compatibil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tipul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sursă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luminoasă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utilizată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avea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minim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următoarele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funcţii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6914D5" w:rsidRPr="000B3C31" w:rsidRDefault="006914D5" w:rsidP="008312B7">
            <w:pPr>
              <w:pStyle w:val="ListParagraph"/>
              <w:numPr>
                <w:ilvl w:val="0"/>
                <w:numId w:val="5"/>
              </w:numPr>
              <w:ind w:left="718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asigurarea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funcţionării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factorul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putere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&gt;0,92</w:t>
            </w:r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6914D5" w:rsidRDefault="006914D5" w:rsidP="008312B7">
            <w:pPr>
              <w:pStyle w:val="ListParagraph"/>
              <w:numPr>
                <w:ilvl w:val="0"/>
                <w:numId w:val="4"/>
              </w:numPr>
              <w:ind w:left="718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permite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comunicarea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componentele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comandă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sistemelor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control,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cel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puţin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prin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protocoalele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comunicare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DALI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sau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1-10V ;</w:t>
            </w:r>
          </w:p>
          <w:p w:rsidR="001978AC" w:rsidRDefault="001978AC" w:rsidP="008312B7">
            <w:pPr>
              <w:pStyle w:val="ListParagraph"/>
              <w:numPr>
                <w:ilvl w:val="0"/>
                <w:numId w:val="4"/>
              </w:numPr>
              <w:ind w:left="718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permi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reducerea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fluxului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luminos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la min</w:t>
            </w:r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im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0% din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valoarea</w:t>
            </w:r>
            <w:proofErr w:type="spellEnd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3C31">
              <w:rPr>
                <w:rFonts w:ascii="Arial" w:hAnsi="Arial" w:cs="Arial"/>
                <w:color w:val="000000"/>
                <w:sz w:val="20"/>
                <w:szCs w:val="20"/>
              </w:rPr>
              <w:t>fluxului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nominal,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trepte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 minim 1%;</w:t>
            </w:r>
          </w:p>
          <w:p w:rsidR="00DC3A92" w:rsidRPr="001978AC" w:rsidRDefault="00E27C4D" w:rsidP="001978AC">
            <w:pPr>
              <w:pStyle w:val="ListParagraph"/>
              <w:numPr>
                <w:ilvl w:val="0"/>
                <w:numId w:val="4"/>
              </w:numPr>
              <w:ind w:left="718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compatibil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modul</w:t>
            </w:r>
            <w:proofErr w:type="spellEnd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>telegestiune</w:t>
            </w:r>
            <w:proofErr w:type="spellEnd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 xml:space="preserve"> wireless </w:t>
            </w:r>
            <w:proofErr w:type="spellStart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>avand</w:t>
            </w:r>
            <w:proofErr w:type="spellEnd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>posibilitatea</w:t>
            </w:r>
            <w:proofErr w:type="spellEnd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>integrare</w:t>
            </w:r>
            <w:proofErr w:type="spellEnd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>sistemul</w:t>
            </w:r>
            <w:proofErr w:type="spellEnd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A4A8A">
              <w:rPr>
                <w:rFonts w:ascii="Arial" w:hAnsi="Arial" w:cs="Arial"/>
                <w:color w:val="000000"/>
                <w:sz w:val="20"/>
                <w:szCs w:val="20"/>
              </w:rPr>
              <w:t xml:space="preserve">de </w:t>
            </w:r>
            <w:proofErr w:type="spellStart"/>
            <w:r w:rsidR="006A4A8A">
              <w:rPr>
                <w:rFonts w:ascii="Arial" w:hAnsi="Arial" w:cs="Arial"/>
                <w:color w:val="000000"/>
                <w:sz w:val="20"/>
                <w:szCs w:val="20"/>
              </w:rPr>
              <w:t>telegestiune</w:t>
            </w:r>
            <w:proofErr w:type="spellEnd"/>
            <w:r w:rsidR="006A4A8A">
              <w:rPr>
                <w:rFonts w:ascii="Arial" w:hAnsi="Arial" w:cs="Arial"/>
                <w:color w:val="000000"/>
                <w:sz w:val="20"/>
                <w:szCs w:val="20"/>
              </w:rPr>
              <w:t xml:space="preserve"> wireless </w:t>
            </w:r>
            <w:proofErr w:type="spellStart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>deja</w:t>
            </w:r>
            <w:proofErr w:type="spellEnd"/>
            <w:r w:rsidR="001978AC">
              <w:rPr>
                <w:rFonts w:ascii="Arial" w:hAnsi="Arial" w:cs="Arial"/>
                <w:color w:val="000000"/>
                <w:sz w:val="20"/>
                <w:szCs w:val="20"/>
              </w:rPr>
              <w:t xml:space="preserve"> existent.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914D5" w:rsidP="008312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4D5" w:rsidRPr="00D76DE4" w:rsidRDefault="006A4A8A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  <w:r w:rsidRPr="000B3C31">
              <w:rPr>
                <w:rFonts w:ascii="Arial" w:hAnsi="Arial" w:cs="Arial"/>
                <w:sz w:val="20"/>
                <w:szCs w:val="20"/>
              </w:rPr>
              <w:t>Soclu portfuzibil cu siguranţă fuzibilă dimensionată corespunzător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4D5" w:rsidRPr="00D76DE4" w:rsidRDefault="006A4A8A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  <w:r w:rsidRPr="000B3C31">
              <w:rPr>
                <w:rFonts w:ascii="Arial" w:hAnsi="Arial" w:cs="Arial"/>
                <w:sz w:val="20"/>
                <w:szCs w:val="20"/>
              </w:rPr>
              <w:t>Protecție încorporată la descărcări și supratensiuni atmosferice de până la 10kV, pentru toate componentele electronice integrate în aparatul de iluminat.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14D5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4D5" w:rsidRPr="00D76DE4" w:rsidRDefault="006A4A8A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  <w:r w:rsidRPr="000B3C31">
              <w:rPr>
                <w:rFonts w:ascii="Arial" w:hAnsi="Arial" w:cs="Arial"/>
                <w:sz w:val="20"/>
                <w:szCs w:val="20"/>
              </w:rPr>
              <w:t>Se va prezenta diagrama polară a intensităţii luminoase şi curbele K pentru aparatul de iluminat propus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14D5" w:rsidRPr="00D76DE4" w:rsidRDefault="006914D5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BD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FBD" w:rsidRDefault="006A4A8A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0B3C31" w:rsidRDefault="00DF4FBD" w:rsidP="008312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va prezenta declaratia de conformitate CE.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D76DE4" w:rsidRDefault="00DF4FBD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D76DE4" w:rsidRDefault="00DF4FBD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A31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A31" w:rsidRDefault="006A4A8A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A31" w:rsidRDefault="00481A31" w:rsidP="00481A31">
            <w:pPr>
              <w:rPr>
                <w:rFonts w:ascii="Arial" w:hAnsi="Arial" w:cs="Arial"/>
                <w:sz w:val="20"/>
                <w:szCs w:val="20"/>
              </w:rPr>
            </w:pPr>
            <w:r w:rsidRPr="00481A31">
              <w:rPr>
                <w:rFonts w:ascii="Arial" w:hAnsi="Arial" w:cs="Arial"/>
                <w:color w:val="000000"/>
                <w:sz w:val="20"/>
                <w:szCs w:val="20"/>
              </w:rPr>
              <w:t>Se vor prezenta certificate emise de organisme europene abilitate, din care sa rezulte respectarea integrala a cerințelor EN 60598-1:2008 + A11:2009, EN 60598-2-3:2003 pentru aparatele de iluminat ofertate, pentru a garanta conformitatea constantă a produselor cu standardele de siguranță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A31" w:rsidRPr="00D76DE4" w:rsidRDefault="00481A31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A31" w:rsidRPr="00D76DE4" w:rsidRDefault="00481A31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BD" w:rsidRPr="00DF4FBD" w:rsidTr="008312B7">
        <w:trPr>
          <w:trHeight w:val="25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FBD" w:rsidRPr="00DF4FBD" w:rsidRDefault="00DF4FBD" w:rsidP="00831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4FB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DF4FBD" w:rsidRDefault="00DF4FBD" w:rsidP="008312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4FBD">
              <w:rPr>
                <w:rFonts w:ascii="Arial" w:hAnsi="Arial" w:cs="Arial"/>
                <w:b/>
                <w:sz w:val="20"/>
                <w:szCs w:val="20"/>
              </w:rPr>
              <w:t>Termen de garanție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DF4FBD" w:rsidRDefault="00DF4FBD" w:rsidP="008312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DF4FBD" w:rsidRDefault="00DF4FBD" w:rsidP="008312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4FBD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FBD" w:rsidRDefault="00DF4FBD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Default="00DF4FBD" w:rsidP="008312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de iluminat – minim 5 ani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D76DE4" w:rsidRDefault="00DF4FBD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D76DE4" w:rsidRDefault="00DF4FBD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4FBD" w:rsidRPr="00D76DE4" w:rsidTr="008312B7">
        <w:trPr>
          <w:trHeight w:val="25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FBD" w:rsidRDefault="00DF4FBD" w:rsidP="00831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Default="00DF4FBD" w:rsidP="008312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accesorii electrice – minim 3 ani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D76DE4" w:rsidRDefault="00DF4FBD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FBD" w:rsidRPr="00D76DE4" w:rsidRDefault="00DF4FBD" w:rsidP="0083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14D5" w:rsidRDefault="006914D5" w:rsidP="006914D5">
      <w:pPr>
        <w:rPr>
          <w:rFonts w:ascii="Arial" w:hAnsi="Arial" w:cs="Arial"/>
          <w:sz w:val="20"/>
          <w:szCs w:val="20"/>
        </w:rPr>
      </w:pPr>
    </w:p>
    <w:p w:rsidR="006914D5" w:rsidRDefault="006914D5" w:rsidP="006914D5"/>
    <w:p w:rsidR="006914D5" w:rsidRDefault="006914D5" w:rsidP="006914D5"/>
    <w:p w:rsidR="006914D5" w:rsidRDefault="006914D5" w:rsidP="006914D5"/>
    <w:sectPr w:rsidR="006914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940" w:rsidRDefault="00274940" w:rsidP="00274940">
      <w:r>
        <w:separator/>
      </w:r>
    </w:p>
  </w:endnote>
  <w:endnote w:type="continuationSeparator" w:id="0">
    <w:p w:rsidR="00274940" w:rsidRDefault="00274940" w:rsidP="0027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940" w:rsidRDefault="00274940" w:rsidP="00274940">
      <w:r>
        <w:separator/>
      </w:r>
    </w:p>
  </w:footnote>
  <w:footnote w:type="continuationSeparator" w:id="0">
    <w:p w:rsidR="00274940" w:rsidRDefault="00274940" w:rsidP="00274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7284D"/>
    <w:multiLevelType w:val="hybridMultilevel"/>
    <w:tmpl w:val="7C0A1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D4AF0"/>
    <w:multiLevelType w:val="hybridMultilevel"/>
    <w:tmpl w:val="2326CD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027"/>
    <w:multiLevelType w:val="hybridMultilevel"/>
    <w:tmpl w:val="A202CC2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A5009C"/>
    <w:multiLevelType w:val="hybridMultilevel"/>
    <w:tmpl w:val="FE0CCF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0110E54"/>
    <w:multiLevelType w:val="hybridMultilevel"/>
    <w:tmpl w:val="9856A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81741"/>
    <w:multiLevelType w:val="hybridMultilevel"/>
    <w:tmpl w:val="02A6F458"/>
    <w:lvl w:ilvl="0" w:tplc="4F5E4800">
      <w:start w:val="1"/>
      <w:numFmt w:val="bullet"/>
      <w:pStyle w:val="rep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C065473"/>
    <w:multiLevelType w:val="hybridMultilevel"/>
    <w:tmpl w:val="04707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64153E"/>
    <w:multiLevelType w:val="hybridMultilevel"/>
    <w:tmpl w:val="665AF7F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B72866"/>
    <w:multiLevelType w:val="hybridMultilevel"/>
    <w:tmpl w:val="F5E87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4D5"/>
    <w:rsid w:val="000071E6"/>
    <w:rsid w:val="00020555"/>
    <w:rsid w:val="00041A49"/>
    <w:rsid w:val="00044737"/>
    <w:rsid w:val="000A6A39"/>
    <w:rsid w:val="000B0134"/>
    <w:rsid w:val="000C262B"/>
    <w:rsid w:val="000D45F3"/>
    <w:rsid w:val="000D7361"/>
    <w:rsid w:val="000E098F"/>
    <w:rsid w:val="000E3DAB"/>
    <w:rsid w:val="001025FB"/>
    <w:rsid w:val="00137F05"/>
    <w:rsid w:val="00151AE5"/>
    <w:rsid w:val="001535A1"/>
    <w:rsid w:val="0015495B"/>
    <w:rsid w:val="001648D7"/>
    <w:rsid w:val="00166F94"/>
    <w:rsid w:val="001761FA"/>
    <w:rsid w:val="001978AC"/>
    <w:rsid w:val="001A77CB"/>
    <w:rsid w:val="001B5B0E"/>
    <w:rsid w:val="001B712E"/>
    <w:rsid w:val="001E2692"/>
    <w:rsid w:val="00201F3A"/>
    <w:rsid w:val="00240B3B"/>
    <w:rsid w:val="002459AD"/>
    <w:rsid w:val="002464DF"/>
    <w:rsid w:val="002572AB"/>
    <w:rsid w:val="00266BDE"/>
    <w:rsid w:val="0027198D"/>
    <w:rsid w:val="00274940"/>
    <w:rsid w:val="00277055"/>
    <w:rsid w:val="0028442A"/>
    <w:rsid w:val="00284E2C"/>
    <w:rsid w:val="00294529"/>
    <w:rsid w:val="002A0302"/>
    <w:rsid w:val="002A3F65"/>
    <w:rsid w:val="002A432B"/>
    <w:rsid w:val="002C0DFD"/>
    <w:rsid w:val="002C76BA"/>
    <w:rsid w:val="002E59A4"/>
    <w:rsid w:val="00305DB6"/>
    <w:rsid w:val="00312F6F"/>
    <w:rsid w:val="00323122"/>
    <w:rsid w:val="00326C37"/>
    <w:rsid w:val="00351F90"/>
    <w:rsid w:val="00361F1E"/>
    <w:rsid w:val="00363125"/>
    <w:rsid w:val="00371F3D"/>
    <w:rsid w:val="00373F01"/>
    <w:rsid w:val="00374300"/>
    <w:rsid w:val="00385106"/>
    <w:rsid w:val="003C0440"/>
    <w:rsid w:val="003C4D33"/>
    <w:rsid w:val="003D2B6A"/>
    <w:rsid w:val="003D3966"/>
    <w:rsid w:val="003E6BC6"/>
    <w:rsid w:val="003F20F2"/>
    <w:rsid w:val="00440C50"/>
    <w:rsid w:val="0046759D"/>
    <w:rsid w:val="00481A31"/>
    <w:rsid w:val="0048595D"/>
    <w:rsid w:val="00491D82"/>
    <w:rsid w:val="00492CE9"/>
    <w:rsid w:val="00494719"/>
    <w:rsid w:val="00496E8C"/>
    <w:rsid w:val="004A5B3A"/>
    <w:rsid w:val="004A7CE9"/>
    <w:rsid w:val="004C43DF"/>
    <w:rsid w:val="004C563D"/>
    <w:rsid w:val="0050052E"/>
    <w:rsid w:val="00502C7C"/>
    <w:rsid w:val="00504C33"/>
    <w:rsid w:val="0051091F"/>
    <w:rsid w:val="00517BFD"/>
    <w:rsid w:val="0052136A"/>
    <w:rsid w:val="00546B3E"/>
    <w:rsid w:val="0055277F"/>
    <w:rsid w:val="00553FCB"/>
    <w:rsid w:val="00554514"/>
    <w:rsid w:val="00560824"/>
    <w:rsid w:val="00573241"/>
    <w:rsid w:val="00586ED0"/>
    <w:rsid w:val="005871C7"/>
    <w:rsid w:val="00587F98"/>
    <w:rsid w:val="005A5A97"/>
    <w:rsid w:val="005B25BD"/>
    <w:rsid w:val="005B5E5D"/>
    <w:rsid w:val="005E087B"/>
    <w:rsid w:val="005E4609"/>
    <w:rsid w:val="005E59EA"/>
    <w:rsid w:val="00611C06"/>
    <w:rsid w:val="00612125"/>
    <w:rsid w:val="00615E32"/>
    <w:rsid w:val="006178BC"/>
    <w:rsid w:val="00647E17"/>
    <w:rsid w:val="00653473"/>
    <w:rsid w:val="00673C60"/>
    <w:rsid w:val="00674BFF"/>
    <w:rsid w:val="00675078"/>
    <w:rsid w:val="006808EB"/>
    <w:rsid w:val="00687A46"/>
    <w:rsid w:val="006914D5"/>
    <w:rsid w:val="006A4A8A"/>
    <w:rsid w:val="006A78A8"/>
    <w:rsid w:val="006B4695"/>
    <w:rsid w:val="006B7B82"/>
    <w:rsid w:val="006C6E09"/>
    <w:rsid w:val="006D0A79"/>
    <w:rsid w:val="006D3228"/>
    <w:rsid w:val="006E11BA"/>
    <w:rsid w:val="00724874"/>
    <w:rsid w:val="0073061D"/>
    <w:rsid w:val="007516EA"/>
    <w:rsid w:val="00761D71"/>
    <w:rsid w:val="00771433"/>
    <w:rsid w:val="0077235C"/>
    <w:rsid w:val="00774800"/>
    <w:rsid w:val="00777344"/>
    <w:rsid w:val="00783114"/>
    <w:rsid w:val="007A2B5D"/>
    <w:rsid w:val="007F5378"/>
    <w:rsid w:val="00834566"/>
    <w:rsid w:val="00835A3B"/>
    <w:rsid w:val="00842EB8"/>
    <w:rsid w:val="00861AC8"/>
    <w:rsid w:val="0086562E"/>
    <w:rsid w:val="00873D01"/>
    <w:rsid w:val="008A4452"/>
    <w:rsid w:val="008E1B0E"/>
    <w:rsid w:val="008E293F"/>
    <w:rsid w:val="008E2D94"/>
    <w:rsid w:val="008E61F1"/>
    <w:rsid w:val="008F1656"/>
    <w:rsid w:val="009065C4"/>
    <w:rsid w:val="00920301"/>
    <w:rsid w:val="00926F0A"/>
    <w:rsid w:val="0092785E"/>
    <w:rsid w:val="00927946"/>
    <w:rsid w:val="009557D7"/>
    <w:rsid w:val="0096038A"/>
    <w:rsid w:val="00963247"/>
    <w:rsid w:val="00984EB7"/>
    <w:rsid w:val="009A191A"/>
    <w:rsid w:val="009E3560"/>
    <w:rsid w:val="009F1030"/>
    <w:rsid w:val="009F16BE"/>
    <w:rsid w:val="009F7BE1"/>
    <w:rsid w:val="00A003F6"/>
    <w:rsid w:val="00A123B0"/>
    <w:rsid w:val="00A17F3C"/>
    <w:rsid w:val="00A36DBD"/>
    <w:rsid w:val="00A518AB"/>
    <w:rsid w:val="00A531D2"/>
    <w:rsid w:val="00A54633"/>
    <w:rsid w:val="00A54829"/>
    <w:rsid w:val="00A55F08"/>
    <w:rsid w:val="00A70597"/>
    <w:rsid w:val="00A931D4"/>
    <w:rsid w:val="00A957C4"/>
    <w:rsid w:val="00A96D61"/>
    <w:rsid w:val="00AB3485"/>
    <w:rsid w:val="00AE780C"/>
    <w:rsid w:val="00B21470"/>
    <w:rsid w:val="00B30D38"/>
    <w:rsid w:val="00B54B8E"/>
    <w:rsid w:val="00B7452D"/>
    <w:rsid w:val="00B74EAD"/>
    <w:rsid w:val="00B91B12"/>
    <w:rsid w:val="00BA32BC"/>
    <w:rsid w:val="00BB2304"/>
    <w:rsid w:val="00BB255C"/>
    <w:rsid w:val="00BB6411"/>
    <w:rsid w:val="00BC325E"/>
    <w:rsid w:val="00BD0D73"/>
    <w:rsid w:val="00BE15C0"/>
    <w:rsid w:val="00BE2427"/>
    <w:rsid w:val="00BE4808"/>
    <w:rsid w:val="00BE70AD"/>
    <w:rsid w:val="00C07B95"/>
    <w:rsid w:val="00C133CD"/>
    <w:rsid w:val="00C1388B"/>
    <w:rsid w:val="00C435A4"/>
    <w:rsid w:val="00C45070"/>
    <w:rsid w:val="00C50085"/>
    <w:rsid w:val="00C935F1"/>
    <w:rsid w:val="00C96BF4"/>
    <w:rsid w:val="00C97C2A"/>
    <w:rsid w:val="00CA2FBB"/>
    <w:rsid w:val="00CB2DF5"/>
    <w:rsid w:val="00CB7675"/>
    <w:rsid w:val="00CC4FFE"/>
    <w:rsid w:val="00CD07C3"/>
    <w:rsid w:val="00CD2F2B"/>
    <w:rsid w:val="00CE4B7D"/>
    <w:rsid w:val="00CF0902"/>
    <w:rsid w:val="00CF77E2"/>
    <w:rsid w:val="00D16378"/>
    <w:rsid w:val="00D1763A"/>
    <w:rsid w:val="00D25168"/>
    <w:rsid w:val="00D26C39"/>
    <w:rsid w:val="00D3692A"/>
    <w:rsid w:val="00D40A8C"/>
    <w:rsid w:val="00D462B8"/>
    <w:rsid w:val="00D614C3"/>
    <w:rsid w:val="00D63491"/>
    <w:rsid w:val="00D7012E"/>
    <w:rsid w:val="00D97EAB"/>
    <w:rsid w:val="00DA3A78"/>
    <w:rsid w:val="00DA4991"/>
    <w:rsid w:val="00DB1A65"/>
    <w:rsid w:val="00DB1C56"/>
    <w:rsid w:val="00DC214D"/>
    <w:rsid w:val="00DC3A92"/>
    <w:rsid w:val="00DD2F4B"/>
    <w:rsid w:val="00DD3F6A"/>
    <w:rsid w:val="00DE10F0"/>
    <w:rsid w:val="00DE5A9F"/>
    <w:rsid w:val="00DF4FBD"/>
    <w:rsid w:val="00E27C4D"/>
    <w:rsid w:val="00E3123C"/>
    <w:rsid w:val="00E42C7A"/>
    <w:rsid w:val="00E43A7D"/>
    <w:rsid w:val="00E44548"/>
    <w:rsid w:val="00E61B9C"/>
    <w:rsid w:val="00E940EC"/>
    <w:rsid w:val="00E97A86"/>
    <w:rsid w:val="00EB23A0"/>
    <w:rsid w:val="00EB2D2C"/>
    <w:rsid w:val="00EC0880"/>
    <w:rsid w:val="00EC1118"/>
    <w:rsid w:val="00EC15B9"/>
    <w:rsid w:val="00EC3795"/>
    <w:rsid w:val="00EC7F29"/>
    <w:rsid w:val="00ED600B"/>
    <w:rsid w:val="00EE004D"/>
    <w:rsid w:val="00EE0B8F"/>
    <w:rsid w:val="00EE247C"/>
    <w:rsid w:val="00F14684"/>
    <w:rsid w:val="00F22EE1"/>
    <w:rsid w:val="00F30078"/>
    <w:rsid w:val="00F3540B"/>
    <w:rsid w:val="00F41239"/>
    <w:rsid w:val="00F8431C"/>
    <w:rsid w:val="00F92802"/>
    <w:rsid w:val="00FA0F15"/>
    <w:rsid w:val="00FC2B6E"/>
    <w:rsid w:val="00FE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59D5BD-4999-41E2-A91A-3E30F122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bullet">
    <w:name w:val="repbullet"/>
    <w:basedOn w:val="Normal"/>
    <w:rsid w:val="006914D5"/>
    <w:pPr>
      <w:numPr>
        <w:numId w:val="1"/>
      </w:numPr>
    </w:pPr>
    <w:rPr>
      <w:lang w:val="ro-RO" w:eastAsia="ro-RO"/>
    </w:rPr>
  </w:style>
  <w:style w:type="paragraph" w:styleId="ListParagraph">
    <w:name w:val="List Paragraph"/>
    <w:basedOn w:val="Normal"/>
    <w:uiPriority w:val="34"/>
    <w:qFormat/>
    <w:rsid w:val="006914D5"/>
    <w:pPr>
      <w:suppressAutoHyphens/>
      <w:ind w:left="720"/>
      <w:jc w:val="both"/>
    </w:pPr>
    <w:rPr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2749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940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unhideWhenUsed/>
    <w:rsid w:val="002749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940"/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</cp:lastModifiedBy>
  <cp:revision>2</cp:revision>
  <dcterms:created xsi:type="dcterms:W3CDTF">2015-04-07T08:51:00Z</dcterms:created>
  <dcterms:modified xsi:type="dcterms:W3CDTF">2015-04-07T10:18:00Z</dcterms:modified>
</cp:coreProperties>
</file>